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AB1" w:rsidRPr="00C62BD5" w:rsidRDefault="00956AB1" w:rsidP="00956AB1">
      <w:pPr>
        <w:ind w:firstLine="360"/>
        <w:jc w:val="center"/>
        <w:rPr>
          <w:rFonts w:ascii="Times New Roman" w:hAnsi="Times New Roman" w:cs="Times New Roman"/>
          <w:b/>
          <w:color w:val="000000"/>
          <w:sz w:val="24"/>
          <w:szCs w:val="24"/>
        </w:rPr>
      </w:pPr>
      <w:r w:rsidRPr="00C62BD5">
        <w:rPr>
          <w:rFonts w:ascii="Times New Roman" w:hAnsi="Times New Roman" w:cs="Times New Roman"/>
          <w:b/>
          <w:color w:val="000000"/>
          <w:sz w:val="24"/>
          <w:szCs w:val="24"/>
        </w:rPr>
        <w:t>BAB II</w:t>
      </w:r>
    </w:p>
    <w:p w:rsidR="00956AB1" w:rsidRPr="00065832" w:rsidRDefault="005653EB" w:rsidP="00065832">
      <w:pPr>
        <w:ind w:firstLine="360"/>
        <w:jc w:val="center"/>
        <w:rPr>
          <w:rFonts w:ascii="Times New Roman" w:hAnsi="Times New Roman" w:cs="Times New Roman"/>
          <w:b/>
          <w:color w:val="000000"/>
          <w:sz w:val="24"/>
          <w:szCs w:val="24"/>
        </w:rPr>
      </w:pPr>
      <w:r w:rsidRPr="00C62BD5">
        <w:rPr>
          <w:rFonts w:ascii="Times New Roman" w:hAnsi="Times New Roman" w:cs="Times New Roman"/>
          <w:b/>
          <w:color w:val="000000"/>
          <w:sz w:val="24"/>
          <w:szCs w:val="24"/>
        </w:rPr>
        <w:t>TINJAUAN</w:t>
      </w:r>
      <w:r w:rsidR="00956AB1" w:rsidRPr="00C62BD5">
        <w:rPr>
          <w:rFonts w:ascii="Times New Roman" w:hAnsi="Times New Roman" w:cs="Times New Roman"/>
          <w:b/>
          <w:color w:val="000000"/>
          <w:sz w:val="24"/>
          <w:szCs w:val="24"/>
        </w:rPr>
        <w:t xml:space="preserve"> PUSTAKA</w:t>
      </w:r>
    </w:p>
    <w:p w:rsidR="00643248" w:rsidRDefault="00F75186" w:rsidP="00643248">
      <w:pPr>
        <w:pStyle w:val="ListParagraph"/>
        <w:numPr>
          <w:ilvl w:val="3"/>
          <w:numId w:val="14"/>
        </w:numPr>
        <w:tabs>
          <w:tab w:val="clear" w:pos="2880"/>
        </w:tabs>
        <w:ind w:left="0"/>
        <w:rPr>
          <w:rFonts w:ascii="Times New Roman" w:hAnsi="Times New Roman" w:cs="Times New Roman"/>
          <w:b/>
          <w:sz w:val="24"/>
          <w:szCs w:val="24"/>
        </w:rPr>
      </w:pPr>
      <w:r w:rsidRPr="00C62BD5">
        <w:rPr>
          <w:rFonts w:ascii="Times New Roman" w:hAnsi="Times New Roman" w:cs="Times New Roman"/>
          <w:b/>
          <w:sz w:val="24"/>
          <w:szCs w:val="24"/>
        </w:rPr>
        <w:t>Pengertian Belajar</w:t>
      </w:r>
      <w:r w:rsidRPr="00C62BD5">
        <w:rPr>
          <w:rFonts w:ascii="Times New Roman" w:hAnsi="Times New Roman" w:cs="Times New Roman"/>
          <w:b/>
          <w:sz w:val="24"/>
          <w:szCs w:val="24"/>
          <w:lang w:val="id-ID"/>
        </w:rPr>
        <w:t xml:space="preserve"> dan belajar matematika</w:t>
      </w:r>
    </w:p>
    <w:p w:rsidR="00F75186" w:rsidRPr="00643248" w:rsidRDefault="00F75186" w:rsidP="00643248">
      <w:pPr>
        <w:pStyle w:val="ListParagraph"/>
        <w:numPr>
          <w:ilvl w:val="6"/>
          <w:numId w:val="14"/>
        </w:numPr>
        <w:ind w:left="720"/>
        <w:rPr>
          <w:rFonts w:ascii="Times New Roman" w:hAnsi="Times New Roman" w:cs="Times New Roman"/>
          <w:b/>
          <w:sz w:val="24"/>
          <w:szCs w:val="24"/>
        </w:rPr>
      </w:pPr>
      <w:r w:rsidRPr="00643248">
        <w:rPr>
          <w:rFonts w:ascii="Times New Roman" w:hAnsi="Times New Roman" w:cs="Times New Roman"/>
          <w:b/>
          <w:sz w:val="24"/>
          <w:szCs w:val="24"/>
        </w:rPr>
        <w:t>Pengertian Belajar</w:t>
      </w:r>
    </w:p>
    <w:p w:rsidR="00F75186" w:rsidRPr="00EF2524" w:rsidRDefault="00F75186" w:rsidP="00643248">
      <w:pPr>
        <w:pStyle w:val="ListParagraph"/>
        <w:ind w:left="0" w:firstLine="709"/>
        <w:rPr>
          <w:rFonts w:ascii="Times New Roman" w:hAnsi="Times New Roman" w:cs="Times New Roman"/>
          <w:sz w:val="24"/>
          <w:szCs w:val="24"/>
        </w:rPr>
      </w:pPr>
      <w:r w:rsidRPr="00C62BD5">
        <w:rPr>
          <w:rFonts w:ascii="Times New Roman" w:hAnsi="Times New Roman" w:cs="Times New Roman"/>
          <w:sz w:val="24"/>
          <w:szCs w:val="24"/>
          <w:lang w:val="id-ID"/>
        </w:rPr>
        <w:t>Belajar adalah kegiatan yang berproses dan merupakan unsur yang sangat fundamental dalam setiap penyelenggaraa</w:t>
      </w:r>
      <w:r w:rsidR="00EF2524">
        <w:rPr>
          <w:rFonts w:ascii="Times New Roman" w:hAnsi="Times New Roman" w:cs="Times New Roman"/>
          <w:sz w:val="24"/>
          <w:szCs w:val="24"/>
          <w:lang w:val="id-ID"/>
        </w:rPr>
        <w:t>n jenis dan jenjang pendidikan.</w:t>
      </w:r>
      <w:r w:rsidR="00EF2524">
        <w:rPr>
          <w:rFonts w:ascii="Times New Roman" w:hAnsi="Times New Roman" w:cs="Times New Roman"/>
          <w:sz w:val="24"/>
          <w:szCs w:val="24"/>
        </w:rPr>
        <w:t xml:space="preserve"> </w:t>
      </w:r>
      <w:r w:rsidRPr="00C62BD5">
        <w:rPr>
          <w:rFonts w:ascii="Times New Roman" w:hAnsi="Times New Roman" w:cs="Times New Roman"/>
          <w:sz w:val="24"/>
          <w:szCs w:val="24"/>
          <w:lang w:val="id-ID"/>
        </w:rPr>
        <w:t>Ini berarti bahwa berhasil atau gagalnya pencapaian tujuan pendidikan itu amat tergantung pada proses belajar yang dialami siswa, baik ketika ia berada di sekolah maupun di lingkungan rumah atau keluarganya sendiri</w:t>
      </w:r>
      <w:r w:rsidR="00EF2524">
        <w:rPr>
          <w:rFonts w:ascii="Times New Roman" w:hAnsi="Times New Roman" w:cs="Times New Roman"/>
          <w:sz w:val="24"/>
          <w:szCs w:val="24"/>
        </w:rPr>
        <w:t>.</w:t>
      </w:r>
      <w:r w:rsidRPr="00C62BD5">
        <w:rPr>
          <w:rFonts w:ascii="Times New Roman" w:hAnsi="Times New Roman" w:cs="Times New Roman"/>
          <w:sz w:val="24"/>
          <w:szCs w:val="24"/>
          <w:lang w:val="id-ID"/>
        </w:rPr>
        <w:t>(Muhibbin Syah, 1995 : 89).Belajar meliputi tidak hanya mata pelajaran, tetapi juga penguasaan, kebiasaan, persepsi, kesenangan, minat, penyesuaian sosial, bermacam-macam keterampilan, dan cita-cita.</w:t>
      </w:r>
    </w:p>
    <w:p w:rsidR="00F75186" w:rsidRPr="00C62BD5" w:rsidRDefault="00F75186" w:rsidP="003335A2">
      <w:pPr>
        <w:tabs>
          <w:tab w:val="left" w:pos="540"/>
        </w:tabs>
        <w:ind w:firstLine="709"/>
        <w:rPr>
          <w:rFonts w:ascii="Times New Roman" w:hAnsi="Times New Roman" w:cs="Times New Roman"/>
          <w:sz w:val="24"/>
          <w:szCs w:val="24"/>
          <w:lang w:val="id-ID"/>
        </w:rPr>
      </w:pPr>
      <w:r w:rsidRPr="00C62BD5">
        <w:rPr>
          <w:rFonts w:ascii="Times New Roman" w:hAnsi="Times New Roman" w:cs="Times New Roman"/>
          <w:sz w:val="24"/>
          <w:szCs w:val="24"/>
          <w:lang w:val="id-ID"/>
        </w:rPr>
        <w:t xml:space="preserve">Menurut </w:t>
      </w:r>
      <w:r w:rsidRPr="00C62BD5">
        <w:rPr>
          <w:rFonts w:ascii="Times New Roman" w:hAnsi="Times New Roman" w:cs="Times New Roman"/>
          <w:sz w:val="24"/>
          <w:szCs w:val="24"/>
        </w:rPr>
        <w:t>C</w:t>
      </w:r>
      <w:r w:rsidRPr="00C62BD5">
        <w:rPr>
          <w:rFonts w:ascii="Times New Roman" w:hAnsi="Times New Roman" w:cs="Times New Roman"/>
          <w:sz w:val="24"/>
          <w:szCs w:val="24"/>
          <w:lang w:val="id-ID"/>
        </w:rPr>
        <w:t>h</w:t>
      </w:r>
      <w:r w:rsidR="00EF2524">
        <w:rPr>
          <w:rFonts w:ascii="Times New Roman" w:hAnsi="Times New Roman" w:cs="Times New Roman"/>
          <w:sz w:val="24"/>
          <w:szCs w:val="24"/>
        </w:rPr>
        <w:t xml:space="preserve">aplin </w:t>
      </w:r>
      <w:r w:rsidRPr="00C62BD5">
        <w:rPr>
          <w:rFonts w:ascii="Times New Roman" w:hAnsi="Times New Roman" w:cs="Times New Roman"/>
          <w:sz w:val="24"/>
          <w:szCs w:val="24"/>
          <w:lang w:val="id-ID"/>
        </w:rPr>
        <w:t>belajar dibatasi dengan dua macam rumusan. Yang pertama belajar adalah perolehan perubahan tingkah laku yang relatif menetap akibat latihan dan pengalaman. Rumusan kedua yaitu belajar merupakan proses memperoleh respons – respons sebagai akibat adanya latihan khusus.</w:t>
      </w:r>
    </w:p>
    <w:p w:rsidR="003335A2" w:rsidRPr="00C62BD5" w:rsidRDefault="00F75186" w:rsidP="003335A2">
      <w:pPr>
        <w:tabs>
          <w:tab w:val="left" w:pos="540"/>
        </w:tabs>
        <w:ind w:firstLine="709"/>
        <w:rPr>
          <w:rFonts w:ascii="Times New Roman" w:hAnsi="Times New Roman" w:cs="Times New Roman"/>
          <w:sz w:val="24"/>
          <w:szCs w:val="24"/>
        </w:rPr>
      </w:pPr>
      <w:r w:rsidRPr="00C62BD5">
        <w:rPr>
          <w:rFonts w:ascii="Times New Roman" w:hAnsi="Times New Roman" w:cs="Times New Roman"/>
          <w:sz w:val="24"/>
          <w:szCs w:val="24"/>
          <w:lang w:val="id-ID"/>
        </w:rPr>
        <w:t>Adapun pengertian belajar secara kualitatif (tinjauan mutu)</w:t>
      </w:r>
      <w:r w:rsidR="00EF2524">
        <w:rPr>
          <w:rFonts w:ascii="Times New Roman" w:hAnsi="Times New Roman" w:cs="Times New Roman"/>
          <w:sz w:val="24"/>
          <w:szCs w:val="24"/>
        </w:rPr>
        <w:t xml:space="preserve"> </w:t>
      </w:r>
      <w:r w:rsidRPr="00C62BD5">
        <w:rPr>
          <w:rFonts w:ascii="Times New Roman" w:hAnsi="Times New Roman" w:cs="Times New Roman"/>
          <w:sz w:val="24"/>
          <w:szCs w:val="24"/>
          <w:lang w:val="id-ID"/>
        </w:rPr>
        <w:t>ialah proses memperoleh arti–arti dan pemahaman–pemahaman serta cara–cara penafsiran dunia di sekeliling siswa.</w:t>
      </w:r>
    </w:p>
    <w:p w:rsidR="003335A2" w:rsidRPr="00C62BD5" w:rsidRDefault="00F75186" w:rsidP="003335A2">
      <w:pPr>
        <w:tabs>
          <w:tab w:val="left" w:pos="540"/>
        </w:tabs>
        <w:ind w:firstLine="709"/>
        <w:rPr>
          <w:rFonts w:ascii="Times New Roman" w:hAnsi="Times New Roman" w:cs="Times New Roman"/>
          <w:sz w:val="24"/>
          <w:szCs w:val="24"/>
        </w:rPr>
      </w:pPr>
      <w:r w:rsidRPr="00C62BD5">
        <w:rPr>
          <w:rFonts w:ascii="Times New Roman" w:hAnsi="Times New Roman" w:cs="Times New Roman"/>
          <w:sz w:val="24"/>
          <w:szCs w:val="24"/>
        </w:rPr>
        <w:tab/>
        <w:t>Ada beberapa ahli yang berpandangan mengenai belajar, diantaranya :</w:t>
      </w:r>
    </w:p>
    <w:p w:rsidR="00065832" w:rsidRPr="00643248" w:rsidRDefault="00F75186" w:rsidP="001D446A">
      <w:pPr>
        <w:pStyle w:val="ListParagraph"/>
        <w:numPr>
          <w:ilvl w:val="0"/>
          <w:numId w:val="39"/>
        </w:numPr>
        <w:tabs>
          <w:tab w:val="left" w:pos="810"/>
        </w:tabs>
        <w:ind w:left="810" w:hanging="450"/>
        <w:rPr>
          <w:rFonts w:ascii="Times New Roman" w:hAnsi="Times New Roman" w:cs="Times New Roman"/>
          <w:sz w:val="24"/>
          <w:szCs w:val="24"/>
          <w:lang w:val="id-ID"/>
        </w:rPr>
      </w:pPr>
      <w:r w:rsidRPr="00643248">
        <w:rPr>
          <w:rFonts w:ascii="Times New Roman" w:hAnsi="Times New Roman" w:cs="Times New Roman"/>
          <w:i/>
          <w:sz w:val="24"/>
          <w:szCs w:val="24"/>
        </w:rPr>
        <w:t>Gagne</w:t>
      </w:r>
      <w:r w:rsidRPr="00643248">
        <w:rPr>
          <w:rFonts w:ascii="Times New Roman" w:hAnsi="Times New Roman" w:cs="Times New Roman"/>
          <w:sz w:val="24"/>
          <w:szCs w:val="24"/>
        </w:rPr>
        <w:t xml:space="preserve">, dalam buku </w:t>
      </w:r>
      <w:r w:rsidRPr="00643248">
        <w:rPr>
          <w:rFonts w:ascii="Times New Roman" w:hAnsi="Times New Roman" w:cs="Times New Roman"/>
          <w:i/>
          <w:sz w:val="24"/>
          <w:szCs w:val="24"/>
        </w:rPr>
        <w:t>The Conditions of learning</w:t>
      </w:r>
      <w:r w:rsidR="00643248" w:rsidRPr="00643248">
        <w:rPr>
          <w:rFonts w:ascii="Times New Roman" w:hAnsi="Times New Roman" w:cs="Times New Roman"/>
          <w:sz w:val="24"/>
          <w:szCs w:val="24"/>
        </w:rPr>
        <w:t xml:space="preserve"> (1977) menyatakan bahwa </w:t>
      </w:r>
      <w:r w:rsidRPr="00643248">
        <w:rPr>
          <w:rFonts w:ascii="Times New Roman" w:hAnsi="Times New Roman" w:cs="Times New Roman"/>
          <w:sz w:val="24"/>
          <w:szCs w:val="24"/>
        </w:rPr>
        <w:t>“belajar terjadi apabila suatu situasi stimulus bersama dengan isi ingatan mempengaruhi siswa sedemikian rupa sehingga perbuatannya</w:t>
      </w:r>
    </w:p>
    <w:p w:rsidR="001D446A" w:rsidRDefault="00F75186" w:rsidP="001D446A">
      <w:pPr>
        <w:pStyle w:val="ListParagraph"/>
        <w:tabs>
          <w:tab w:val="left" w:pos="720"/>
        </w:tabs>
        <w:ind w:hanging="360"/>
        <w:rPr>
          <w:rFonts w:ascii="Times New Roman" w:hAnsi="Times New Roman" w:cs="Times New Roman"/>
          <w:sz w:val="24"/>
          <w:szCs w:val="24"/>
        </w:rPr>
      </w:pPr>
      <w:r w:rsidRPr="00C62BD5">
        <w:rPr>
          <w:rFonts w:ascii="Times New Roman" w:hAnsi="Times New Roman" w:cs="Times New Roman"/>
          <w:sz w:val="24"/>
          <w:szCs w:val="24"/>
        </w:rPr>
        <w:lastRenderedPageBreak/>
        <w:t xml:space="preserve"> </w:t>
      </w:r>
      <w:r w:rsidR="001D446A">
        <w:rPr>
          <w:rFonts w:ascii="Times New Roman" w:hAnsi="Times New Roman" w:cs="Times New Roman"/>
          <w:sz w:val="24"/>
          <w:szCs w:val="24"/>
        </w:rPr>
        <w:t xml:space="preserve">     </w:t>
      </w:r>
      <w:r w:rsidRPr="00C62BD5">
        <w:rPr>
          <w:rFonts w:ascii="Times New Roman" w:hAnsi="Times New Roman" w:cs="Times New Roman"/>
          <w:sz w:val="24"/>
          <w:szCs w:val="24"/>
        </w:rPr>
        <w:t>(</w:t>
      </w:r>
      <w:r w:rsidRPr="00C62BD5">
        <w:rPr>
          <w:rFonts w:ascii="Times New Roman" w:hAnsi="Times New Roman" w:cs="Times New Roman"/>
          <w:i/>
          <w:sz w:val="24"/>
          <w:szCs w:val="24"/>
        </w:rPr>
        <w:t>performance</w:t>
      </w:r>
      <w:r w:rsidRPr="00C62BD5">
        <w:rPr>
          <w:rFonts w:ascii="Times New Roman" w:hAnsi="Times New Roman" w:cs="Times New Roman"/>
          <w:sz w:val="24"/>
          <w:szCs w:val="24"/>
        </w:rPr>
        <w:t>-nya) berubah dari waktu sebelum ia mengalami situasi itu ke waktu ses</w:t>
      </w:r>
      <w:r w:rsidR="00EF2524">
        <w:rPr>
          <w:rFonts w:ascii="Times New Roman" w:hAnsi="Times New Roman" w:cs="Times New Roman"/>
          <w:sz w:val="24"/>
          <w:szCs w:val="24"/>
        </w:rPr>
        <w:t>udah ia mengalami situasi tadi”</w:t>
      </w:r>
    </w:p>
    <w:p w:rsidR="001D446A" w:rsidRDefault="00F75186" w:rsidP="001D446A">
      <w:pPr>
        <w:pStyle w:val="ListParagraph"/>
        <w:numPr>
          <w:ilvl w:val="0"/>
          <w:numId w:val="39"/>
        </w:numPr>
        <w:tabs>
          <w:tab w:val="left" w:pos="720"/>
        </w:tabs>
        <w:rPr>
          <w:rFonts w:ascii="Times New Roman" w:hAnsi="Times New Roman" w:cs="Times New Roman"/>
          <w:sz w:val="24"/>
          <w:szCs w:val="24"/>
        </w:rPr>
      </w:pPr>
      <w:r w:rsidRPr="001D446A">
        <w:rPr>
          <w:rFonts w:ascii="Times New Roman" w:hAnsi="Times New Roman" w:cs="Times New Roman"/>
          <w:i/>
          <w:sz w:val="24"/>
          <w:szCs w:val="24"/>
          <w:lang w:val="id-ID"/>
        </w:rPr>
        <w:t>Hintzman</w:t>
      </w:r>
      <w:r w:rsidRPr="001D446A">
        <w:rPr>
          <w:rFonts w:ascii="Times New Roman" w:hAnsi="Times New Roman" w:cs="Times New Roman"/>
          <w:sz w:val="24"/>
          <w:szCs w:val="24"/>
          <w:lang w:val="id-ID"/>
        </w:rPr>
        <w:t xml:space="preserve"> dalam bukunya </w:t>
      </w:r>
      <w:r w:rsidRPr="001D446A">
        <w:rPr>
          <w:rFonts w:ascii="Times New Roman" w:hAnsi="Times New Roman" w:cs="Times New Roman"/>
          <w:i/>
          <w:sz w:val="24"/>
          <w:szCs w:val="24"/>
          <w:lang w:val="id-ID"/>
        </w:rPr>
        <w:t xml:space="preserve">the psychology of learning and memory </w:t>
      </w:r>
      <w:r w:rsidRPr="001D446A">
        <w:rPr>
          <w:rFonts w:ascii="Times New Roman" w:hAnsi="Times New Roman" w:cs="Times New Roman"/>
          <w:sz w:val="24"/>
          <w:szCs w:val="24"/>
          <w:lang w:val="id-ID"/>
        </w:rPr>
        <w:t>berpendapat bahwa belajar adalah suatu perubahan yang terjadi dalam diri organisme (manusia atau hewan) disebabkan oleh pengalaman yang dapat mempengaruhi tingkah laku organisme tersebut.</w:t>
      </w:r>
    </w:p>
    <w:p w:rsidR="001D446A" w:rsidRDefault="00F75186" w:rsidP="001D446A">
      <w:pPr>
        <w:pStyle w:val="ListParagraph"/>
        <w:numPr>
          <w:ilvl w:val="0"/>
          <w:numId w:val="39"/>
        </w:numPr>
        <w:tabs>
          <w:tab w:val="left" w:pos="720"/>
        </w:tabs>
        <w:rPr>
          <w:rFonts w:ascii="Times New Roman" w:hAnsi="Times New Roman" w:cs="Times New Roman"/>
          <w:sz w:val="24"/>
          <w:szCs w:val="24"/>
        </w:rPr>
      </w:pPr>
      <w:r w:rsidRPr="001D446A">
        <w:rPr>
          <w:rFonts w:ascii="Times New Roman" w:hAnsi="Times New Roman" w:cs="Times New Roman"/>
          <w:i/>
          <w:sz w:val="24"/>
          <w:szCs w:val="24"/>
          <w:lang w:val="id-ID"/>
        </w:rPr>
        <w:t>Hilgard dan Brower</w:t>
      </w:r>
      <w:r w:rsidRPr="001D446A">
        <w:rPr>
          <w:rFonts w:ascii="Times New Roman" w:hAnsi="Times New Roman" w:cs="Times New Roman"/>
          <w:sz w:val="24"/>
          <w:szCs w:val="24"/>
          <w:lang w:val="id-ID"/>
        </w:rPr>
        <w:t xml:space="preserve">, dalam buku </w:t>
      </w:r>
      <w:r w:rsidRPr="001D446A">
        <w:rPr>
          <w:rFonts w:ascii="Times New Roman" w:hAnsi="Times New Roman" w:cs="Times New Roman"/>
          <w:i/>
          <w:sz w:val="24"/>
          <w:szCs w:val="24"/>
          <w:lang w:val="id-ID"/>
        </w:rPr>
        <w:t xml:space="preserve">Theories of learning </w:t>
      </w:r>
      <w:r w:rsidRPr="001D446A">
        <w:rPr>
          <w:rFonts w:ascii="Times New Roman" w:hAnsi="Times New Roman" w:cs="Times New Roman"/>
          <w:sz w:val="24"/>
          <w:szCs w:val="24"/>
          <w:lang w:val="id-ID"/>
        </w:rPr>
        <w:t>(1975) mengemukakan “belajar berhubungan dengan perubahan tingkah laku seseorang terhadap sesuatu situasi tertentu yang disebabkan oleh pengalamannya yang berulang-ulang dalam situasi itu, dimana perubahan tingkah laku itu tidak dapat dijelaskan atau dasar kecenderungan respon pembawaan, kematangan, atau keadaan-keadaan sesaat seseorang (misalnya kelelahan,  pengaruh obat dan sebagainya)”</w:t>
      </w:r>
    </w:p>
    <w:p w:rsidR="00F75186" w:rsidRPr="001D446A" w:rsidRDefault="00F75186" w:rsidP="001D446A">
      <w:pPr>
        <w:pStyle w:val="ListParagraph"/>
        <w:numPr>
          <w:ilvl w:val="0"/>
          <w:numId w:val="39"/>
        </w:numPr>
        <w:tabs>
          <w:tab w:val="left" w:pos="720"/>
        </w:tabs>
        <w:rPr>
          <w:rFonts w:ascii="Times New Roman" w:hAnsi="Times New Roman" w:cs="Times New Roman"/>
          <w:sz w:val="24"/>
          <w:szCs w:val="24"/>
        </w:rPr>
      </w:pPr>
      <w:r w:rsidRPr="001D446A">
        <w:rPr>
          <w:rFonts w:ascii="Times New Roman" w:hAnsi="Times New Roman" w:cs="Times New Roman"/>
          <w:i/>
          <w:sz w:val="24"/>
          <w:szCs w:val="24"/>
          <w:lang w:val="id-ID"/>
        </w:rPr>
        <w:t>Witherington,</w:t>
      </w:r>
      <w:r w:rsidRPr="001D446A">
        <w:rPr>
          <w:rFonts w:ascii="Times New Roman" w:hAnsi="Times New Roman" w:cs="Times New Roman"/>
          <w:sz w:val="24"/>
          <w:szCs w:val="24"/>
          <w:lang w:val="id-ID"/>
        </w:rPr>
        <w:t xml:space="preserve"> dalam buku </w:t>
      </w:r>
      <w:r w:rsidRPr="001D446A">
        <w:rPr>
          <w:rFonts w:ascii="Times New Roman" w:hAnsi="Times New Roman" w:cs="Times New Roman"/>
          <w:i/>
          <w:sz w:val="24"/>
          <w:szCs w:val="24"/>
          <w:lang w:val="id-ID"/>
        </w:rPr>
        <w:t xml:space="preserve">Educational Psychology </w:t>
      </w:r>
      <w:r w:rsidRPr="001D446A">
        <w:rPr>
          <w:rFonts w:ascii="Times New Roman" w:hAnsi="Times New Roman" w:cs="Times New Roman"/>
          <w:sz w:val="24"/>
          <w:szCs w:val="24"/>
          <w:lang w:val="id-ID"/>
        </w:rPr>
        <w:t>mengemukakan “belajar adalah suatu perubahan di dalam kepribadian yang menyatakan diri sebagai suatu pola baru dari pada reaksi yang berupa kecakapan, sikap, kebiasaan, kepandaian, atau suatu pengertian”.</w:t>
      </w:r>
      <w:r w:rsidRPr="001D446A">
        <w:rPr>
          <w:rFonts w:ascii="Times New Roman" w:hAnsi="Times New Roman" w:cs="Times New Roman"/>
          <w:sz w:val="24"/>
          <w:szCs w:val="24"/>
          <w:lang w:val="id-ID"/>
        </w:rPr>
        <w:tab/>
      </w:r>
    </w:p>
    <w:p w:rsidR="00065832" w:rsidRPr="006940DF" w:rsidRDefault="00F75186" w:rsidP="00A97AAD">
      <w:pPr>
        <w:ind w:firstLine="720"/>
        <w:rPr>
          <w:rFonts w:ascii="Times New Roman" w:hAnsi="Times New Roman" w:cs="Times New Roman"/>
          <w:sz w:val="24"/>
          <w:szCs w:val="24"/>
        </w:rPr>
      </w:pPr>
      <w:r w:rsidRPr="00C62BD5">
        <w:rPr>
          <w:rFonts w:ascii="Times New Roman" w:hAnsi="Times New Roman" w:cs="Times New Roman"/>
          <w:sz w:val="24"/>
          <w:szCs w:val="24"/>
        </w:rPr>
        <w:t>Dari pendapat di atas, secara umum belajar dapat diartikan sebagai proses perubahan yang diakibatkan oleh adanya interaksi antara individu dengan lingkungan. Perilaku ini mengandung pengertian yang luas, hal ini mencakup pengetahuan, pengalaman, keterampilan, sikap dan sebagainya.</w:t>
      </w:r>
    </w:p>
    <w:p w:rsidR="00F75186" w:rsidRPr="00643248" w:rsidRDefault="00F75186" w:rsidP="00643248">
      <w:pPr>
        <w:pStyle w:val="ListParagraph"/>
        <w:numPr>
          <w:ilvl w:val="0"/>
          <w:numId w:val="14"/>
        </w:numPr>
        <w:rPr>
          <w:rFonts w:ascii="Times New Roman" w:hAnsi="Times New Roman" w:cs="Times New Roman"/>
          <w:sz w:val="24"/>
          <w:szCs w:val="24"/>
          <w:lang w:val="id-ID"/>
        </w:rPr>
      </w:pPr>
      <w:r w:rsidRPr="00643248">
        <w:rPr>
          <w:rFonts w:ascii="Times New Roman" w:hAnsi="Times New Roman" w:cs="Times New Roman"/>
          <w:b/>
          <w:sz w:val="24"/>
          <w:szCs w:val="24"/>
          <w:lang w:val="id-ID"/>
        </w:rPr>
        <w:t>Belajar matematika</w:t>
      </w:r>
    </w:p>
    <w:p w:rsidR="00F75186" w:rsidRPr="00C62BD5" w:rsidRDefault="00F75186" w:rsidP="00232A32">
      <w:pPr>
        <w:pStyle w:val="ListParagraph"/>
        <w:ind w:left="0" w:firstLine="709"/>
        <w:rPr>
          <w:rFonts w:ascii="Times New Roman" w:hAnsi="Times New Roman" w:cs="Times New Roman"/>
          <w:sz w:val="24"/>
          <w:szCs w:val="24"/>
          <w:lang w:val="id-ID"/>
        </w:rPr>
      </w:pPr>
      <w:r w:rsidRPr="00C62BD5">
        <w:rPr>
          <w:rFonts w:ascii="Times New Roman" w:hAnsi="Times New Roman" w:cs="Times New Roman"/>
          <w:sz w:val="24"/>
          <w:szCs w:val="24"/>
          <w:lang w:val="id-ID"/>
        </w:rPr>
        <w:lastRenderedPageBreak/>
        <w:t>Menurut Ruseffendi belajar matematika adalah konsep yang dimulai dengan benda real kongkrit secara intuitif, kemudian pada tahap yang lebih tinggi konsep itu diajarkan lagi dalam bentuk abstrak dengan menggunakan notasi yang lebih umun dipakai dalam matematika.</w:t>
      </w:r>
    </w:p>
    <w:p w:rsidR="00F75186" w:rsidRPr="00C62BD5" w:rsidRDefault="00F75186" w:rsidP="00232A32">
      <w:pPr>
        <w:pStyle w:val="ListParagraph"/>
        <w:ind w:left="0" w:firstLine="709"/>
        <w:rPr>
          <w:rFonts w:ascii="Times New Roman" w:hAnsi="Times New Roman" w:cs="Times New Roman"/>
          <w:sz w:val="24"/>
          <w:szCs w:val="24"/>
          <w:lang w:val="id-ID"/>
        </w:rPr>
      </w:pPr>
      <w:r w:rsidRPr="00C62BD5">
        <w:rPr>
          <w:rFonts w:ascii="Times New Roman" w:hAnsi="Times New Roman" w:cs="Times New Roman"/>
          <w:sz w:val="24"/>
          <w:szCs w:val="24"/>
          <w:lang w:val="id-ID"/>
        </w:rPr>
        <w:t xml:space="preserve">Belajar matematika merupakan salah satu upaya dalam memecahkan masalah sehari-hari, karena belajar matematika pada dasarnya selalu berkaitan dengan keadaan lingkungan sehari-hari yang menunjang perkembangan teknologi. </w:t>
      </w:r>
    </w:p>
    <w:p w:rsidR="00FE3F70" w:rsidRPr="0020523B" w:rsidRDefault="00F75186" w:rsidP="0020523B">
      <w:pPr>
        <w:pStyle w:val="ListParagraph"/>
        <w:ind w:left="0" w:firstLine="709"/>
        <w:rPr>
          <w:rFonts w:ascii="Times New Roman" w:hAnsi="Times New Roman" w:cs="Times New Roman"/>
          <w:sz w:val="24"/>
          <w:szCs w:val="24"/>
        </w:rPr>
      </w:pPr>
      <w:r w:rsidRPr="00C62BD5">
        <w:rPr>
          <w:rFonts w:ascii="Times New Roman" w:hAnsi="Times New Roman" w:cs="Times New Roman"/>
          <w:sz w:val="24"/>
          <w:szCs w:val="24"/>
          <w:lang w:val="id-ID"/>
        </w:rPr>
        <w:t>Ada tiga hal yang berkaitan dengan matematika, yaitu (1) kegunaan matematika, (2) matematika sebagai teknik berpikir, dan (3) matematika sebagai budaya manusia.</w:t>
      </w:r>
    </w:p>
    <w:p w:rsidR="00F75186" w:rsidRPr="001C213A" w:rsidRDefault="00F75186" w:rsidP="006940DF">
      <w:pPr>
        <w:pStyle w:val="ListParagraph"/>
        <w:numPr>
          <w:ilvl w:val="0"/>
          <w:numId w:val="36"/>
        </w:numPr>
        <w:ind w:left="0"/>
        <w:rPr>
          <w:rFonts w:ascii="Times New Roman" w:hAnsi="Times New Roman" w:cs="Times New Roman"/>
          <w:b/>
          <w:sz w:val="24"/>
          <w:szCs w:val="24"/>
        </w:rPr>
      </w:pPr>
      <w:r w:rsidRPr="001C213A">
        <w:rPr>
          <w:rFonts w:ascii="Times New Roman" w:hAnsi="Times New Roman" w:cs="Times New Roman"/>
          <w:b/>
          <w:sz w:val="24"/>
          <w:szCs w:val="24"/>
          <w:lang w:val="id-ID"/>
        </w:rPr>
        <w:t>Pengertian p</w:t>
      </w:r>
      <w:r w:rsidRPr="001C213A">
        <w:rPr>
          <w:rFonts w:ascii="Times New Roman" w:hAnsi="Times New Roman" w:cs="Times New Roman"/>
          <w:b/>
          <w:sz w:val="24"/>
          <w:szCs w:val="24"/>
        </w:rPr>
        <w:t xml:space="preserve">restasi </w:t>
      </w:r>
      <w:r w:rsidRPr="001C213A">
        <w:rPr>
          <w:rFonts w:ascii="Times New Roman" w:hAnsi="Times New Roman" w:cs="Times New Roman"/>
          <w:b/>
          <w:sz w:val="24"/>
          <w:szCs w:val="24"/>
          <w:lang w:val="id-ID"/>
        </w:rPr>
        <w:t>b</w:t>
      </w:r>
      <w:r w:rsidRPr="001C213A">
        <w:rPr>
          <w:rFonts w:ascii="Times New Roman" w:hAnsi="Times New Roman" w:cs="Times New Roman"/>
          <w:b/>
          <w:sz w:val="24"/>
          <w:szCs w:val="24"/>
        </w:rPr>
        <w:t>elajar</w:t>
      </w:r>
    </w:p>
    <w:p w:rsidR="00F75186" w:rsidRPr="00C62BD5" w:rsidRDefault="00F75186" w:rsidP="00232A32">
      <w:pPr>
        <w:tabs>
          <w:tab w:val="left" w:pos="709"/>
        </w:tabs>
        <w:ind w:firstLine="709"/>
        <w:rPr>
          <w:rFonts w:ascii="Times New Roman" w:hAnsi="Times New Roman" w:cs="Times New Roman"/>
          <w:sz w:val="24"/>
          <w:szCs w:val="24"/>
        </w:rPr>
      </w:pPr>
      <w:r w:rsidRPr="00C62BD5">
        <w:rPr>
          <w:rFonts w:ascii="Times New Roman" w:hAnsi="Times New Roman" w:cs="Times New Roman"/>
          <w:sz w:val="24"/>
          <w:szCs w:val="24"/>
        </w:rPr>
        <w:t>Prestasi belajar merupakan sebagai hasil yang didapat oleh siswa setelah  proses pembelajaran selesai.</w:t>
      </w:r>
      <w:r w:rsidRPr="00C62BD5">
        <w:rPr>
          <w:rFonts w:ascii="Times New Roman" w:hAnsi="Times New Roman" w:cs="Times New Roman"/>
          <w:sz w:val="24"/>
          <w:szCs w:val="24"/>
          <w:lang w:val="id-ID"/>
        </w:rPr>
        <w:t xml:space="preserve"> </w:t>
      </w:r>
      <w:r w:rsidRPr="00C62BD5">
        <w:rPr>
          <w:rFonts w:ascii="Times New Roman" w:hAnsi="Times New Roman" w:cs="Times New Roman"/>
          <w:sz w:val="24"/>
          <w:szCs w:val="24"/>
        </w:rPr>
        <w:t>Menurut Surya (dalam Apriani, 2009: 9 ) menyatakan “prestasi belajar adalah seluruh kecakapan yang diperoleh melalui proses belajar yang dinyatakan dalam nilai-nilai belajar yang disesuaikan dengan hasil tes (penilaian) setelah proses yang dilaksanakan selesai”.</w:t>
      </w:r>
    </w:p>
    <w:p w:rsidR="00F75186" w:rsidRPr="00C62BD5" w:rsidRDefault="00F75186" w:rsidP="00232A32">
      <w:pPr>
        <w:tabs>
          <w:tab w:val="left" w:pos="709"/>
        </w:tabs>
        <w:ind w:firstLine="709"/>
        <w:rPr>
          <w:rFonts w:ascii="Times New Roman" w:hAnsi="Times New Roman" w:cs="Times New Roman"/>
          <w:sz w:val="24"/>
          <w:szCs w:val="24"/>
        </w:rPr>
      </w:pPr>
      <w:r w:rsidRPr="00C62BD5">
        <w:rPr>
          <w:rFonts w:ascii="Times New Roman" w:hAnsi="Times New Roman" w:cs="Times New Roman"/>
          <w:sz w:val="24"/>
          <w:szCs w:val="24"/>
        </w:rPr>
        <w:t>Telah dinyatakan bahwa belajar adalah suatu proses yang menimbulkan terjadinya suatu perubahan atau pembaharuan dalam tingkah laku dan kecakapan. Sampai di manakah perubahan itu dapat berhasil baik atau tidaknya belajar itu tergantung kepada bermacam-macam faktor. Adapun faktor-faktor itu, dapat kita bedakan menjadi dua golongan :</w:t>
      </w:r>
    </w:p>
    <w:p w:rsidR="00F75186" w:rsidRPr="00643248" w:rsidRDefault="00F75186" w:rsidP="00643248">
      <w:pPr>
        <w:pStyle w:val="ListParagraph"/>
        <w:numPr>
          <w:ilvl w:val="1"/>
          <w:numId w:val="36"/>
        </w:numPr>
        <w:tabs>
          <w:tab w:val="left" w:pos="709"/>
        </w:tabs>
        <w:ind w:left="720"/>
        <w:rPr>
          <w:rFonts w:ascii="Times New Roman" w:hAnsi="Times New Roman" w:cs="Times New Roman"/>
          <w:sz w:val="24"/>
          <w:szCs w:val="24"/>
        </w:rPr>
      </w:pPr>
      <w:r w:rsidRPr="00643248">
        <w:rPr>
          <w:rFonts w:ascii="Times New Roman" w:hAnsi="Times New Roman" w:cs="Times New Roman"/>
          <w:sz w:val="24"/>
          <w:szCs w:val="24"/>
        </w:rPr>
        <w:t xml:space="preserve">Faktor yang ada pada diri organisme itu sendiri (siswa) yang kita sebut dengan faktor </w:t>
      </w:r>
      <w:r w:rsidRPr="00643248">
        <w:rPr>
          <w:rFonts w:ascii="Times New Roman" w:hAnsi="Times New Roman" w:cs="Times New Roman"/>
          <w:i/>
          <w:sz w:val="24"/>
          <w:szCs w:val="24"/>
        </w:rPr>
        <w:t xml:space="preserve">individual, </w:t>
      </w:r>
      <w:r w:rsidRPr="00643248">
        <w:rPr>
          <w:rFonts w:ascii="Times New Roman" w:hAnsi="Times New Roman" w:cs="Times New Roman"/>
          <w:sz w:val="24"/>
          <w:szCs w:val="24"/>
        </w:rPr>
        <w:t xml:space="preserve">(faktor </w:t>
      </w:r>
      <w:r w:rsidRPr="00643248">
        <w:rPr>
          <w:rFonts w:ascii="Times New Roman" w:hAnsi="Times New Roman" w:cs="Times New Roman"/>
          <w:i/>
          <w:sz w:val="24"/>
          <w:szCs w:val="24"/>
        </w:rPr>
        <w:t>intern</w:t>
      </w:r>
      <w:r w:rsidRPr="00643248">
        <w:rPr>
          <w:rFonts w:ascii="Times New Roman" w:hAnsi="Times New Roman" w:cs="Times New Roman"/>
          <w:sz w:val="24"/>
          <w:szCs w:val="24"/>
        </w:rPr>
        <w:t>)</w:t>
      </w:r>
      <w:r w:rsidRPr="00643248">
        <w:rPr>
          <w:rFonts w:ascii="Times New Roman" w:hAnsi="Times New Roman" w:cs="Times New Roman"/>
          <w:i/>
          <w:sz w:val="24"/>
          <w:szCs w:val="24"/>
        </w:rPr>
        <w:t>.</w:t>
      </w:r>
    </w:p>
    <w:p w:rsidR="00F75186" w:rsidRPr="00C62BD5" w:rsidRDefault="00F75186" w:rsidP="00643248">
      <w:pPr>
        <w:pStyle w:val="ListParagraph"/>
        <w:numPr>
          <w:ilvl w:val="1"/>
          <w:numId w:val="36"/>
        </w:numPr>
        <w:tabs>
          <w:tab w:val="left" w:pos="709"/>
        </w:tabs>
        <w:ind w:left="720"/>
        <w:rPr>
          <w:rFonts w:ascii="Times New Roman" w:hAnsi="Times New Roman" w:cs="Times New Roman"/>
          <w:sz w:val="24"/>
          <w:szCs w:val="24"/>
        </w:rPr>
      </w:pPr>
      <w:r w:rsidRPr="00C62BD5">
        <w:rPr>
          <w:rFonts w:ascii="Times New Roman" w:hAnsi="Times New Roman" w:cs="Times New Roman"/>
          <w:sz w:val="24"/>
          <w:szCs w:val="24"/>
        </w:rPr>
        <w:lastRenderedPageBreak/>
        <w:t xml:space="preserve">Faktor yang ada di luar individu yang kita sebut dengan faktor </w:t>
      </w:r>
      <w:r w:rsidRPr="00C62BD5">
        <w:rPr>
          <w:rFonts w:ascii="Times New Roman" w:hAnsi="Times New Roman" w:cs="Times New Roman"/>
          <w:i/>
          <w:sz w:val="24"/>
          <w:szCs w:val="24"/>
        </w:rPr>
        <w:t xml:space="preserve">social, </w:t>
      </w:r>
      <w:r w:rsidRPr="00C62BD5">
        <w:rPr>
          <w:rFonts w:ascii="Times New Roman" w:hAnsi="Times New Roman" w:cs="Times New Roman"/>
          <w:sz w:val="24"/>
          <w:szCs w:val="24"/>
        </w:rPr>
        <w:t>(faktor</w:t>
      </w:r>
      <w:r w:rsidRPr="00C62BD5">
        <w:rPr>
          <w:rFonts w:ascii="Times New Roman" w:hAnsi="Times New Roman" w:cs="Times New Roman"/>
          <w:i/>
          <w:sz w:val="24"/>
          <w:szCs w:val="24"/>
        </w:rPr>
        <w:t xml:space="preserve"> ekstern</w:t>
      </w:r>
      <w:r w:rsidRPr="00C62BD5">
        <w:rPr>
          <w:rFonts w:ascii="Times New Roman" w:hAnsi="Times New Roman" w:cs="Times New Roman"/>
          <w:sz w:val="24"/>
          <w:szCs w:val="24"/>
        </w:rPr>
        <w:t>)</w:t>
      </w:r>
      <w:r w:rsidRPr="00C62BD5">
        <w:rPr>
          <w:rFonts w:ascii="Times New Roman" w:hAnsi="Times New Roman" w:cs="Times New Roman"/>
          <w:i/>
          <w:sz w:val="24"/>
          <w:szCs w:val="24"/>
        </w:rPr>
        <w:t>.</w:t>
      </w:r>
    </w:p>
    <w:p w:rsidR="00F75186" w:rsidRPr="00C62BD5" w:rsidRDefault="00F75186" w:rsidP="006940DF">
      <w:pPr>
        <w:tabs>
          <w:tab w:val="left" w:pos="709"/>
        </w:tabs>
        <w:ind w:firstLine="0"/>
        <w:rPr>
          <w:rFonts w:ascii="Times New Roman" w:hAnsi="Times New Roman" w:cs="Times New Roman"/>
          <w:sz w:val="24"/>
          <w:szCs w:val="24"/>
        </w:rPr>
      </w:pPr>
      <w:r w:rsidRPr="00C62BD5">
        <w:rPr>
          <w:rFonts w:ascii="Times New Roman" w:hAnsi="Times New Roman" w:cs="Times New Roman"/>
          <w:sz w:val="24"/>
          <w:szCs w:val="24"/>
        </w:rPr>
        <w:t>Menurut Ruseffendi (1991: 13) faktor-faktor intern yang mempengaruhi prestasi belajar siswa diantaranya adalah sebagai berikut :</w:t>
      </w:r>
    </w:p>
    <w:p w:rsidR="00D07FB2" w:rsidRDefault="00F75186" w:rsidP="00D07FB2">
      <w:pPr>
        <w:pStyle w:val="ListParagraph"/>
        <w:numPr>
          <w:ilvl w:val="0"/>
          <w:numId w:val="40"/>
        </w:numPr>
        <w:tabs>
          <w:tab w:val="left" w:pos="0"/>
          <w:tab w:val="left" w:pos="180"/>
          <w:tab w:val="left" w:pos="540"/>
        </w:tabs>
        <w:spacing w:line="240" w:lineRule="auto"/>
        <w:rPr>
          <w:rFonts w:ascii="Times New Roman" w:hAnsi="Times New Roman" w:cs="Times New Roman"/>
          <w:sz w:val="24"/>
          <w:szCs w:val="24"/>
        </w:rPr>
      </w:pPr>
      <w:r w:rsidRPr="00D07FB2">
        <w:rPr>
          <w:rFonts w:ascii="Times New Roman" w:hAnsi="Times New Roman" w:cs="Times New Roman"/>
          <w:sz w:val="24"/>
          <w:szCs w:val="24"/>
        </w:rPr>
        <w:t>Kecerdasan</w:t>
      </w:r>
    </w:p>
    <w:p w:rsidR="00D07FB2" w:rsidRDefault="00F75186" w:rsidP="00D07FB2">
      <w:pPr>
        <w:pStyle w:val="ListParagraph"/>
        <w:numPr>
          <w:ilvl w:val="0"/>
          <w:numId w:val="40"/>
        </w:numPr>
        <w:tabs>
          <w:tab w:val="left" w:pos="0"/>
          <w:tab w:val="left" w:pos="180"/>
          <w:tab w:val="left" w:pos="540"/>
        </w:tabs>
        <w:spacing w:line="240" w:lineRule="auto"/>
        <w:rPr>
          <w:rFonts w:ascii="Times New Roman" w:hAnsi="Times New Roman" w:cs="Times New Roman"/>
          <w:sz w:val="24"/>
          <w:szCs w:val="24"/>
        </w:rPr>
      </w:pPr>
      <w:r w:rsidRPr="00D07FB2">
        <w:rPr>
          <w:rFonts w:ascii="Times New Roman" w:hAnsi="Times New Roman" w:cs="Times New Roman"/>
          <w:sz w:val="24"/>
          <w:szCs w:val="24"/>
        </w:rPr>
        <w:t>Kesiapan</w:t>
      </w:r>
    </w:p>
    <w:p w:rsidR="00D07FB2" w:rsidRDefault="00F75186" w:rsidP="00D07FB2">
      <w:pPr>
        <w:pStyle w:val="ListParagraph"/>
        <w:numPr>
          <w:ilvl w:val="0"/>
          <w:numId w:val="40"/>
        </w:numPr>
        <w:tabs>
          <w:tab w:val="left" w:pos="0"/>
          <w:tab w:val="left" w:pos="180"/>
          <w:tab w:val="left" w:pos="540"/>
        </w:tabs>
        <w:spacing w:line="240" w:lineRule="auto"/>
        <w:rPr>
          <w:rFonts w:ascii="Times New Roman" w:hAnsi="Times New Roman" w:cs="Times New Roman"/>
          <w:sz w:val="24"/>
          <w:szCs w:val="24"/>
        </w:rPr>
      </w:pPr>
      <w:r w:rsidRPr="00D07FB2">
        <w:rPr>
          <w:rFonts w:ascii="Times New Roman" w:hAnsi="Times New Roman" w:cs="Times New Roman"/>
          <w:sz w:val="24"/>
          <w:szCs w:val="24"/>
        </w:rPr>
        <w:t>Bakat</w:t>
      </w:r>
    </w:p>
    <w:p w:rsidR="00D07FB2" w:rsidRDefault="00F75186" w:rsidP="00D07FB2">
      <w:pPr>
        <w:pStyle w:val="ListParagraph"/>
        <w:numPr>
          <w:ilvl w:val="0"/>
          <w:numId w:val="40"/>
        </w:numPr>
        <w:tabs>
          <w:tab w:val="left" w:pos="0"/>
          <w:tab w:val="left" w:pos="180"/>
          <w:tab w:val="left" w:pos="540"/>
        </w:tabs>
        <w:spacing w:line="240" w:lineRule="auto"/>
        <w:rPr>
          <w:rFonts w:ascii="Times New Roman" w:hAnsi="Times New Roman" w:cs="Times New Roman"/>
          <w:sz w:val="24"/>
          <w:szCs w:val="24"/>
        </w:rPr>
      </w:pPr>
      <w:r w:rsidRPr="00D07FB2">
        <w:rPr>
          <w:rFonts w:ascii="Times New Roman" w:hAnsi="Times New Roman" w:cs="Times New Roman"/>
          <w:sz w:val="24"/>
          <w:szCs w:val="24"/>
        </w:rPr>
        <w:t>Keinginan untuk belajar</w:t>
      </w:r>
    </w:p>
    <w:p w:rsidR="00D07FB2" w:rsidRDefault="00F75186" w:rsidP="00D07FB2">
      <w:pPr>
        <w:pStyle w:val="ListParagraph"/>
        <w:numPr>
          <w:ilvl w:val="0"/>
          <w:numId w:val="40"/>
        </w:numPr>
        <w:tabs>
          <w:tab w:val="left" w:pos="0"/>
          <w:tab w:val="left" w:pos="180"/>
          <w:tab w:val="left" w:pos="540"/>
        </w:tabs>
        <w:spacing w:line="240" w:lineRule="auto"/>
        <w:rPr>
          <w:rFonts w:ascii="Times New Roman" w:hAnsi="Times New Roman" w:cs="Times New Roman"/>
          <w:sz w:val="24"/>
          <w:szCs w:val="24"/>
        </w:rPr>
      </w:pPr>
      <w:r w:rsidRPr="00D07FB2">
        <w:rPr>
          <w:rFonts w:ascii="Times New Roman" w:hAnsi="Times New Roman" w:cs="Times New Roman"/>
          <w:sz w:val="24"/>
          <w:szCs w:val="24"/>
        </w:rPr>
        <w:t>Minat dan daya tarik siswa terhadap materi (mata pelajaran)</w:t>
      </w:r>
    </w:p>
    <w:p w:rsidR="00D07FB2" w:rsidRDefault="00D07FB2" w:rsidP="00D07FB2">
      <w:pPr>
        <w:pStyle w:val="ListParagraph"/>
        <w:numPr>
          <w:ilvl w:val="0"/>
          <w:numId w:val="40"/>
        </w:numPr>
        <w:tabs>
          <w:tab w:val="left" w:pos="0"/>
          <w:tab w:val="left" w:pos="180"/>
          <w:tab w:val="left" w:pos="540"/>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F75186" w:rsidRPr="00D07FB2">
        <w:rPr>
          <w:rFonts w:ascii="Times New Roman" w:hAnsi="Times New Roman" w:cs="Times New Roman"/>
          <w:sz w:val="24"/>
          <w:szCs w:val="24"/>
        </w:rPr>
        <w:t>Merasa senang dengan cara belajar (model pengajaran materi yang ditempuh)</w:t>
      </w:r>
    </w:p>
    <w:p w:rsidR="00D07FB2" w:rsidRDefault="00F75186" w:rsidP="00D07FB2">
      <w:pPr>
        <w:pStyle w:val="ListParagraph"/>
        <w:numPr>
          <w:ilvl w:val="0"/>
          <w:numId w:val="40"/>
        </w:numPr>
        <w:tabs>
          <w:tab w:val="left" w:pos="0"/>
          <w:tab w:val="left" w:pos="180"/>
          <w:tab w:val="left" w:pos="540"/>
        </w:tabs>
        <w:spacing w:line="240" w:lineRule="auto"/>
        <w:rPr>
          <w:rFonts w:ascii="Times New Roman" w:hAnsi="Times New Roman" w:cs="Times New Roman"/>
          <w:sz w:val="24"/>
          <w:szCs w:val="24"/>
        </w:rPr>
      </w:pPr>
      <w:r w:rsidRPr="00D07FB2">
        <w:rPr>
          <w:rFonts w:ascii="Times New Roman" w:hAnsi="Times New Roman" w:cs="Times New Roman"/>
          <w:sz w:val="24"/>
          <w:szCs w:val="24"/>
        </w:rPr>
        <w:t>Siswa yang senang terhadap guru dan cara guru mengajar</w:t>
      </w:r>
    </w:p>
    <w:p w:rsidR="00D07FB2" w:rsidRDefault="00F75186" w:rsidP="00D07FB2">
      <w:pPr>
        <w:pStyle w:val="ListParagraph"/>
        <w:numPr>
          <w:ilvl w:val="0"/>
          <w:numId w:val="40"/>
        </w:numPr>
        <w:tabs>
          <w:tab w:val="left" w:pos="0"/>
          <w:tab w:val="left" w:pos="180"/>
          <w:tab w:val="left" w:pos="540"/>
        </w:tabs>
        <w:spacing w:line="240" w:lineRule="auto"/>
        <w:rPr>
          <w:rFonts w:ascii="Times New Roman" w:hAnsi="Times New Roman" w:cs="Times New Roman"/>
          <w:sz w:val="24"/>
          <w:szCs w:val="24"/>
        </w:rPr>
      </w:pPr>
      <w:r w:rsidRPr="00D07FB2">
        <w:rPr>
          <w:rFonts w:ascii="Times New Roman" w:hAnsi="Times New Roman" w:cs="Times New Roman"/>
          <w:sz w:val="24"/>
          <w:szCs w:val="24"/>
        </w:rPr>
        <w:t>Suasana pengajaran mendorong keberhasilan siswa</w:t>
      </w:r>
    </w:p>
    <w:p w:rsidR="00D07FB2" w:rsidRDefault="00D07FB2" w:rsidP="00D07FB2">
      <w:pPr>
        <w:pStyle w:val="ListParagraph"/>
        <w:numPr>
          <w:ilvl w:val="0"/>
          <w:numId w:val="40"/>
        </w:numPr>
        <w:tabs>
          <w:tab w:val="left" w:pos="0"/>
          <w:tab w:val="left" w:pos="180"/>
          <w:tab w:val="left" w:pos="540"/>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F75186" w:rsidRPr="00D07FB2">
        <w:rPr>
          <w:rFonts w:ascii="Times New Roman" w:hAnsi="Times New Roman" w:cs="Times New Roman"/>
          <w:sz w:val="24"/>
          <w:szCs w:val="24"/>
        </w:rPr>
        <w:t>Siswa dapat menerima pelajaran dengan jelas dan benar (kemampuan guru)</w:t>
      </w:r>
    </w:p>
    <w:p w:rsidR="00AF7561" w:rsidRDefault="00D07FB2" w:rsidP="00D07FB2">
      <w:pPr>
        <w:pStyle w:val="ListParagraph"/>
        <w:numPr>
          <w:ilvl w:val="0"/>
          <w:numId w:val="40"/>
        </w:numPr>
        <w:tabs>
          <w:tab w:val="left" w:pos="0"/>
          <w:tab w:val="left" w:pos="180"/>
          <w:tab w:val="left" w:pos="540"/>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7561" w:rsidRPr="00D07FB2">
        <w:rPr>
          <w:rFonts w:ascii="Times New Roman" w:hAnsi="Times New Roman" w:cs="Times New Roman"/>
          <w:sz w:val="24"/>
          <w:szCs w:val="24"/>
        </w:rPr>
        <w:t xml:space="preserve">Lingkungan </w:t>
      </w:r>
      <w:r w:rsidR="00F75186" w:rsidRPr="00D07FB2">
        <w:rPr>
          <w:rFonts w:ascii="Times New Roman" w:hAnsi="Times New Roman" w:cs="Times New Roman"/>
          <w:sz w:val="24"/>
          <w:szCs w:val="24"/>
        </w:rPr>
        <w:t>masyarakat menunjang tercapainya tujuan pengajaran (pendidikan)</w:t>
      </w:r>
    </w:p>
    <w:p w:rsidR="00D07FB2" w:rsidRPr="00D07FB2" w:rsidRDefault="00D07FB2" w:rsidP="00D07FB2">
      <w:pPr>
        <w:pStyle w:val="ListParagraph"/>
        <w:tabs>
          <w:tab w:val="left" w:pos="0"/>
          <w:tab w:val="left" w:pos="180"/>
          <w:tab w:val="left" w:pos="540"/>
        </w:tabs>
        <w:spacing w:line="240" w:lineRule="auto"/>
        <w:ind w:firstLine="0"/>
        <w:rPr>
          <w:rFonts w:ascii="Times New Roman" w:hAnsi="Times New Roman" w:cs="Times New Roman"/>
          <w:sz w:val="24"/>
          <w:szCs w:val="24"/>
        </w:rPr>
      </w:pPr>
    </w:p>
    <w:p w:rsidR="00F75186" w:rsidRPr="00AF7561" w:rsidRDefault="00F75186" w:rsidP="00232A32">
      <w:pPr>
        <w:tabs>
          <w:tab w:val="left" w:pos="180"/>
          <w:tab w:val="left" w:pos="540"/>
          <w:tab w:val="num" w:pos="1418"/>
        </w:tabs>
        <w:ind w:firstLine="0"/>
        <w:rPr>
          <w:rFonts w:ascii="Times New Roman" w:hAnsi="Times New Roman" w:cs="Times New Roman"/>
          <w:sz w:val="24"/>
          <w:szCs w:val="24"/>
        </w:rPr>
      </w:pPr>
      <w:r w:rsidRPr="00AF7561">
        <w:rPr>
          <w:rFonts w:ascii="Times New Roman" w:hAnsi="Times New Roman" w:cs="Times New Roman"/>
          <w:sz w:val="24"/>
          <w:szCs w:val="24"/>
        </w:rPr>
        <w:t>Menurut Ruseffendi (1991: 13) faktor-faktor ekstern yang dapat mempengaruhi terhadap prestasi belajar adalah :</w:t>
      </w:r>
    </w:p>
    <w:p w:rsidR="00C13C46" w:rsidRDefault="00F75186" w:rsidP="00C13C46">
      <w:pPr>
        <w:pStyle w:val="ListParagraph"/>
        <w:numPr>
          <w:ilvl w:val="3"/>
          <w:numId w:val="35"/>
        </w:numPr>
        <w:tabs>
          <w:tab w:val="left" w:pos="0"/>
          <w:tab w:val="left" w:pos="180"/>
        </w:tabs>
        <w:ind w:left="720"/>
        <w:rPr>
          <w:rFonts w:ascii="Times New Roman" w:hAnsi="Times New Roman" w:cs="Times New Roman"/>
          <w:sz w:val="24"/>
          <w:szCs w:val="24"/>
        </w:rPr>
      </w:pPr>
      <w:r w:rsidRPr="00C13C46">
        <w:rPr>
          <w:rFonts w:ascii="Times New Roman" w:hAnsi="Times New Roman" w:cs="Times New Roman"/>
          <w:sz w:val="24"/>
          <w:szCs w:val="24"/>
        </w:rPr>
        <w:t>Model penyajian materi pelajaran</w:t>
      </w:r>
    </w:p>
    <w:p w:rsidR="00C13C46" w:rsidRDefault="00F75186" w:rsidP="00C13C46">
      <w:pPr>
        <w:pStyle w:val="ListParagraph"/>
        <w:numPr>
          <w:ilvl w:val="3"/>
          <w:numId w:val="35"/>
        </w:numPr>
        <w:tabs>
          <w:tab w:val="left" w:pos="0"/>
          <w:tab w:val="left" w:pos="180"/>
        </w:tabs>
        <w:ind w:left="720"/>
        <w:rPr>
          <w:rFonts w:ascii="Times New Roman" w:hAnsi="Times New Roman" w:cs="Times New Roman"/>
          <w:sz w:val="24"/>
          <w:szCs w:val="24"/>
        </w:rPr>
      </w:pPr>
      <w:r w:rsidRPr="00C13C46">
        <w:rPr>
          <w:rFonts w:ascii="Times New Roman" w:hAnsi="Times New Roman" w:cs="Times New Roman"/>
          <w:sz w:val="24"/>
          <w:szCs w:val="24"/>
        </w:rPr>
        <w:t>Suasana pengajaran</w:t>
      </w:r>
    </w:p>
    <w:p w:rsidR="00C13C46" w:rsidRDefault="00F75186" w:rsidP="00C13C46">
      <w:pPr>
        <w:pStyle w:val="ListParagraph"/>
        <w:numPr>
          <w:ilvl w:val="3"/>
          <w:numId w:val="35"/>
        </w:numPr>
        <w:tabs>
          <w:tab w:val="left" w:pos="0"/>
          <w:tab w:val="left" w:pos="180"/>
        </w:tabs>
        <w:ind w:left="720"/>
        <w:rPr>
          <w:rFonts w:ascii="Times New Roman" w:hAnsi="Times New Roman" w:cs="Times New Roman"/>
          <w:sz w:val="24"/>
          <w:szCs w:val="24"/>
        </w:rPr>
      </w:pPr>
      <w:r w:rsidRPr="00C13C46">
        <w:rPr>
          <w:rFonts w:ascii="Times New Roman" w:hAnsi="Times New Roman" w:cs="Times New Roman"/>
          <w:sz w:val="24"/>
          <w:szCs w:val="24"/>
        </w:rPr>
        <w:t>Pribadi dan sikap guru</w:t>
      </w:r>
    </w:p>
    <w:p w:rsidR="00F75186" w:rsidRPr="00C13C46" w:rsidRDefault="00F75186" w:rsidP="00C13C46">
      <w:pPr>
        <w:pStyle w:val="ListParagraph"/>
        <w:numPr>
          <w:ilvl w:val="3"/>
          <w:numId w:val="35"/>
        </w:numPr>
        <w:tabs>
          <w:tab w:val="left" w:pos="0"/>
          <w:tab w:val="left" w:pos="180"/>
        </w:tabs>
        <w:ind w:left="720"/>
        <w:rPr>
          <w:rFonts w:ascii="Times New Roman" w:hAnsi="Times New Roman" w:cs="Times New Roman"/>
          <w:sz w:val="24"/>
          <w:szCs w:val="24"/>
        </w:rPr>
      </w:pPr>
      <w:r w:rsidRPr="00C13C46">
        <w:rPr>
          <w:rFonts w:ascii="Times New Roman" w:hAnsi="Times New Roman" w:cs="Times New Roman"/>
          <w:sz w:val="24"/>
          <w:szCs w:val="24"/>
        </w:rPr>
        <w:t>Kondisi luar</w:t>
      </w:r>
    </w:p>
    <w:p w:rsidR="00FE3F70" w:rsidRPr="00065832" w:rsidRDefault="00F75186" w:rsidP="0020523B">
      <w:pPr>
        <w:tabs>
          <w:tab w:val="left" w:pos="180"/>
          <w:tab w:val="left" w:pos="709"/>
        </w:tabs>
        <w:spacing w:after="240"/>
        <w:rPr>
          <w:rFonts w:ascii="Times New Roman" w:hAnsi="Times New Roman" w:cs="Times New Roman"/>
          <w:sz w:val="24"/>
          <w:szCs w:val="24"/>
        </w:rPr>
      </w:pPr>
      <w:r w:rsidRPr="00AF7561">
        <w:rPr>
          <w:rFonts w:ascii="Times New Roman" w:hAnsi="Times New Roman" w:cs="Times New Roman"/>
          <w:sz w:val="24"/>
          <w:szCs w:val="24"/>
        </w:rPr>
        <w:tab/>
        <w:t xml:space="preserve">Berdasarkan pemaparan yang telah diungkapkan di atas, prestasi belajar mempunyai kaitan dengan evaluasi/penilaian hasil belajar. Sesuai dengan tujuan pendidikan maka penilaian harus dapat mencakup ketiga ranah manusia yaitu ranah kognitif, afektif dan psikomotor. Oleh karena itu, proses pembelajaran harus meningkatkan ketiga aspek tersebut, sehingga yang dimaksud dengan prestasi </w:t>
      </w:r>
      <w:r w:rsidRPr="00AF7561">
        <w:rPr>
          <w:rFonts w:ascii="Times New Roman" w:hAnsi="Times New Roman" w:cs="Times New Roman"/>
          <w:sz w:val="24"/>
          <w:szCs w:val="24"/>
        </w:rPr>
        <w:lastRenderedPageBreak/>
        <w:t>belajar yaitu mempunyai kemampuan atau kecakapan yang meningkat dalam ranah kognitif, afektif dan psikomotor, setelah terjadinya proses belajar mengajar.</w:t>
      </w:r>
    </w:p>
    <w:p w:rsidR="003335A2" w:rsidRPr="001C213A" w:rsidRDefault="003335A2" w:rsidP="006940DF">
      <w:pPr>
        <w:pStyle w:val="ListParagraph"/>
        <w:numPr>
          <w:ilvl w:val="0"/>
          <w:numId w:val="36"/>
        </w:numPr>
        <w:spacing w:line="360" w:lineRule="auto"/>
        <w:ind w:left="0"/>
        <w:rPr>
          <w:rFonts w:ascii="Times New Roman" w:hAnsi="Times New Roman" w:cs="Times New Roman"/>
          <w:sz w:val="24"/>
          <w:szCs w:val="24"/>
        </w:rPr>
      </w:pPr>
      <w:r w:rsidRPr="001C213A">
        <w:rPr>
          <w:rFonts w:ascii="Times New Roman" w:hAnsi="Times New Roman" w:cs="Times New Roman"/>
          <w:b/>
          <w:bCs/>
          <w:sz w:val="24"/>
          <w:szCs w:val="24"/>
        </w:rPr>
        <w:t xml:space="preserve">Proses Belajar Menurut Teori </w:t>
      </w:r>
      <w:r w:rsidRPr="001C213A">
        <w:rPr>
          <w:rFonts w:ascii="Times New Roman" w:hAnsi="Times New Roman" w:cs="Times New Roman"/>
          <w:b/>
          <w:bCs/>
          <w:i/>
          <w:sz w:val="24"/>
          <w:szCs w:val="24"/>
        </w:rPr>
        <w:t>Konstruktivistik</w:t>
      </w:r>
    </w:p>
    <w:p w:rsidR="003335A2" w:rsidRPr="00AF7561" w:rsidRDefault="003335A2" w:rsidP="003335A2">
      <w:pPr>
        <w:ind w:firstLine="360"/>
        <w:rPr>
          <w:rFonts w:ascii="Times New Roman" w:hAnsi="Times New Roman" w:cs="Times New Roman"/>
          <w:sz w:val="24"/>
          <w:szCs w:val="24"/>
        </w:rPr>
      </w:pPr>
      <w:r w:rsidRPr="00AF7561">
        <w:rPr>
          <w:rFonts w:ascii="Times New Roman" w:hAnsi="Times New Roman" w:cs="Times New Roman"/>
          <w:sz w:val="24"/>
          <w:szCs w:val="24"/>
        </w:rPr>
        <w:t xml:space="preserve">Proses belajar sebagai suatu usaha pemberian makna oleh siswa kepada pengalamannya melaui proses asimilasi dan akomodasi, akan membentuk suatu konstruksi pengetahuan yang menuju pada kemutakhiran struktur kognitifnya. Ada beberapa pandangan dari segi </w:t>
      </w:r>
      <w:r w:rsidRPr="00AF7561">
        <w:rPr>
          <w:rFonts w:ascii="Times New Roman" w:hAnsi="Times New Roman" w:cs="Times New Roman"/>
          <w:i/>
          <w:sz w:val="24"/>
          <w:szCs w:val="24"/>
        </w:rPr>
        <w:t>konstruktivistik,</w:t>
      </w:r>
      <w:r w:rsidRPr="00AF7561">
        <w:rPr>
          <w:rFonts w:ascii="Times New Roman" w:hAnsi="Times New Roman" w:cs="Times New Roman"/>
          <w:sz w:val="24"/>
          <w:szCs w:val="24"/>
        </w:rPr>
        <w:t xml:space="preserve"> dan dari aspek-aspek si-belajar, peranan guru, sarana belajar, dan evaluasi belajar.</w:t>
      </w:r>
    </w:p>
    <w:p w:rsidR="003335A2" w:rsidRPr="00AF7561" w:rsidRDefault="003335A2" w:rsidP="003335A2">
      <w:pPr>
        <w:rPr>
          <w:rFonts w:ascii="Times New Roman" w:hAnsi="Times New Roman" w:cs="Times New Roman"/>
          <w:sz w:val="24"/>
          <w:szCs w:val="24"/>
        </w:rPr>
      </w:pPr>
      <w:r w:rsidRPr="00AF7561">
        <w:rPr>
          <w:rFonts w:ascii="Times New Roman" w:hAnsi="Times New Roman" w:cs="Times New Roman"/>
          <w:b/>
          <w:bCs/>
          <w:sz w:val="24"/>
          <w:szCs w:val="24"/>
        </w:rPr>
        <w:t> </w:t>
      </w:r>
      <w:r w:rsidRPr="00AF7561">
        <w:rPr>
          <w:rFonts w:ascii="Times New Roman" w:hAnsi="Times New Roman" w:cs="Times New Roman"/>
          <w:sz w:val="24"/>
          <w:szCs w:val="24"/>
        </w:rPr>
        <w:tab/>
      </w:r>
      <w:r w:rsidRPr="00C13C46">
        <w:rPr>
          <w:rFonts w:ascii="Times New Roman" w:hAnsi="Times New Roman" w:cs="Times New Roman"/>
          <w:bCs/>
          <w:sz w:val="24"/>
          <w:szCs w:val="24"/>
        </w:rPr>
        <w:t xml:space="preserve">Proses belajar </w:t>
      </w:r>
      <w:r w:rsidRPr="00C13C46">
        <w:rPr>
          <w:rFonts w:ascii="Times New Roman" w:hAnsi="Times New Roman" w:cs="Times New Roman"/>
          <w:bCs/>
          <w:i/>
          <w:sz w:val="24"/>
          <w:szCs w:val="24"/>
        </w:rPr>
        <w:t>konstruktivistik</w:t>
      </w:r>
      <w:r w:rsidRPr="00AF7561">
        <w:rPr>
          <w:rFonts w:ascii="Times New Roman" w:hAnsi="Times New Roman" w:cs="Times New Roman"/>
          <w:b/>
          <w:bCs/>
          <w:sz w:val="24"/>
          <w:szCs w:val="24"/>
        </w:rPr>
        <w:t xml:space="preserve">. </w:t>
      </w:r>
      <w:r w:rsidRPr="00AF7561">
        <w:rPr>
          <w:rFonts w:ascii="Times New Roman" w:hAnsi="Times New Roman" w:cs="Times New Roman"/>
          <w:sz w:val="24"/>
          <w:szCs w:val="24"/>
        </w:rPr>
        <w:t xml:space="preserve">Secara konseptual, proses belajar jika dipandang dari pendekatan kognitif, bukan sebagai perolehan informasi yang berlangsung satu arah dari luar ke dalam diri siswa, melainkan sebagai pemberian makna oleh siswa kepada pengalamanya melalui proses asimilasi dan akomodasi yang bermuara pada pemutahkiran struktur kognitifnya. </w:t>
      </w:r>
    </w:p>
    <w:p w:rsidR="003335A2" w:rsidRPr="00AF7561" w:rsidRDefault="003335A2" w:rsidP="003335A2">
      <w:pPr>
        <w:ind w:firstLine="720"/>
        <w:rPr>
          <w:rFonts w:ascii="Times New Roman" w:hAnsi="Times New Roman" w:cs="Times New Roman"/>
          <w:sz w:val="24"/>
          <w:szCs w:val="24"/>
        </w:rPr>
      </w:pPr>
      <w:r w:rsidRPr="00AF7561">
        <w:rPr>
          <w:rFonts w:ascii="Times New Roman" w:hAnsi="Times New Roman" w:cs="Times New Roman"/>
          <w:sz w:val="24"/>
          <w:szCs w:val="24"/>
        </w:rPr>
        <w:t>Kegiatan belajar lebih dipandang dari segi prosesnya dari pada segi perolehan pengetahuan dari fakta-fakta yang terlepas-lepas. Proses tersebut berupa “…..</w:t>
      </w:r>
      <w:r w:rsidRPr="00AF7561">
        <w:rPr>
          <w:rFonts w:ascii="Times New Roman" w:hAnsi="Times New Roman" w:cs="Times New Roman"/>
          <w:i/>
          <w:iCs/>
          <w:sz w:val="24"/>
          <w:szCs w:val="24"/>
        </w:rPr>
        <w:t xml:space="preserve">constructing and restructuring of  knowledge and skills (schemata) within the individual in a complex network of increasing conceptual consistency…..”. </w:t>
      </w:r>
      <w:r w:rsidRPr="00AF7561">
        <w:rPr>
          <w:rFonts w:ascii="Times New Roman" w:hAnsi="Times New Roman" w:cs="Times New Roman"/>
          <w:sz w:val="24"/>
          <w:szCs w:val="24"/>
        </w:rPr>
        <w:t>pemberian makna terhadap objek dan pengalaman oleh individu tersebut tidak dilakukan secara sendiri-sendiri oleh siswa, melainkan melalui interaksi dalam jaringan sosial yang unik, yang terbentuk baik dalam budaya kelas maupun diluar kelas.</w:t>
      </w:r>
    </w:p>
    <w:p w:rsidR="003335A2" w:rsidRPr="00AF7561" w:rsidRDefault="003335A2" w:rsidP="003335A2">
      <w:pPr>
        <w:ind w:firstLine="720"/>
        <w:rPr>
          <w:rFonts w:ascii="Times New Roman" w:hAnsi="Times New Roman" w:cs="Times New Roman"/>
          <w:sz w:val="24"/>
          <w:szCs w:val="24"/>
        </w:rPr>
      </w:pPr>
      <w:r w:rsidRPr="00AF7561">
        <w:rPr>
          <w:rFonts w:ascii="Times New Roman" w:hAnsi="Times New Roman" w:cs="Times New Roman"/>
          <w:sz w:val="24"/>
          <w:szCs w:val="24"/>
        </w:rPr>
        <w:t xml:space="preserve"> Oleh sebab itu pengelolaan pembelajaran harus diutamakan pada pengelolaan siswa dalam memproses gagasannya, bukan semata-mata pada </w:t>
      </w:r>
      <w:r w:rsidRPr="00AF7561">
        <w:rPr>
          <w:rFonts w:ascii="Times New Roman" w:hAnsi="Times New Roman" w:cs="Times New Roman"/>
          <w:sz w:val="24"/>
          <w:szCs w:val="24"/>
        </w:rPr>
        <w:lastRenderedPageBreak/>
        <w:t>pengelolaan dan lingkungan belajarnya bahkan pada unjuk kerja atau prestasi belajarnya yang dikaitkan dengan sistem penghargaan dari luar seperti nilai, ijasah, dan sebagainya.</w:t>
      </w:r>
    </w:p>
    <w:p w:rsidR="003335A2" w:rsidRPr="00AF7561" w:rsidRDefault="003335A2" w:rsidP="003335A2">
      <w:pPr>
        <w:ind w:firstLine="720"/>
        <w:rPr>
          <w:rFonts w:ascii="Times New Roman" w:hAnsi="Times New Roman" w:cs="Times New Roman"/>
          <w:sz w:val="24"/>
          <w:szCs w:val="24"/>
        </w:rPr>
      </w:pPr>
      <w:r w:rsidRPr="00C13C46">
        <w:rPr>
          <w:rFonts w:ascii="Times New Roman" w:hAnsi="Times New Roman" w:cs="Times New Roman"/>
          <w:bCs/>
          <w:sz w:val="24"/>
          <w:szCs w:val="24"/>
        </w:rPr>
        <w:t>Peranan Siswa (Si-Belajar).</w:t>
      </w:r>
      <w:r w:rsidRPr="00AF7561">
        <w:rPr>
          <w:rFonts w:ascii="Times New Roman" w:hAnsi="Times New Roman" w:cs="Times New Roman"/>
          <w:b/>
          <w:bCs/>
          <w:sz w:val="24"/>
          <w:szCs w:val="24"/>
        </w:rPr>
        <w:t xml:space="preserve"> </w:t>
      </w:r>
      <w:r w:rsidRPr="00AF7561">
        <w:rPr>
          <w:rFonts w:ascii="Times New Roman" w:hAnsi="Times New Roman" w:cs="Times New Roman"/>
          <w:sz w:val="24"/>
          <w:szCs w:val="24"/>
        </w:rPr>
        <w:t xml:space="preserve">Menurut pandangan </w:t>
      </w:r>
      <w:r w:rsidRPr="00AF7561">
        <w:rPr>
          <w:rFonts w:ascii="Times New Roman" w:hAnsi="Times New Roman" w:cs="Times New Roman"/>
          <w:i/>
          <w:sz w:val="24"/>
          <w:szCs w:val="24"/>
        </w:rPr>
        <w:t>konstrktivistik,</w:t>
      </w:r>
      <w:r w:rsidRPr="00AF7561">
        <w:rPr>
          <w:rFonts w:ascii="Times New Roman" w:hAnsi="Times New Roman" w:cs="Times New Roman"/>
          <w:sz w:val="24"/>
          <w:szCs w:val="24"/>
        </w:rPr>
        <w:t xml:space="preserve"> belajar merupakan suatu proses pembentukan pengetahuan. Pembentukan ini harus dilakukan oleh si belajar. Ia harus aktif melakukan kegiatan, aktif berfikir, menyusun konsep dan memberi makna tentang hal-hal yang sedang dipelajari. Guru memang dapat dan harus mengambil prakarsa untuk menata lingkungan yang memberi peluang optimal bagi terjadinya belajar. Namun yang akhirnya paling menentukan terwujudnya gejala belajar adalah niat belajar siswa sendiri. Dengan istilah lain, dapat dikatakan bahwa hakekatnya kendali belajar sepenuhnya ada pada siswa.</w:t>
      </w:r>
    </w:p>
    <w:p w:rsidR="003335A2" w:rsidRPr="00AF7561" w:rsidRDefault="003335A2" w:rsidP="003335A2">
      <w:pPr>
        <w:ind w:firstLine="720"/>
        <w:rPr>
          <w:rFonts w:ascii="Times New Roman" w:hAnsi="Times New Roman" w:cs="Times New Roman"/>
          <w:sz w:val="24"/>
          <w:szCs w:val="24"/>
        </w:rPr>
      </w:pPr>
      <w:r w:rsidRPr="00AF7561">
        <w:rPr>
          <w:rFonts w:ascii="Times New Roman" w:hAnsi="Times New Roman" w:cs="Times New Roman"/>
          <w:sz w:val="24"/>
          <w:szCs w:val="24"/>
        </w:rPr>
        <w:t xml:space="preserve">Paradigma </w:t>
      </w:r>
      <w:r w:rsidRPr="00AF7561">
        <w:rPr>
          <w:rFonts w:ascii="Times New Roman" w:hAnsi="Times New Roman" w:cs="Times New Roman"/>
          <w:i/>
          <w:sz w:val="24"/>
          <w:szCs w:val="24"/>
        </w:rPr>
        <w:t>konstruktivistik</w:t>
      </w:r>
      <w:r w:rsidRPr="00AF7561">
        <w:rPr>
          <w:rFonts w:ascii="Times New Roman" w:hAnsi="Times New Roman" w:cs="Times New Roman"/>
          <w:sz w:val="24"/>
          <w:szCs w:val="24"/>
        </w:rPr>
        <w:t xml:space="preserve"> memandang siswa sebagai pribadi yang sudah memiliki kemampuan awal sebelum mempelajari sesuatu. Kemampuan awal tersebut akan menjadi dasar dalam mengkonstruksi pengetahuan yang baru. Oleh sebab itu meskipun kemampuan awal tersebut masih sangat sederhana atau tidak sesuai dengan pendapat guru, sebaiknya diterima dan dijadikan dasar pembelajaran dan pembimbingan.</w:t>
      </w:r>
    </w:p>
    <w:p w:rsidR="003335A2" w:rsidRPr="00AF7561" w:rsidRDefault="003335A2" w:rsidP="003335A2">
      <w:pPr>
        <w:ind w:firstLine="720"/>
        <w:rPr>
          <w:rFonts w:ascii="Times New Roman" w:hAnsi="Times New Roman" w:cs="Times New Roman"/>
          <w:sz w:val="24"/>
          <w:szCs w:val="24"/>
        </w:rPr>
      </w:pPr>
      <w:r w:rsidRPr="00C13C46">
        <w:rPr>
          <w:rFonts w:ascii="Times New Roman" w:hAnsi="Times New Roman" w:cs="Times New Roman"/>
          <w:bCs/>
          <w:sz w:val="24"/>
          <w:szCs w:val="24"/>
        </w:rPr>
        <w:t>Peranan Guru.</w:t>
      </w:r>
      <w:r w:rsidRPr="00AF7561">
        <w:rPr>
          <w:rFonts w:ascii="Times New Roman" w:hAnsi="Times New Roman" w:cs="Times New Roman"/>
          <w:sz w:val="24"/>
          <w:szCs w:val="24"/>
        </w:rPr>
        <w:t xml:space="preserve"> Dalam belajar konstruktivistik guru atau pendidik berperan membantu agar proses pengkonstruksian pengetahuan oleh siswa berjalan lancar. Guru hanya membantu siswa untuk membentuk pengetahuannya sendiri. Guru dituntut lebih memahami jalan pikiran atau cara pandang siswa dalam belaajar. Guru tidak dapat mengklaim bahwa satu-satunya cara yang tepat adalah yang </w:t>
      </w:r>
      <w:r w:rsidRPr="00AF7561">
        <w:rPr>
          <w:rFonts w:ascii="Times New Roman" w:hAnsi="Times New Roman" w:cs="Times New Roman"/>
          <w:sz w:val="24"/>
          <w:szCs w:val="24"/>
        </w:rPr>
        <w:lastRenderedPageBreak/>
        <w:t>sama dan sesuai dengan kemauannya.Peranan kunci guru dalam interaksi pendidikan adalah pengendalian, yang meliputi:</w:t>
      </w:r>
    </w:p>
    <w:p w:rsidR="003335A2" w:rsidRPr="00AF7561" w:rsidRDefault="003335A2" w:rsidP="00833BD0">
      <w:pPr>
        <w:pStyle w:val="ListParagraph"/>
        <w:numPr>
          <w:ilvl w:val="0"/>
          <w:numId w:val="27"/>
        </w:numPr>
        <w:ind w:left="576" w:hanging="432"/>
        <w:rPr>
          <w:rFonts w:ascii="Times New Roman" w:eastAsia="Times New Roman" w:hAnsi="Times New Roman" w:cs="Times New Roman"/>
          <w:sz w:val="24"/>
          <w:szCs w:val="24"/>
        </w:rPr>
      </w:pPr>
      <w:r w:rsidRPr="00AF7561">
        <w:rPr>
          <w:rFonts w:ascii="Times New Roman" w:eastAsia="Times New Roman" w:hAnsi="Times New Roman" w:cs="Times New Roman"/>
          <w:sz w:val="24"/>
          <w:szCs w:val="24"/>
        </w:rPr>
        <w:t>Menumbuhkan kemandiriran dengan menyediakan kesempatan untuk   mengambil keputusan dan bertindak.</w:t>
      </w:r>
    </w:p>
    <w:p w:rsidR="003335A2" w:rsidRPr="00AF7561" w:rsidRDefault="003335A2" w:rsidP="00833BD0">
      <w:pPr>
        <w:pStyle w:val="ListParagraph"/>
        <w:numPr>
          <w:ilvl w:val="0"/>
          <w:numId w:val="27"/>
        </w:numPr>
        <w:ind w:left="432"/>
        <w:rPr>
          <w:rFonts w:ascii="Times New Roman" w:eastAsia="Times New Roman" w:hAnsi="Times New Roman" w:cs="Times New Roman"/>
          <w:sz w:val="24"/>
          <w:szCs w:val="24"/>
        </w:rPr>
      </w:pPr>
      <w:r w:rsidRPr="00AF7561">
        <w:rPr>
          <w:rFonts w:ascii="Times New Roman" w:eastAsia="Times New Roman" w:hAnsi="Times New Roman" w:cs="Times New Roman"/>
          <w:sz w:val="24"/>
          <w:szCs w:val="24"/>
        </w:rPr>
        <w:t>Menumbuhkan kemampuan mengambil keputusan dan bertindak, dengan meningkatkan pengetahuan dan ketrampilan siswa.</w:t>
      </w:r>
    </w:p>
    <w:p w:rsidR="003335A2" w:rsidRPr="00AF7561" w:rsidRDefault="003335A2" w:rsidP="00833BD0">
      <w:pPr>
        <w:pStyle w:val="ListParagraph"/>
        <w:numPr>
          <w:ilvl w:val="0"/>
          <w:numId w:val="27"/>
        </w:numPr>
        <w:ind w:left="432"/>
        <w:rPr>
          <w:rFonts w:ascii="Times New Roman" w:eastAsia="Times New Roman" w:hAnsi="Times New Roman" w:cs="Times New Roman"/>
          <w:sz w:val="24"/>
          <w:szCs w:val="24"/>
        </w:rPr>
      </w:pPr>
      <w:r w:rsidRPr="00AF7561">
        <w:rPr>
          <w:rFonts w:ascii="Times New Roman" w:eastAsia="Times New Roman" w:hAnsi="Times New Roman" w:cs="Times New Roman"/>
          <w:sz w:val="24"/>
          <w:szCs w:val="24"/>
        </w:rPr>
        <w:t>Menyediakan sistem dukungan yang memberikan kemudahan belajar agar siswa mempunyai peluang optimal untuk berlatih.</w:t>
      </w:r>
    </w:p>
    <w:p w:rsidR="003335A2" w:rsidRPr="00AF7561" w:rsidRDefault="003335A2" w:rsidP="003335A2">
      <w:pPr>
        <w:rPr>
          <w:rFonts w:ascii="Times New Roman" w:hAnsi="Times New Roman" w:cs="Times New Roman"/>
          <w:sz w:val="24"/>
          <w:szCs w:val="24"/>
        </w:rPr>
      </w:pPr>
      <w:r w:rsidRPr="00AF7561">
        <w:rPr>
          <w:rFonts w:ascii="Times New Roman" w:hAnsi="Times New Roman" w:cs="Times New Roman"/>
          <w:sz w:val="24"/>
          <w:szCs w:val="24"/>
        </w:rPr>
        <w:t> </w:t>
      </w:r>
      <w:r w:rsidRPr="00AF7561">
        <w:rPr>
          <w:rFonts w:ascii="Times New Roman" w:hAnsi="Times New Roman" w:cs="Times New Roman"/>
          <w:sz w:val="24"/>
          <w:szCs w:val="24"/>
        </w:rPr>
        <w:tab/>
      </w:r>
      <w:r w:rsidRPr="00C13C46">
        <w:rPr>
          <w:rFonts w:ascii="Times New Roman" w:hAnsi="Times New Roman" w:cs="Times New Roman"/>
          <w:bCs/>
          <w:sz w:val="24"/>
          <w:szCs w:val="24"/>
        </w:rPr>
        <w:t>Sarana belajar.</w:t>
      </w:r>
      <w:r w:rsidRPr="00AF7561">
        <w:rPr>
          <w:rFonts w:ascii="Times New Roman" w:hAnsi="Times New Roman" w:cs="Times New Roman"/>
          <w:b/>
          <w:bCs/>
          <w:sz w:val="24"/>
          <w:szCs w:val="24"/>
        </w:rPr>
        <w:t xml:space="preserve"> </w:t>
      </w:r>
      <w:r w:rsidRPr="00AF7561">
        <w:rPr>
          <w:rFonts w:ascii="Times New Roman" w:hAnsi="Times New Roman" w:cs="Times New Roman"/>
          <w:sz w:val="24"/>
          <w:szCs w:val="24"/>
        </w:rPr>
        <w:t xml:space="preserve">Pendekatan </w:t>
      </w:r>
      <w:r w:rsidRPr="00AF7561">
        <w:rPr>
          <w:rFonts w:ascii="Times New Roman" w:hAnsi="Times New Roman" w:cs="Times New Roman"/>
          <w:i/>
          <w:sz w:val="24"/>
          <w:szCs w:val="24"/>
        </w:rPr>
        <w:t>konstruktivistik</w:t>
      </w:r>
      <w:r w:rsidRPr="00AF7561">
        <w:rPr>
          <w:rFonts w:ascii="Times New Roman" w:hAnsi="Times New Roman" w:cs="Times New Roman"/>
          <w:sz w:val="24"/>
          <w:szCs w:val="24"/>
        </w:rPr>
        <w:t xml:space="preserve"> menekankan bahwa peranan utama dalam kegiatan belajar adalah aktivitas siswa dalam mengkonstruksi pengetahuannya sendiri. Segala sesuatu seperti bahan, media, peralatan, lingkungan, dan fasilitas lainnya disediakan untuk membantu pembentukan tersebut. Siswa diberi kebebasan untuk mengungkapkan pendapat dan pemikirannya tentang sesuatu yang dihadapinya. Dengan cara demikian, siswa akan terbiasa dan terlatih untuk berfikir sendiri, memecahkan masalah yang dihadapinya, mandiri, kritis, kreatif, dan mampu mempertanggung jawabkan pemikirannya secara rasional.</w:t>
      </w:r>
    </w:p>
    <w:p w:rsidR="003335A2" w:rsidRPr="00AF7561" w:rsidRDefault="003335A2" w:rsidP="003335A2">
      <w:pPr>
        <w:ind w:firstLine="720"/>
        <w:rPr>
          <w:rFonts w:ascii="Times New Roman" w:hAnsi="Times New Roman" w:cs="Times New Roman"/>
          <w:sz w:val="24"/>
          <w:szCs w:val="24"/>
        </w:rPr>
      </w:pPr>
      <w:r w:rsidRPr="00C13C46">
        <w:rPr>
          <w:rFonts w:ascii="Times New Roman" w:hAnsi="Times New Roman" w:cs="Times New Roman"/>
          <w:bCs/>
          <w:sz w:val="24"/>
          <w:szCs w:val="24"/>
        </w:rPr>
        <w:t>Evaluasi belajar</w:t>
      </w:r>
      <w:r w:rsidRPr="00AF7561">
        <w:rPr>
          <w:rFonts w:ascii="Times New Roman" w:hAnsi="Times New Roman" w:cs="Times New Roman"/>
          <w:b/>
          <w:bCs/>
          <w:sz w:val="24"/>
          <w:szCs w:val="24"/>
        </w:rPr>
        <w:t>.</w:t>
      </w:r>
      <w:r w:rsidRPr="00AF7561">
        <w:rPr>
          <w:rFonts w:ascii="Times New Roman" w:hAnsi="Times New Roman" w:cs="Times New Roman"/>
          <w:sz w:val="24"/>
          <w:szCs w:val="24"/>
        </w:rPr>
        <w:t xml:space="preserve"> Pandangan </w:t>
      </w:r>
      <w:r w:rsidRPr="00AF7561">
        <w:rPr>
          <w:rFonts w:ascii="Times New Roman" w:hAnsi="Times New Roman" w:cs="Times New Roman"/>
          <w:i/>
          <w:sz w:val="24"/>
          <w:szCs w:val="24"/>
        </w:rPr>
        <w:t>Konstruktivistik</w:t>
      </w:r>
      <w:r w:rsidRPr="00AF7561">
        <w:rPr>
          <w:rFonts w:ascii="Times New Roman" w:hAnsi="Times New Roman" w:cs="Times New Roman"/>
          <w:sz w:val="24"/>
          <w:szCs w:val="24"/>
        </w:rPr>
        <w:t xml:space="preserve"> mengemukakan bahwa lingkungan belajar sangat mendukung munculnya berbagai pandangan dan interpretasi terhadap realitas, konstruksi pengetahuan, serta aktivitas-aktivitas lain yang didasarkan pada pengalaman. Hal ini memunculkan pemikiran terhadap usaha mengevaluasi belajar </w:t>
      </w:r>
      <w:r w:rsidRPr="00AF7561">
        <w:rPr>
          <w:rFonts w:ascii="Times New Roman" w:hAnsi="Times New Roman" w:cs="Times New Roman"/>
          <w:i/>
          <w:sz w:val="24"/>
          <w:szCs w:val="24"/>
        </w:rPr>
        <w:t>Konstruktivistik</w:t>
      </w:r>
      <w:r w:rsidRPr="00AF7561">
        <w:rPr>
          <w:rFonts w:ascii="Times New Roman" w:hAnsi="Times New Roman" w:cs="Times New Roman"/>
          <w:sz w:val="24"/>
          <w:szCs w:val="24"/>
        </w:rPr>
        <w:t xml:space="preserve">. Ada perbedaan penerapan evaluasi </w:t>
      </w:r>
      <w:r w:rsidRPr="00AF7561">
        <w:rPr>
          <w:rFonts w:ascii="Times New Roman" w:hAnsi="Times New Roman" w:cs="Times New Roman"/>
          <w:sz w:val="24"/>
          <w:szCs w:val="24"/>
        </w:rPr>
        <w:lastRenderedPageBreak/>
        <w:t xml:space="preserve">belajar antara pandangan </w:t>
      </w:r>
      <w:r w:rsidRPr="00AF7561">
        <w:rPr>
          <w:rFonts w:ascii="Times New Roman" w:hAnsi="Times New Roman" w:cs="Times New Roman"/>
          <w:i/>
          <w:sz w:val="24"/>
          <w:szCs w:val="24"/>
        </w:rPr>
        <w:t>Behavioristik</w:t>
      </w:r>
      <w:r w:rsidRPr="00AF7561">
        <w:rPr>
          <w:rFonts w:ascii="Times New Roman" w:hAnsi="Times New Roman" w:cs="Times New Roman"/>
          <w:sz w:val="24"/>
          <w:szCs w:val="24"/>
        </w:rPr>
        <w:t xml:space="preserve"> (tradisional) yang obyektifis </w:t>
      </w:r>
      <w:r w:rsidRPr="00AF7561">
        <w:rPr>
          <w:rFonts w:ascii="Times New Roman" w:hAnsi="Times New Roman" w:cs="Times New Roman"/>
          <w:i/>
          <w:sz w:val="24"/>
          <w:szCs w:val="24"/>
        </w:rPr>
        <w:t>Konstruktivistik.</w:t>
      </w:r>
    </w:p>
    <w:p w:rsidR="003335A2" w:rsidRPr="00AF7561" w:rsidRDefault="003335A2" w:rsidP="003335A2">
      <w:pPr>
        <w:ind w:firstLine="720"/>
        <w:rPr>
          <w:rFonts w:ascii="Times New Roman" w:hAnsi="Times New Roman" w:cs="Times New Roman"/>
          <w:sz w:val="24"/>
          <w:szCs w:val="24"/>
        </w:rPr>
      </w:pPr>
      <w:r w:rsidRPr="00AF7561">
        <w:rPr>
          <w:rFonts w:ascii="Times New Roman" w:hAnsi="Times New Roman" w:cs="Times New Roman"/>
          <w:sz w:val="24"/>
          <w:szCs w:val="24"/>
        </w:rPr>
        <w:t xml:space="preserve"> Pembelajaran yang diprogramkan dan didesain banyak mengacu pada obyektifis, sedangkan Piagetian dan tugas-tugas belajar </w:t>
      </w:r>
      <w:r w:rsidRPr="00AF7561">
        <w:rPr>
          <w:rFonts w:ascii="Times New Roman" w:hAnsi="Times New Roman" w:cs="Times New Roman"/>
          <w:i/>
          <w:iCs/>
          <w:sz w:val="24"/>
          <w:szCs w:val="24"/>
        </w:rPr>
        <w:t xml:space="preserve">Discovery </w:t>
      </w:r>
      <w:r w:rsidR="00D74ED3">
        <w:rPr>
          <w:rFonts w:ascii="Times New Roman" w:hAnsi="Times New Roman" w:cs="Times New Roman"/>
          <w:sz w:val="24"/>
          <w:szCs w:val="24"/>
        </w:rPr>
        <w:t xml:space="preserve">lebih mengarah pada </w:t>
      </w:r>
      <w:r w:rsidR="00D74ED3" w:rsidRPr="00D74ED3">
        <w:rPr>
          <w:rFonts w:ascii="Times New Roman" w:hAnsi="Times New Roman" w:cs="Times New Roman"/>
          <w:i/>
          <w:sz w:val="24"/>
          <w:szCs w:val="24"/>
        </w:rPr>
        <w:t>K</w:t>
      </w:r>
      <w:r w:rsidRPr="00D74ED3">
        <w:rPr>
          <w:rFonts w:ascii="Times New Roman" w:hAnsi="Times New Roman" w:cs="Times New Roman"/>
          <w:i/>
          <w:sz w:val="24"/>
          <w:szCs w:val="24"/>
        </w:rPr>
        <w:t>onstruktivistik</w:t>
      </w:r>
      <w:r w:rsidRPr="00AF7561">
        <w:rPr>
          <w:rFonts w:ascii="Times New Roman" w:hAnsi="Times New Roman" w:cs="Times New Roman"/>
          <w:sz w:val="24"/>
          <w:szCs w:val="24"/>
        </w:rPr>
        <w:t>. Obyektifis mengakui adanya reliabilitas pengetahuan, bahwa pengetahuan adalah obyektif, pasti, dan tetap, tidak berubah. Pengetahuan telah terstruktur dengan rapi.</w:t>
      </w:r>
    </w:p>
    <w:p w:rsidR="003335A2" w:rsidRPr="00AF7561" w:rsidRDefault="003335A2" w:rsidP="003335A2">
      <w:pPr>
        <w:ind w:firstLine="720"/>
        <w:rPr>
          <w:rFonts w:ascii="Times New Roman" w:hAnsi="Times New Roman" w:cs="Times New Roman"/>
          <w:sz w:val="24"/>
          <w:szCs w:val="24"/>
        </w:rPr>
      </w:pPr>
      <w:r w:rsidRPr="00AF7561">
        <w:rPr>
          <w:rFonts w:ascii="Times New Roman" w:hAnsi="Times New Roman" w:cs="Times New Roman"/>
          <w:sz w:val="24"/>
          <w:szCs w:val="24"/>
        </w:rPr>
        <w:t xml:space="preserve"> Guru bertugas untuk menyampaikan pengetahuan tersebut. Realitas dunia dan strukturnya dapat dianalisis dan diuraikan, dan pemahaman seseorang akan dihasilkan oleh proses-proses eksternal dari struktur dunia nyata tersebut, sehingga belajar merupakan asimilasi objek-objek nyata. Tujuan para perancang dan guru-guru tradisional adalah menginterpretasikan kejadian-kejadian nyata yang akan diberikan kepada para siswanya.</w:t>
      </w:r>
    </w:p>
    <w:p w:rsidR="003335A2" w:rsidRPr="00AF7561" w:rsidRDefault="003335A2" w:rsidP="003335A2">
      <w:pPr>
        <w:ind w:firstLine="720"/>
        <w:rPr>
          <w:rFonts w:ascii="Times New Roman" w:hAnsi="Times New Roman" w:cs="Times New Roman"/>
          <w:sz w:val="24"/>
          <w:szCs w:val="24"/>
        </w:rPr>
      </w:pPr>
      <w:r w:rsidRPr="00AF7561">
        <w:rPr>
          <w:rFonts w:ascii="Times New Roman" w:hAnsi="Times New Roman" w:cs="Times New Roman"/>
          <w:sz w:val="24"/>
          <w:szCs w:val="24"/>
        </w:rPr>
        <w:t xml:space="preserve">Pandangan </w:t>
      </w:r>
      <w:r w:rsidRPr="00AF7561">
        <w:rPr>
          <w:rFonts w:ascii="Times New Roman" w:hAnsi="Times New Roman" w:cs="Times New Roman"/>
          <w:i/>
          <w:sz w:val="24"/>
          <w:szCs w:val="24"/>
        </w:rPr>
        <w:t>Konstruktivistik</w:t>
      </w:r>
      <w:r w:rsidRPr="00AF7561">
        <w:rPr>
          <w:rFonts w:ascii="Times New Roman" w:hAnsi="Times New Roman" w:cs="Times New Roman"/>
          <w:sz w:val="24"/>
          <w:szCs w:val="24"/>
        </w:rPr>
        <w:t xml:space="preserve"> mengemukakan bahwa realitas ada pada pikiran seseorang. Manusia mengkonstruksi dan menginterpretasikannya berdasarkan pengalamannya.</w:t>
      </w:r>
      <w:r w:rsidRPr="00AF7561">
        <w:rPr>
          <w:rFonts w:ascii="Times New Roman" w:hAnsi="Times New Roman" w:cs="Times New Roman"/>
          <w:i/>
          <w:sz w:val="24"/>
          <w:szCs w:val="24"/>
        </w:rPr>
        <w:t xml:space="preserve"> Konstruktivistik</w:t>
      </w:r>
      <w:r w:rsidRPr="00AF7561">
        <w:rPr>
          <w:rFonts w:ascii="Times New Roman" w:hAnsi="Times New Roman" w:cs="Times New Roman"/>
          <w:sz w:val="24"/>
          <w:szCs w:val="24"/>
        </w:rPr>
        <w:t xml:space="preserve"> mengarahkan perhatiannya pada bagaimana seseorang mengkonstruksi pengetahuan dari pengalamannya, struktur mental, dan keyakinan yang digunakan untuk menginterpretasikan objek dan peristiwa-peristiwa. </w:t>
      </w:r>
    </w:p>
    <w:p w:rsidR="003335A2" w:rsidRPr="00AF7561" w:rsidRDefault="003335A2" w:rsidP="003335A2">
      <w:pPr>
        <w:ind w:firstLine="720"/>
        <w:rPr>
          <w:rFonts w:ascii="Times New Roman" w:hAnsi="Times New Roman" w:cs="Times New Roman"/>
          <w:sz w:val="24"/>
          <w:szCs w:val="24"/>
        </w:rPr>
      </w:pPr>
      <w:r w:rsidRPr="00AF7561">
        <w:rPr>
          <w:rFonts w:ascii="Times New Roman" w:hAnsi="Times New Roman" w:cs="Times New Roman"/>
          <w:sz w:val="24"/>
          <w:szCs w:val="24"/>
        </w:rPr>
        <w:t xml:space="preserve">Pandangan </w:t>
      </w:r>
      <w:r w:rsidRPr="00AF7561">
        <w:rPr>
          <w:rFonts w:ascii="Times New Roman" w:hAnsi="Times New Roman" w:cs="Times New Roman"/>
          <w:i/>
          <w:sz w:val="24"/>
          <w:szCs w:val="24"/>
        </w:rPr>
        <w:t>Konstruktivistik</w:t>
      </w:r>
      <w:r w:rsidRPr="00AF7561">
        <w:rPr>
          <w:rFonts w:ascii="Times New Roman" w:hAnsi="Times New Roman" w:cs="Times New Roman"/>
          <w:sz w:val="24"/>
          <w:szCs w:val="24"/>
        </w:rPr>
        <w:t xml:space="preserve"> mengakui bahwa pikiran adalah instrumen penting dalam menginterpretasikan kejadian, objek, dan pandangan terhadap dunia nyata, dimana interpretasi tersebut terdiri dari pengetahuan dasar manusia secara individual. Teori belajar </w:t>
      </w:r>
      <w:r w:rsidRPr="00AF7561">
        <w:rPr>
          <w:rFonts w:ascii="Times New Roman" w:hAnsi="Times New Roman" w:cs="Times New Roman"/>
          <w:i/>
          <w:sz w:val="24"/>
          <w:szCs w:val="24"/>
        </w:rPr>
        <w:t>Konstruktivistik</w:t>
      </w:r>
      <w:r w:rsidRPr="00AF7561">
        <w:rPr>
          <w:rFonts w:ascii="Times New Roman" w:hAnsi="Times New Roman" w:cs="Times New Roman"/>
          <w:sz w:val="24"/>
          <w:szCs w:val="24"/>
        </w:rPr>
        <w:t xml:space="preserve"> mengakui bahwa siswa akan </w:t>
      </w:r>
      <w:r w:rsidRPr="00AF7561">
        <w:rPr>
          <w:rFonts w:ascii="Times New Roman" w:hAnsi="Times New Roman" w:cs="Times New Roman"/>
          <w:sz w:val="24"/>
          <w:szCs w:val="24"/>
        </w:rPr>
        <w:lastRenderedPageBreak/>
        <w:t>dapat menginterpretasikan informasi kedalam pikirannya, hanya pada konteks pengalaman dan pengetahuan mereka sendiri, pada kebutuhan, latar belakang dan minatnya. Guru dapat membantu siswa mengkonstruksi pemahaman representasi fungsi konseptual dunia eksternal. Jika hasil belajar dikonstruksi secara individual, bagaimana mengevaluasinya?</w:t>
      </w:r>
    </w:p>
    <w:p w:rsidR="003335A2" w:rsidRPr="00AF7561" w:rsidRDefault="003335A2" w:rsidP="003335A2">
      <w:pPr>
        <w:ind w:firstLine="720"/>
        <w:rPr>
          <w:rFonts w:ascii="Times New Roman" w:hAnsi="Times New Roman" w:cs="Times New Roman"/>
          <w:sz w:val="24"/>
          <w:szCs w:val="24"/>
        </w:rPr>
      </w:pPr>
      <w:r w:rsidRPr="00AF7561">
        <w:rPr>
          <w:rFonts w:ascii="Times New Roman" w:hAnsi="Times New Roman" w:cs="Times New Roman"/>
          <w:sz w:val="24"/>
          <w:szCs w:val="24"/>
        </w:rPr>
        <w:t xml:space="preserve">Evaluasinya belajar pandangan </w:t>
      </w:r>
      <w:r w:rsidRPr="00AF7561">
        <w:rPr>
          <w:rFonts w:ascii="Times New Roman" w:hAnsi="Times New Roman" w:cs="Times New Roman"/>
          <w:i/>
          <w:sz w:val="24"/>
          <w:szCs w:val="24"/>
        </w:rPr>
        <w:t>Behavioristik</w:t>
      </w:r>
      <w:r w:rsidRPr="00AF7561">
        <w:rPr>
          <w:rFonts w:ascii="Times New Roman" w:hAnsi="Times New Roman" w:cs="Times New Roman"/>
          <w:sz w:val="24"/>
          <w:szCs w:val="24"/>
        </w:rPr>
        <w:t xml:space="preserve"> tradisional lebih diarahkan pada tujuan belajar. Sedangkan pandangan</w:t>
      </w:r>
      <w:r w:rsidRPr="00AF7561">
        <w:rPr>
          <w:rFonts w:ascii="Times New Roman" w:hAnsi="Times New Roman" w:cs="Times New Roman"/>
          <w:i/>
          <w:sz w:val="24"/>
          <w:szCs w:val="24"/>
        </w:rPr>
        <w:t xml:space="preserve"> Konstruktivistik</w:t>
      </w:r>
      <w:r w:rsidRPr="00AF7561">
        <w:rPr>
          <w:rFonts w:ascii="Times New Roman" w:hAnsi="Times New Roman" w:cs="Times New Roman"/>
          <w:sz w:val="24"/>
          <w:szCs w:val="24"/>
        </w:rPr>
        <w:t xml:space="preserve"> menggunakan </w:t>
      </w:r>
      <w:r w:rsidRPr="00AF7561">
        <w:rPr>
          <w:rFonts w:ascii="Times New Roman" w:hAnsi="Times New Roman" w:cs="Times New Roman"/>
          <w:i/>
          <w:iCs/>
          <w:sz w:val="24"/>
          <w:szCs w:val="24"/>
        </w:rPr>
        <w:t xml:space="preserve">goal-free evaluation, </w:t>
      </w:r>
      <w:r w:rsidRPr="00AF7561">
        <w:rPr>
          <w:rFonts w:ascii="Times New Roman" w:hAnsi="Times New Roman" w:cs="Times New Roman"/>
          <w:sz w:val="24"/>
          <w:szCs w:val="24"/>
        </w:rPr>
        <w:t xml:space="preserve">yaitu suatu konstruksi untuk mengatasi kelemahan evaluasi pada tujuan spesifik. Evaluasi akan lebih obyektif jika evaluator tidak diberi informasi tentang tujuan selanjutnya. </w:t>
      </w:r>
    </w:p>
    <w:p w:rsidR="003335A2" w:rsidRPr="00AF7561" w:rsidRDefault="003335A2" w:rsidP="003335A2">
      <w:pPr>
        <w:ind w:firstLine="720"/>
        <w:rPr>
          <w:rFonts w:ascii="Times New Roman" w:hAnsi="Times New Roman" w:cs="Times New Roman"/>
          <w:sz w:val="24"/>
          <w:szCs w:val="24"/>
        </w:rPr>
      </w:pPr>
      <w:r w:rsidRPr="00AF7561">
        <w:rPr>
          <w:rFonts w:ascii="Times New Roman" w:hAnsi="Times New Roman" w:cs="Times New Roman"/>
          <w:sz w:val="24"/>
          <w:szCs w:val="24"/>
        </w:rPr>
        <w:t>Jika tujuan belajar diketahui sebelum proses belajar dimulai, proses belajar dan evaluasinya akan berat sebelah. Pemberian kriteria pada evaluasi mengakibatkan pengaturan pada pembelajaran. Tujuan belajar mengarahkan pembelajaran yang juga akan mengontrol aktifitas belajar siswa.</w:t>
      </w:r>
    </w:p>
    <w:p w:rsidR="003335A2" w:rsidRPr="00AF7561" w:rsidRDefault="003335A2" w:rsidP="003335A2">
      <w:pPr>
        <w:ind w:firstLine="720"/>
        <w:rPr>
          <w:rFonts w:ascii="Times New Roman" w:hAnsi="Times New Roman" w:cs="Times New Roman"/>
          <w:sz w:val="24"/>
          <w:szCs w:val="24"/>
        </w:rPr>
      </w:pPr>
      <w:r w:rsidRPr="00AF7561">
        <w:rPr>
          <w:rFonts w:ascii="Times New Roman" w:hAnsi="Times New Roman" w:cs="Times New Roman"/>
          <w:sz w:val="24"/>
          <w:szCs w:val="24"/>
        </w:rPr>
        <w:t xml:space="preserve">Pembelajaran dan evaluasi yang menggunakan kriteria merupakan </w:t>
      </w:r>
      <w:r w:rsidRPr="00AF7561">
        <w:rPr>
          <w:rFonts w:ascii="Times New Roman" w:hAnsi="Times New Roman" w:cs="Times New Roman"/>
          <w:i/>
          <w:sz w:val="24"/>
          <w:szCs w:val="24"/>
        </w:rPr>
        <w:t xml:space="preserve">Prototipe obyektifis/Behavioristik, </w:t>
      </w:r>
      <w:r w:rsidRPr="00AF7561">
        <w:rPr>
          <w:rFonts w:ascii="Times New Roman" w:hAnsi="Times New Roman" w:cs="Times New Roman"/>
          <w:sz w:val="24"/>
          <w:szCs w:val="24"/>
        </w:rPr>
        <w:t>yang tidak sesuai bagi teori</w:t>
      </w:r>
      <w:r w:rsidRPr="00AF7561">
        <w:rPr>
          <w:rFonts w:ascii="Times New Roman" w:hAnsi="Times New Roman" w:cs="Times New Roman"/>
          <w:i/>
          <w:sz w:val="24"/>
          <w:szCs w:val="24"/>
        </w:rPr>
        <w:t xml:space="preserve"> Konstruktivistik</w:t>
      </w:r>
      <w:r w:rsidRPr="00AF7561">
        <w:rPr>
          <w:rFonts w:ascii="Times New Roman" w:hAnsi="Times New Roman" w:cs="Times New Roman"/>
          <w:sz w:val="24"/>
          <w:szCs w:val="24"/>
        </w:rPr>
        <w:t xml:space="preserve">. Hasil belajar konstruktivistik lebih cepat dinilai dengan metode evaluasi </w:t>
      </w:r>
      <w:r w:rsidRPr="00AF7561">
        <w:rPr>
          <w:rFonts w:ascii="Times New Roman" w:hAnsi="Times New Roman" w:cs="Times New Roman"/>
          <w:i/>
          <w:iCs/>
          <w:sz w:val="24"/>
          <w:szCs w:val="24"/>
        </w:rPr>
        <w:t>goal-free.</w:t>
      </w:r>
      <w:r w:rsidRPr="00AF7561">
        <w:rPr>
          <w:rFonts w:ascii="Times New Roman" w:hAnsi="Times New Roman" w:cs="Times New Roman"/>
          <w:sz w:val="24"/>
          <w:szCs w:val="24"/>
        </w:rPr>
        <w:t xml:space="preserve"> Evaluasi yang digunakan untuk menilai hasil belajar </w:t>
      </w:r>
      <w:r w:rsidRPr="00AF7561">
        <w:rPr>
          <w:rFonts w:ascii="Times New Roman" w:hAnsi="Times New Roman" w:cs="Times New Roman"/>
          <w:i/>
          <w:sz w:val="24"/>
          <w:szCs w:val="24"/>
        </w:rPr>
        <w:t>Konstruktivistik</w:t>
      </w:r>
      <w:r w:rsidRPr="00AF7561">
        <w:rPr>
          <w:rFonts w:ascii="Times New Roman" w:hAnsi="Times New Roman" w:cs="Times New Roman"/>
          <w:sz w:val="24"/>
          <w:szCs w:val="24"/>
        </w:rPr>
        <w:t xml:space="preserve">, memerlukan proses pengalaman kognitif bagi tujuan-tujuan </w:t>
      </w:r>
      <w:r w:rsidRPr="00AF7561">
        <w:rPr>
          <w:rFonts w:ascii="Times New Roman" w:hAnsi="Times New Roman" w:cs="Times New Roman"/>
          <w:i/>
          <w:sz w:val="24"/>
          <w:szCs w:val="24"/>
        </w:rPr>
        <w:t>Konstruktivistik.</w:t>
      </w:r>
    </w:p>
    <w:p w:rsidR="006748CF" w:rsidRPr="00AF7561" w:rsidRDefault="003335A2" w:rsidP="006748CF">
      <w:pPr>
        <w:ind w:firstLine="720"/>
        <w:rPr>
          <w:rFonts w:ascii="Times New Roman" w:hAnsi="Times New Roman" w:cs="Times New Roman"/>
          <w:sz w:val="24"/>
          <w:szCs w:val="24"/>
        </w:rPr>
      </w:pPr>
      <w:r w:rsidRPr="00AF7561">
        <w:rPr>
          <w:rFonts w:ascii="Times New Roman" w:hAnsi="Times New Roman" w:cs="Times New Roman"/>
          <w:sz w:val="24"/>
          <w:szCs w:val="24"/>
        </w:rPr>
        <w:t xml:space="preserve">Bentuk-bentuk evaluasi </w:t>
      </w:r>
      <w:r w:rsidRPr="00AF7561">
        <w:rPr>
          <w:rFonts w:ascii="Times New Roman" w:hAnsi="Times New Roman" w:cs="Times New Roman"/>
          <w:i/>
          <w:sz w:val="24"/>
          <w:szCs w:val="24"/>
        </w:rPr>
        <w:t>Konstruktivistik</w:t>
      </w:r>
      <w:r w:rsidRPr="00AF7561">
        <w:rPr>
          <w:rFonts w:ascii="Times New Roman" w:hAnsi="Times New Roman" w:cs="Times New Roman"/>
          <w:sz w:val="24"/>
          <w:szCs w:val="24"/>
        </w:rPr>
        <w:t xml:space="preserve"> dapat diarahkan pada tugas-tugas autentik, mengkonstruksi pengetahuan yang menggambarkan proses berfikir yang lebih tinggi seperti tingkat “penemuan” pada taksonomi Merril, atau “strategi kognitif” dari Gagne, serta “sintesis” pada taksonomi Bloom. Juga </w:t>
      </w:r>
      <w:r w:rsidRPr="00AF7561">
        <w:rPr>
          <w:rFonts w:ascii="Times New Roman" w:hAnsi="Times New Roman" w:cs="Times New Roman"/>
          <w:sz w:val="24"/>
          <w:szCs w:val="24"/>
        </w:rPr>
        <w:lastRenderedPageBreak/>
        <w:t>mengkonstruksi pengalaman siswa, dan mengarahkan evaluasi pada konteks yang luas dengan berbagai perspektif.</w:t>
      </w:r>
    </w:p>
    <w:p w:rsidR="003335A2" w:rsidRPr="00C13C46" w:rsidRDefault="003335A2" w:rsidP="00963A09">
      <w:pPr>
        <w:pStyle w:val="ListParagraph"/>
        <w:numPr>
          <w:ilvl w:val="0"/>
          <w:numId w:val="41"/>
        </w:numPr>
        <w:ind w:left="432"/>
        <w:rPr>
          <w:rFonts w:ascii="Times New Roman" w:hAnsi="Times New Roman" w:cs="Times New Roman"/>
          <w:sz w:val="24"/>
          <w:szCs w:val="24"/>
        </w:rPr>
      </w:pPr>
      <w:r w:rsidRPr="00C13C46">
        <w:rPr>
          <w:rFonts w:ascii="Times New Roman" w:hAnsi="Times New Roman" w:cs="Times New Roman"/>
          <w:b/>
          <w:sz w:val="24"/>
          <w:szCs w:val="24"/>
        </w:rPr>
        <w:t xml:space="preserve">Pengertian Pembelajaran </w:t>
      </w:r>
      <w:r w:rsidR="002A7615">
        <w:rPr>
          <w:rFonts w:ascii="Times New Roman" w:hAnsi="Times New Roman" w:cs="Times New Roman"/>
          <w:b/>
          <w:i/>
          <w:sz w:val="24"/>
          <w:szCs w:val="24"/>
        </w:rPr>
        <w:t>Konstruktivistik</w:t>
      </w:r>
    </w:p>
    <w:p w:rsidR="00346877" w:rsidRPr="00AF7561" w:rsidRDefault="003335A2" w:rsidP="00C13C46">
      <w:pPr>
        <w:pStyle w:val="ListParagraph"/>
        <w:ind w:left="0" w:firstLine="360"/>
        <w:rPr>
          <w:rFonts w:ascii="Times New Roman" w:hAnsi="Times New Roman" w:cs="Times New Roman"/>
          <w:b/>
          <w:sz w:val="24"/>
          <w:szCs w:val="24"/>
        </w:rPr>
      </w:pPr>
      <w:r w:rsidRPr="00AF7561">
        <w:rPr>
          <w:rFonts w:ascii="Times New Roman" w:hAnsi="Times New Roman" w:cs="Times New Roman"/>
          <w:i/>
          <w:sz w:val="24"/>
          <w:szCs w:val="24"/>
        </w:rPr>
        <w:t>Konstruktivisme</w:t>
      </w:r>
      <w:r w:rsidR="00346877" w:rsidRPr="00AF7561">
        <w:rPr>
          <w:rFonts w:ascii="Times New Roman" w:hAnsi="Times New Roman" w:cs="Times New Roman"/>
          <w:sz w:val="24"/>
          <w:szCs w:val="24"/>
        </w:rPr>
        <w:t xml:space="preserve"> </w:t>
      </w:r>
      <w:r w:rsidRPr="00AF7561">
        <w:rPr>
          <w:rFonts w:ascii="Times New Roman" w:hAnsi="Times New Roman" w:cs="Times New Roman"/>
          <w:sz w:val="24"/>
          <w:szCs w:val="24"/>
        </w:rPr>
        <w:t>adalah salah satu filsafat pengetahuan yang</w:t>
      </w:r>
      <w:r w:rsidR="00346877" w:rsidRPr="00AF7561">
        <w:rPr>
          <w:rFonts w:ascii="Times New Roman" w:hAnsi="Times New Roman" w:cs="Times New Roman"/>
          <w:sz w:val="24"/>
          <w:szCs w:val="24"/>
        </w:rPr>
        <w:t xml:space="preserve"> </w:t>
      </w:r>
      <w:r w:rsidRPr="00AF7561">
        <w:rPr>
          <w:rFonts w:ascii="Times New Roman" w:hAnsi="Times New Roman" w:cs="Times New Roman"/>
          <w:sz w:val="24"/>
          <w:szCs w:val="24"/>
        </w:rPr>
        <w:t>menekankanbahwa pengetahuan adalah bentukan (konstruksi) dari kita sendiri. Maksudnya, Pengetahuan merupakan hasil dari konstruksi kognitif melalui kegiatan dengan membuat struktur, kategori, konsep, dan skema yang diperlukan untuk memb</w:t>
      </w:r>
      <w:r w:rsidR="00EF2524">
        <w:rPr>
          <w:rFonts w:ascii="Times New Roman" w:hAnsi="Times New Roman" w:cs="Times New Roman"/>
          <w:sz w:val="24"/>
          <w:szCs w:val="24"/>
        </w:rPr>
        <w:t xml:space="preserve">entuk pengetahuan tersebut. </w:t>
      </w:r>
      <w:r w:rsidRPr="00AF7561">
        <w:rPr>
          <w:rFonts w:ascii="Times New Roman" w:hAnsi="Times New Roman" w:cs="Times New Roman"/>
          <w:sz w:val="24"/>
          <w:szCs w:val="24"/>
        </w:rPr>
        <w:t xml:space="preserve">Teori </w:t>
      </w:r>
      <w:r w:rsidRPr="00AF7561">
        <w:rPr>
          <w:rFonts w:ascii="Times New Roman" w:hAnsi="Times New Roman" w:cs="Times New Roman"/>
          <w:i/>
          <w:sz w:val="24"/>
          <w:szCs w:val="24"/>
        </w:rPr>
        <w:t>Konstruktivisme</w:t>
      </w:r>
      <w:r w:rsidRPr="00AF7561">
        <w:rPr>
          <w:rFonts w:ascii="Times New Roman" w:hAnsi="Times New Roman" w:cs="Times New Roman"/>
          <w:sz w:val="24"/>
          <w:szCs w:val="24"/>
        </w:rPr>
        <w:t xml:space="preserve"> adalah sebuah teori yang memberikan kebebasan terhadap seseorang yang ingin belajar atau mencari kebutuhannya dengan kemampuan untuk menemukan keinginan atau kebutuhannya tersebut dengan bantuan fasilitasi dari orang lain.</w:t>
      </w:r>
      <w:bookmarkStart w:id="0" w:name="more"/>
      <w:bookmarkEnd w:id="0"/>
    </w:p>
    <w:p w:rsidR="003335A2" w:rsidRPr="00AF7561" w:rsidRDefault="003335A2" w:rsidP="00346877">
      <w:pPr>
        <w:pStyle w:val="ListParagraph"/>
        <w:ind w:left="0" w:firstLine="0"/>
        <w:rPr>
          <w:rFonts w:ascii="Times New Roman" w:hAnsi="Times New Roman" w:cs="Times New Roman"/>
          <w:b/>
          <w:sz w:val="24"/>
          <w:szCs w:val="24"/>
        </w:rPr>
      </w:pPr>
      <w:r w:rsidRPr="00AF7561">
        <w:rPr>
          <w:rFonts w:ascii="Times New Roman" w:hAnsi="Times New Roman" w:cs="Times New Roman"/>
          <w:sz w:val="24"/>
          <w:szCs w:val="24"/>
        </w:rPr>
        <w:t>Dapat disimpulkan bahwa teori ini memberikan keaktifan terhadap siswa untuk belajar menemukan sendiri kompetensi, pengetahuan atau teknologi, dan hal lain yang diperlukan guna mengembangkan dirinya sendiri.</w:t>
      </w:r>
    </w:p>
    <w:p w:rsidR="003335A2" w:rsidRPr="00AF7561" w:rsidRDefault="003335A2" w:rsidP="003335A2">
      <w:pPr>
        <w:pStyle w:val="ListParagraph"/>
        <w:ind w:left="0"/>
        <w:rPr>
          <w:rFonts w:ascii="Times New Roman" w:hAnsi="Times New Roman" w:cs="Times New Roman"/>
          <w:sz w:val="24"/>
          <w:szCs w:val="24"/>
        </w:rPr>
      </w:pPr>
      <w:r w:rsidRPr="00AF7561">
        <w:rPr>
          <w:rFonts w:ascii="Times New Roman" w:hAnsi="Times New Roman" w:cs="Times New Roman"/>
          <w:sz w:val="24"/>
          <w:szCs w:val="24"/>
        </w:rPr>
        <w:t xml:space="preserve"> Adapun tujuan dari teori ini adalah sebagai berikut:</w:t>
      </w:r>
    </w:p>
    <w:p w:rsidR="00346877" w:rsidRPr="00C13C46" w:rsidRDefault="003335A2" w:rsidP="00963A09">
      <w:pPr>
        <w:pStyle w:val="ListParagraph"/>
        <w:numPr>
          <w:ilvl w:val="0"/>
          <w:numId w:val="30"/>
        </w:numPr>
        <w:rPr>
          <w:rFonts w:ascii="Times New Roman" w:hAnsi="Times New Roman" w:cs="Times New Roman"/>
          <w:sz w:val="24"/>
          <w:szCs w:val="24"/>
        </w:rPr>
      </w:pPr>
      <w:r w:rsidRPr="00C13C46">
        <w:rPr>
          <w:rFonts w:ascii="Times New Roman" w:hAnsi="Times New Roman" w:cs="Times New Roman"/>
          <w:sz w:val="24"/>
          <w:szCs w:val="24"/>
        </w:rPr>
        <w:t>Adanya motivasi untuk siswa bahwa belajar adalah tanggung jawab siswa itu sendiri.</w:t>
      </w:r>
    </w:p>
    <w:p w:rsidR="00346877" w:rsidRPr="00AF7561" w:rsidRDefault="003335A2" w:rsidP="00963A09">
      <w:pPr>
        <w:pStyle w:val="ListParagraph"/>
        <w:numPr>
          <w:ilvl w:val="0"/>
          <w:numId w:val="30"/>
        </w:numPr>
        <w:rPr>
          <w:rFonts w:ascii="Times New Roman" w:hAnsi="Times New Roman" w:cs="Times New Roman"/>
          <w:sz w:val="24"/>
          <w:szCs w:val="24"/>
        </w:rPr>
      </w:pPr>
      <w:r w:rsidRPr="00AF7561">
        <w:rPr>
          <w:rFonts w:ascii="Times New Roman" w:hAnsi="Times New Roman" w:cs="Times New Roman"/>
          <w:sz w:val="24"/>
          <w:szCs w:val="24"/>
        </w:rPr>
        <w:t>Mengembangkan kemampuan siswa untuk mengajukan pertanyaan dan mencari sendiri pertanyaannya.</w:t>
      </w:r>
    </w:p>
    <w:p w:rsidR="00346877" w:rsidRPr="00AF7561" w:rsidRDefault="003335A2" w:rsidP="00963A09">
      <w:pPr>
        <w:pStyle w:val="ListParagraph"/>
        <w:numPr>
          <w:ilvl w:val="0"/>
          <w:numId w:val="30"/>
        </w:numPr>
        <w:rPr>
          <w:rFonts w:ascii="Times New Roman" w:hAnsi="Times New Roman" w:cs="Times New Roman"/>
          <w:sz w:val="24"/>
          <w:szCs w:val="24"/>
        </w:rPr>
      </w:pPr>
      <w:r w:rsidRPr="00AF7561">
        <w:rPr>
          <w:rFonts w:ascii="Times New Roman" w:hAnsi="Times New Roman" w:cs="Times New Roman"/>
          <w:sz w:val="24"/>
          <w:szCs w:val="24"/>
        </w:rPr>
        <w:t xml:space="preserve"> Membantu siswa untuk mengembangkan pengertian dan pemahaman konsep secara lengkap.</w:t>
      </w:r>
    </w:p>
    <w:p w:rsidR="00E019EA" w:rsidRDefault="003335A2" w:rsidP="00963A09">
      <w:pPr>
        <w:pStyle w:val="ListParagraph"/>
        <w:numPr>
          <w:ilvl w:val="0"/>
          <w:numId w:val="30"/>
        </w:numPr>
        <w:rPr>
          <w:rFonts w:ascii="Times New Roman" w:hAnsi="Times New Roman" w:cs="Times New Roman"/>
          <w:sz w:val="24"/>
          <w:szCs w:val="24"/>
        </w:rPr>
      </w:pPr>
      <w:r w:rsidRPr="00AF7561">
        <w:rPr>
          <w:rFonts w:ascii="Times New Roman" w:hAnsi="Times New Roman" w:cs="Times New Roman"/>
          <w:sz w:val="24"/>
          <w:szCs w:val="24"/>
        </w:rPr>
        <w:t xml:space="preserve"> Mengembangkan kemampuan siswa unt</w:t>
      </w:r>
      <w:r w:rsidR="00E019EA">
        <w:rPr>
          <w:rFonts w:ascii="Times New Roman" w:hAnsi="Times New Roman" w:cs="Times New Roman"/>
          <w:sz w:val="24"/>
          <w:szCs w:val="24"/>
        </w:rPr>
        <w:t>uk menjadi pemikir yang mandiri</w:t>
      </w:r>
    </w:p>
    <w:p w:rsidR="00985727" w:rsidRPr="00065832" w:rsidRDefault="00985727" w:rsidP="00985727">
      <w:pPr>
        <w:pStyle w:val="ListParagraph"/>
        <w:ind w:firstLine="0"/>
        <w:rPr>
          <w:rFonts w:ascii="Times New Roman" w:hAnsi="Times New Roman" w:cs="Times New Roman"/>
          <w:sz w:val="24"/>
          <w:szCs w:val="24"/>
        </w:rPr>
      </w:pPr>
    </w:p>
    <w:p w:rsidR="003335A2" w:rsidRPr="00963A09" w:rsidRDefault="003335A2" w:rsidP="00963A09">
      <w:pPr>
        <w:pStyle w:val="ListParagraph"/>
        <w:numPr>
          <w:ilvl w:val="0"/>
          <w:numId w:val="41"/>
        </w:numPr>
        <w:ind w:left="432"/>
        <w:rPr>
          <w:rFonts w:ascii="Times New Roman" w:hAnsi="Times New Roman" w:cs="Times New Roman"/>
          <w:b/>
          <w:sz w:val="24"/>
          <w:szCs w:val="24"/>
        </w:rPr>
      </w:pPr>
      <w:r w:rsidRPr="00963A09">
        <w:rPr>
          <w:rFonts w:ascii="Times New Roman" w:hAnsi="Times New Roman" w:cs="Times New Roman"/>
          <w:b/>
          <w:bCs/>
          <w:sz w:val="24"/>
          <w:szCs w:val="24"/>
        </w:rPr>
        <w:lastRenderedPageBreak/>
        <w:t xml:space="preserve">Ciri - ciri pembelajaran secara </w:t>
      </w:r>
      <w:r w:rsidRPr="00963A09">
        <w:rPr>
          <w:rFonts w:ascii="Times New Roman" w:hAnsi="Times New Roman" w:cs="Times New Roman"/>
          <w:b/>
          <w:bCs/>
          <w:i/>
          <w:sz w:val="24"/>
          <w:szCs w:val="24"/>
        </w:rPr>
        <w:t>Konstruktivistik</w:t>
      </w:r>
    </w:p>
    <w:p w:rsidR="003335A2" w:rsidRPr="00AF7561" w:rsidRDefault="003335A2" w:rsidP="006748CF">
      <w:pPr>
        <w:pStyle w:val="ListParagraph"/>
        <w:ind w:left="0"/>
        <w:rPr>
          <w:rFonts w:ascii="Times New Roman" w:hAnsi="Times New Roman" w:cs="Times New Roman"/>
          <w:sz w:val="24"/>
          <w:szCs w:val="24"/>
        </w:rPr>
      </w:pPr>
      <w:r w:rsidRPr="00AF7561">
        <w:rPr>
          <w:rFonts w:ascii="Times New Roman" w:hAnsi="Times New Roman" w:cs="Times New Roman"/>
          <w:sz w:val="24"/>
          <w:szCs w:val="24"/>
        </w:rPr>
        <w:t>Adapun ciri-ciri pembelajaran secara</w:t>
      </w:r>
      <w:r w:rsidRPr="00AF7561">
        <w:rPr>
          <w:rFonts w:ascii="Times New Roman" w:hAnsi="Times New Roman" w:cs="Times New Roman"/>
          <w:i/>
          <w:sz w:val="24"/>
          <w:szCs w:val="24"/>
        </w:rPr>
        <w:t xml:space="preserve"> Konstruktivistik</w:t>
      </w:r>
      <w:r w:rsidRPr="00AF7561">
        <w:rPr>
          <w:rFonts w:ascii="Times New Roman" w:hAnsi="Times New Roman" w:cs="Times New Roman"/>
          <w:sz w:val="24"/>
          <w:szCs w:val="24"/>
        </w:rPr>
        <w:t xml:space="preserve"> antara lain:</w:t>
      </w:r>
    </w:p>
    <w:p w:rsidR="00E019EA" w:rsidRPr="00963A09" w:rsidRDefault="003335A2" w:rsidP="00963A09">
      <w:pPr>
        <w:pStyle w:val="ListParagraph"/>
        <w:numPr>
          <w:ilvl w:val="0"/>
          <w:numId w:val="31"/>
        </w:numPr>
        <w:rPr>
          <w:rFonts w:ascii="Times New Roman" w:hAnsi="Times New Roman" w:cs="Times New Roman"/>
          <w:sz w:val="24"/>
          <w:szCs w:val="24"/>
        </w:rPr>
      </w:pPr>
      <w:r w:rsidRPr="00963A09">
        <w:rPr>
          <w:rFonts w:ascii="Times New Roman" w:hAnsi="Times New Roman" w:cs="Times New Roman"/>
          <w:sz w:val="24"/>
          <w:szCs w:val="24"/>
        </w:rPr>
        <w:t>Memberi peluang kepada siswa untuk  membina pengetahuan baru melalui penglibatan dalam dunia sebenarnya.</w:t>
      </w:r>
    </w:p>
    <w:p w:rsidR="00E019EA" w:rsidRDefault="003335A2" w:rsidP="00963A09">
      <w:pPr>
        <w:pStyle w:val="ListParagraph"/>
        <w:numPr>
          <w:ilvl w:val="0"/>
          <w:numId w:val="31"/>
        </w:numPr>
        <w:rPr>
          <w:rFonts w:ascii="Times New Roman" w:hAnsi="Times New Roman" w:cs="Times New Roman"/>
          <w:sz w:val="24"/>
          <w:szCs w:val="24"/>
        </w:rPr>
      </w:pPr>
      <w:r w:rsidRPr="00E019EA">
        <w:rPr>
          <w:rFonts w:ascii="Times New Roman" w:hAnsi="Times New Roman" w:cs="Times New Roman"/>
          <w:sz w:val="24"/>
          <w:szCs w:val="24"/>
        </w:rPr>
        <w:t xml:space="preserve"> Menyokong pembelajaran secara koperatif bagi siswa</w:t>
      </w:r>
    </w:p>
    <w:p w:rsidR="00E019EA" w:rsidRDefault="003335A2" w:rsidP="00963A09">
      <w:pPr>
        <w:pStyle w:val="ListParagraph"/>
        <w:numPr>
          <w:ilvl w:val="0"/>
          <w:numId w:val="31"/>
        </w:numPr>
        <w:rPr>
          <w:rFonts w:ascii="Times New Roman" w:hAnsi="Times New Roman" w:cs="Times New Roman"/>
          <w:sz w:val="24"/>
          <w:szCs w:val="24"/>
        </w:rPr>
      </w:pPr>
      <w:r w:rsidRPr="00E019EA">
        <w:rPr>
          <w:rFonts w:ascii="Times New Roman" w:hAnsi="Times New Roman" w:cs="Times New Roman"/>
          <w:sz w:val="24"/>
          <w:szCs w:val="24"/>
        </w:rPr>
        <w:t>Membuat siswa bertanya dan berdialog dengan guru</w:t>
      </w:r>
    </w:p>
    <w:p w:rsidR="00E019EA" w:rsidRDefault="003335A2" w:rsidP="00963A09">
      <w:pPr>
        <w:pStyle w:val="ListParagraph"/>
        <w:numPr>
          <w:ilvl w:val="0"/>
          <w:numId w:val="31"/>
        </w:numPr>
        <w:rPr>
          <w:rFonts w:ascii="Times New Roman" w:hAnsi="Times New Roman" w:cs="Times New Roman"/>
          <w:sz w:val="24"/>
          <w:szCs w:val="24"/>
        </w:rPr>
      </w:pPr>
      <w:r w:rsidRPr="00E019EA">
        <w:rPr>
          <w:rFonts w:ascii="Times New Roman" w:hAnsi="Times New Roman" w:cs="Times New Roman"/>
          <w:sz w:val="24"/>
          <w:szCs w:val="24"/>
        </w:rPr>
        <w:t>Menganggap pembelajaran sebagai suatu proses yang sama pentingnya dengan hasil pembelajaran</w:t>
      </w:r>
    </w:p>
    <w:p w:rsidR="003335A2" w:rsidRPr="00E019EA" w:rsidRDefault="003335A2" w:rsidP="00E019EA">
      <w:pPr>
        <w:pStyle w:val="ListParagraph"/>
        <w:numPr>
          <w:ilvl w:val="0"/>
          <w:numId w:val="31"/>
        </w:numPr>
        <w:ind w:left="432"/>
        <w:rPr>
          <w:rFonts w:ascii="Times New Roman" w:hAnsi="Times New Roman" w:cs="Times New Roman"/>
          <w:sz w:val="24"/>
          <w:szCs w:val="24"/>
        </w:rPr>
      </w:pPr>
      <w:r w:rsidRPr="00E019EA">
        <w:rPr>
          <w:rFonts w:ascii="Times New Roman" w:hAnsi="Times New Roman" w:cs="Times New Roman"/>
          <w:sz w:val="24"/>
          <w:szCs w:val="24"/>
        </w:rPr>
        <w:t xml:space="preserve"> Memberikan evaluasi kepada siswa melalui tugas.</w:t>
      </w:r>
    </w:p>
    <w:p w:rsidR="003335A2" w:rsidRPr="00963A09" w:rsidRDefault="003335A2" w:rsidP="00963A09">
      <w:pPr>
        <w:pStyle w:val="ListParagraph"/>
        <w:numPr>
          <w:ilvl w:val="0"/>
          <w:numId w:val="41"/>
        </w:numPr>
        <w:ind w:left="432"/>
        <w:rPr>
          <w:rFonts w:ascii="Times New Roman" w:hAnsi="Times New Roman" w:cs="Times New Roman"/>
          <w:sz w:val="24"/>
          <w:szCs w:val="24"/>
        </w:rPr>
      </w:pPr>
      <w:r w:rsidRPr="00963A09">
        <w:rPr>
          <w:rFonts w:ascii="Times New Roman" w:hAnsi="Times New Roman" w:cs="Times New Roman"/>
          <w:b/>
          <w:bCs/>
          <w:sz w:val="24"/>
          <w:szCs w:val="24"/>
        </w:rPr>
        <w:t>Prinsip-prinsip</w:t>
      </w:r>
      <w:r w:rsidRPr="00963A09">
        <w:rPr>
          <w:rFonts w:ascii="Times New Roman" w:hAnsi="Times New Roman" w:cs="Times New Roman"/>
          <w:b/>
          <w:bCs/>
          <w:i/>
          <w:sz w:val="24"/>
          <w:szCs w:val="24"/>
        </w:rPr>
        <w:t xml:space="preserve"> Konstruktivistik</w:t>
      </w:r>
    </w:p>
    <w:p w:rsidR="003335A2" w:rsidRPr="00AF7561" w:rsidRDefault="003335A2" w:rsidP="003335A2">
      <w:pPr>
        <w:rPr>
          <w:rFonts w:ascii="Times New Roman" w:hAnsi="Times New Roman" w:cs="Times New Roman"/>
          <w:sz w:val="24"/>
          <w:szCs w:val="24"/>
        </w:rPr>
      </w:pPr>
      <w:r w:rsidRPr="00AF7561">
        <w:rPr>
          <w:rFonts w:ascii="Times New Roman" w:hAnsi="Times New Roman" w:cs="Times New Roman"/>
          <w:sz w:val="24"/>
          <w:szCs w:val="24"/>
        </w:rPr>
        <w:t>Secara garis besar, prinsip-prinsip</w:t>
      </w:r>
      <w:r w:rsidRPr="00AF7561">
        <w:rPr>
          <w:rFonts w:ascii="Times New Roman" w:hAnsi="Times New Roman" w:cs="Times New Roman"/>
          <w:i/>
          <w:sz w:val="24"/>
          <w:szCs w:val="24"/>
        </w:rPr>
        <w:t xml:space="preserve"> </w:t>
      </w:r>
      <w:r w:rsidRPr="00AF7561">
        <w:rPr>
          <w:rFonts w:ascii="Times New Roman" w:hAnsi="Times New Roman" w:cs="Times New Roman"/>
          <w:bCs/>
          <w:i/>
          <w:sz w:val="24"/>
          <w:szCs w:val="24"/>
        </w:rPr>
        <w:t>Konstruktivistik</w:t>
      </w:r>
      <w:r w:rsidRPr="00AF7561">
        <w:rPr>
          <w:rFonts w:ascii="Times New Roman" w:hAnsi="Times New Roman" w:cs="Times New Roman"/>
          <w:sz w:val="24"/>
          <w:szCs w:val="24"/>
        </w:rPr>
        <w:t xml:space="preserve"> yang diterapkan dalam belajar mengajar adalah :</w:t>
      </w:r>
    </w:p>
    <w:p w:rsidR="00E019EA" w:rsidRDefault="003335A2" w:rsidP="002A7615">
      <w:pPr>
        <w:pStyle w:val="ListParagraph"/>
        <w:numPr>
          <w:ilvl w:val="0"/>
          <w:numId w:val="28"/>
        </w:numPr>
        <w:rPr>
          <w:rFonts w:ascii="Times New Roman" w:hAnsi="Times New Roman" w:cs="Times New Roman"/>
          <w:sz w:val="24"/>
          <w:szCs w:val="24"/>
        </w:rPr>
      </w:pPr>
      <w:r w:rsidRPr="00AF7561">
        <w:rPr>
          <w:rFonts w:ascii="Times New Roman" w:hAnsi="Times New Roman" w:cs="Times New Roman"/>
          <w:sz w:val="24"/>
          <w:szCs w:val="24"/>
        </w:rPr>
        <w:t xml:space="preserve"> Pengetahuan dibangun oleh siswa sendiri.</w:t>
      </w:r>
    </w:p>
    <w:p w:rsidR="00E019EA" w:rsidRDefault="003335A2" w:rsidP="002A7615">
      <w:pPr>
        <w:pStyle w:val="ListParagraph"/>
        <w:numPr>
          <w:ilvl w:val="0"/>
          <w:numId w:val="28"/>
        </w:numPr>
        <w:rPr>
          <w:rFonts w:ascii="Times New Roman" w:hAnsi="Times New Roman" w:cs="Times New Roman"/>
          <w:sz w:val="24"/>
          <w:szCs w:val="24"/>
        </w:rPr>
      </w:pPr>
      <w:r w:rsidRPr="00E019EA">
        <w:rPr>
          <w:rFonts w:ascii="Times New Roman" w:hAnsi="Times New Roman" w:cs="Times New Roman"/>
          <w:sz w:val="24"/>
          <w:szCs w:val="24"/>
        </w:rPr>
        <w:t xml:space="preserve"> Pengetahuan tidak dapat dipindahkan dari guru ke siswa, kecuali hanya  dengan keaktifan siswa sendiri untuk menalar</w:t>
      </w:r>
    </w:p>
    <w:p w:rsidR="00E019EA" w:rsidRDefault="003335A2" w:rsidP="002A7615">
      <w:pPr>
        <w:pStyle w:val="ListParagraph"/>
        <w:numPr>
          <w:ilvl w:val="0"/>
          <w:numId w:val="28"/>
        </w:numPr>
        <w:rPr>
          <w:rFonts w:ascii="Times New Roman" w:hAnsi="Times New Roman" w:cs="Times New Roman"/>
          <w:sz w:val="24"/>
          <w:szCs w:val="24"/>
        </w:rPr>
      </w:pPr>
      <w:r w:rsidRPr="00E019EA">
        <w:rPr>
          <w:rFonts w:ascii="Times New Roman" w:hAnsi="Times New Roman" w:cs="Times New Roman"/>
          <w:sz w:val="24"/>
          <w:szCs w:val="24"/>
        </w:rPr>
        <w:t>Siswa aktif mengkontruksi secara terus menerus, sehingga selalu terjadi perubahan konsep ilmiah.</w:t>
      </w:r>
    </w:p>
    <w:p w:rsidR="00E019EA" w:rsidRDefault="003335A2" w:rsidP="002A7615">
      <w:pPr>
        <w:pStyle w:val="ListParagraph"/>
        <w:numPr>
          <w:ilvl w:val="0"/>
          <w:numId w:val="28"/>
        </w:numPr>
        <w:rPr>
          <w:rFonts w:ascii="Times New Roman" w:hAnsi="Times New Roman" w:cs="Times New Roman"/>
          <w:sz w:val="24"/>
          <w:szCs w:val="24"/>
        </w:rPr>
      </w:pPr>
      <w:r w:rsidRPr="00E019EA">
        <w:rPr>
          <w:rFonts w:ascii="Times New Roman" w:hAnsi="Times New Roman" w:cs="Times New Roman"/>
          <w:sz w:val="24"/>
          <w:szCs w:val="24"/>
        </w:rPr>
        <w:t>Guru sekedar membantu menyediakan saran dan situasi agar</w:t>
      </w:r>
      <w:r w:rsidR="00415529">
        <w:rPr>
          <w:rFonts w:ascii="Times New Roman" w:hAnsi="Times New Roman" w:cs="Times New Roman"/>
          <w:sz w:val="24"/>
          <w:szCs w:val="24"/>
        </w:rPr>
        <w:t xml:space="preserve"> proses kontruksi berjalan lanca</w:t>
      </w:r>
      <w:r w:rsidRPr="00E019EA">
        <w:rPr>
          <w:rFonts w:ascii="Times New Roman" w:hAnsi="Times New Roman" w:cs="Times New Roman"/>
          <w:sz w:val="24"/>
          <w:szCs w:val="24"/>
        </w:rPr>
        <w:t>r.</w:t>
      </w:r>
    </w:p>
    <w:p w:rsidR="00E019EA" w:rsidRDefault="003335A2" w:rsidP="002A7615">
      <w:pPr>
        <w:pStyle w:val="ListParagraph"/>
        <w:numPr>
          <w:ilvl w:val="0"/>
          <w:numId w:val="28"/>
        </w:numPr>
        <w:rPr>
          <w:rFonts w:ascii="Times New Roman" w:hAnsi="Times New Roman" w:cs="Times New Roman"/>
          <w:sz w:val="24"/>
          <w:szCs w:val="24"/>
        </w:rPr>
      </w:pPr>
      <w:r w:rsidRPr="00E019EA">
        <w:rPr>
          <w:rFonts w:ascii="Times New Roman" w:hAnsi="Times New Roman" w:cs="Times New Roman"/>
          <w:sz w:val="24"/>
          <w:szCs w:val="24"/>
        </w:rPr>
        <w:t xml:space="preserve"> Menghadapi masalah yang relevan dengan siswa</w:t>
      </w:r>
    </w:p>
    <w:p w:rsidR="00E019EA" w:rsidRDefault="003335A2" w:rsidP="002A7615">
      <w:pPr>
        <w:pStyle w:val="ListParagraph"/>
        <w:numPr>
          <w:ilvl w:val="0"/>
          <w:numId w:val="28"/>
        </w:numPr>
        <w:rPr>
          <w:rFonts w:ascii="Times New Roman" w:hAnsi="Times New Roman" w:cs="Times New Roman"/>
          <w:sz w:val="24"/>
          <w:szCs w:val="24"/>
        </w:rPr>
      </w:pPr>
      <w:r w:rsidRPr="00E019EA">
        <w:rPr>
          <w:rFonts w:ascii="Times New Roman" w:hAnsi="Times New Roman" w:cs="Times New Roman"/>
          <w:sz w:val="24"/>
          <w:szCs w:val="24"/>
        </w:rPr>
        <w:t xml:space="preserve"> Struktur pembelajaran seputar konsep utamanya sebuah pertanyaan</w:t>
      </w:r>
    </w:p>
    <w:p w:rsidR="00E019EA" w:rsidRDefault="003335A2" w:rsidP="002A7615">
      <w:pPr>
        <w:pStyle w:val="ListParagraph"/>
        <w:numPr>
          <w:ilvl w:val="0"/>
          <w:numId w:val="28"/>
        </w:numPr>
        <w:rPr>
          <w:rFonts w:ascii="Times New Roman" w:hAnsi="Times New Roman" w:cs="Times New Roman"/>
          <w:sz w:val="24"/>
          <w:szCs w:val="24"/>
        </w:rPr>
      </w:pPr>
      <w:r w:rsidRPr="00E019EA">
        <w:rPr>
          <w:rFonts w:ascii="Times New Roman" w:hAnsi="Times New Roman" w:cs="Times New Roman"/>
          <w:sz w:val="24"/>
          <w:szCs w:val="24"/>
        </w:rPr>
        <w:t xml:space="preserve"> Mencari dan menilai pendapat siswa</w:t>
      </w:r>
    </w:p>
    <w:p w:rsidR="003335A2" w:rsidRPr="00E019EA" w:rsidRDefault="003335A2" w:rsidP="002A7615">
      <w:pPr>
        <w:pStyle w:val="ListParagraph"/>
        <w:numPr>
          <w:ilvl w:val="0"/>
          <w:numId w:val="28"/>
        </w:numPr>
        <w:rPr>
          <w:rFonts w:ascii="Times New Roman" w:hAnsi="Times New Roman" w:cs="Times New Roman"/>
          <w:sz w:val="24"/>
          <w:szCs w:val="24"/>
        </w:rPr>
      </w:pPr>
      <w:r w:rsidRPr="00E019EA">
        <w:rPr>
          <w:rFonts w:ascii="Times New Roman" w:hAnsi="Times New Roman" w:cs="Times New Roman"/>
          <w:sz w:val="24"/>
          <w:szCs w:val="24"/>
        </w:rPr>
        <w:t>Menyesuaikan kurikulum untuk menanggapi anggapan siswa.</w:t>
      </w:r>
    </w:p>
    <w:p w:rsidR="006748CF" w:rsidRPr="00AF7561" w:rsidRDefault="003335A2" w:rsidP="00E019EA">
      <w:pPr>
        <w:pStyle w:val="ListParagraph"/>
        <w:ind w:left="0" w:firstLine="432"/>
        <w:rPr>
          <w:rFonts w:ascii="Times New Roman" w:hAnsi="Times New Roman" w:cs="Times New Roman"/>
          <w:sz w:val="24"/>
          <w:szCs w:val="24"/>
        </w:rPr>
      </w:pPr>
      <w:r w:rsidRPr="00AF7561">
        <w:rPr>
          <w:rFonts w:ascii="Times New Roman" w:hAnsi="Times New Roman" w:cs="Times New Roman"/>
          <w:sz w:val="24"/>
          <w:szCs w:val="24"/>
        </w:rPr>
        <w:lastRenderedPageBreak/>
        <w:t>Dari semua itu hanya ada satu prinsip yang paling penting adalah guru tidak boleh hanya semata-mata memberikan pengetahuan kepada siswa. Siswa harus membangun pengetahuan didalam benaknya sendiri.</w:t>
      </w:r>
    </w:p>
    <w:p w:rsidR="003335A2" w:rsidRPr="00AF7561" w:rsidRDefault="002A7615" w:rsidP="002A7615">
      <w:pPr>
        <w:ind w:firstLine="0"/>
        <w:rPr>
          <w:rFonts w:ascii="Times New Roman" w:hAnsi="Times New Roman" w:cs="Times New Roman"/>
          <w:sz w:val="24"/>
          <w:szCs w:val="24"/>
        </w:rPr>
      </w:pPr>
      <w:r>
        <w:rPr>
          <w:rFonts w:ascii="Times New Roman" w:hAnsi="Times New Roman" w:cs="Times New Roman"/>
          <w:b/>
          <w:sz w:val="24"/>
          <w:szCs w:val="24"/>
        </w:rPr>
        <w:t xml:space="preserve">4.   </w:t>
      </w:r>
      <w:r w:rsidR="006748CF" w:rsidRPr="00AF7561">
        <w:rPr>
          <w:rFonts w:ascii="Times New Roman" w:hAnsi="Times New Roman" w:cs="Times New Roman"/>
          <w:b/>
          <w:bCs/>
          <w:sz w:val="24"/>
          <w:szCs w:val="24"/>
        </w:rPr>
        <w:t xml:space="preserve">Kelebihan dan kelemahan </w:t>
      </w:r>
      <w:r w:rsidR="003335A2" w:rsidRPr="00AF7561">
        <w:rPr>
          <w:rFonts w:ascii="Times New Roman" w:hAnsi="Times New Roman" w:cs="Times New Roman"/>
          <w:b/>
          <w:bCs/>
          <w:sz w:val="24"/>
          <w:szCs w:val="24"/>
        </w:rPr>
        <w:t>teori</w:t>
      </w:r>
      <w:r w:rsidR="006748CF" w:rsidRPr="00AF7561">
        <w:rPr>
          <w:rFonts w:ascii="Times New Roman" w:hAnsi="Times New Roman" w:cs="Times New Roman"/>
          <w:b/>
          <w:bCs/>
          <w:sz w:val="24"/>
          <w:szCs w:val="24"/>
        </w:rPr>
        <w:t xml:space="preserve"> </w:t>
      </w:r>
      <w:r w:rsidR="003335A2" w:rsidRPr="00AF7561">
        <w:rPr>
          <w:rFonts w:ascii="Times New Roman" w:hAnsi="Times New Roman" w:cs="Times New Roman"/>
          <w:b/>
          <w:bCs/>
          <w:i/>
          <w:sz w:val="24"/>
          <w:szCs w:val="24"/>
        </w:rPr>
        <w:t>Konstruktivistik</w:t>
      </w:r>
    </w:p>
    <w:p w:rsidR="003335A2" w:rsidRPr="00AF7561" w:rsidRDefault="003335A2" w:rsidP="00E019EA">
      <w:pPr>
        <w:ind w:left="-288"/>
        <w:rPr>
          <w:rFonts w:ascii="Times New Roman" w:hAnsi="Times New Roman" w:cs="Times New Roman"/>
          <w:b/>
          <w:sz w:val="24"/>
          <w:szCs w:val="24"/>
        </w:rPr>
      </w:pPr>
      <w:r w:rsidRPr="00AF7561">
        <w:rPr>
          <w:rFonts w:ascii="Times New Roman" w:hAnsi="Times New Roman" w:cs="Times New Roman"/>
          <w:b/>
          <w:sz w:val="24"/>
          <w:szCs w:val="24"/>
        </w:rPr>
        <w:t>a.</w:t>
      </w:r>
      <w:r w:rsidRPr="00AF7561">
        <w:rPr>
          <w:rFonts w:ascii="Times New Roman" w:hAnsi="Times New Roman" w:cs="Times New Roman"/>
          <w:sz w:val="24"/>
          <w:szCs w:val="24"/>
        </w:rPr>
        <w:t> </w:t>
      </w:r>
      <w:r w:rsidRPr="00AF7561">
        <w:rPr>
          <w:rFonts w:ascii="Times New Roman" w:hAnsi="Times New Roman" w:cs="Times New Roman"/>
          <w:b/>
          <w:bCs/>
          <w:sz w:val="24"/>
          <w:szCs w:val="24"/>
        </w:rPr>
        <w:t>Kelebihan</w:t>
      </w:r>
    </w:p>
    <w:p w:rsidR="002A7615" w:rsidRDefault="003335A2" w:rsidP="002A7615">
      <w:pPr>
        <w:pStyle w:val="ListParagraph"/>
        <w:numPr>
          <w:ilvl w:val="0"/>
          <w:numId w:val="42"/>
        </w:numPr>
        <w:ind w:left="720"/>
        <w:rPr>
          <w:rFonts w:ascii="Times New Roman" w:hAnsi="Times New Roman" w:cs="Times New Roman"/>
          <w:sz w:val="24"/>
          <w:szCs w:val="24"/>
        </w:rPr>
      </w:pPr>
      <w:r w:rsidRPr="002A7615">
        <w:rPr>
          <w:rFonts w:ascii="Times New Roman" w:hAnsi="Times New Roman" w:cs="Times New Roman"/>
          <w:sz w:val="24"/>
          <w:szCs w:val="24"/>
        </w:rPr>
        <w:t>Siswa dapat berfikir untuk menyelesaikan masalah, menjadi ide dan membuat keputusan.</w:t>
      </w:r>
    </w:p>
    <w:p w:rsidR="002A7615" w:rsidRDefault="003335A2" w:rsidP="002A7615">
      <w:pPr>
        <w:pStyle w:val="ListParagraph"/>
        <w:numPr>
          <w:ilvl w:val="0"/>
          <w:numId w:val="42"/>
        </w:numPr>
        <w:ind w:left="720"/>
        <w:rPr>
          <w:rFonts w:ascii="Times New Roman" w:hAnsi="Times New Roman" w:cs="Times New Roman"/>
          <w:sz w:val="24"/>
          <w:szCs w:val="24"/>
        </w:rPr>
      </w:pPr>
      <w:r w:rsidRPr="002A7615">
        <w:rPr>
          <w:rFonts w:ascii="Times New Roman" w:hAnsi="Times New Roman" w:cs="Times New Roman"/>
          <w:sz w:val="24"/>
          <w:szCs w:val="24"/>
        </w:rPr>
        <w:t>Siswa akan lebih mengerti dan boleh mengapliksikannya dalam semua situasi.</w:t>
      </w:r>
    </w:p>
    <w:p w:rsidR="002A7615" w:rsidRDefault="003335A2" w:rsidP="002A7615">
      <w:pPr>
        <w:pStyle w:val="ListParagraph"/>
        <w:numPr>
          <w:ilvl w:val="0"/>
          <w:numId w:val="42"/>
        </w:numPr>
        <w:ind w:left="720"/>
        <w:rPr>
          <w:rFonts w:ascii="Times New Roman" w:hAnsi="Times New Roman" w:cs="Times New Roman"/>
          <w:sz w:val="24"/>
          <w:szCs w:val="24"/>
        </w:rPr>
      </w:pPr>
      <w:r w:rsidRPr="002A7615">
        <w:rPr>
          <w:rFonts w:ascii="Times New Roman" w:hAnsi="Times New Roman" w:cs="Times New Roman"/>
          <w:sz w:val="24"/>
          <w:szCs w:val="24"/>
        </w:rPr>
        <w:t>Siswa akan lebih lama ingat suatu konsep</w:t>
      </w:r>
    </w:p>
    <w:p w:rsidR="003335A2" w:rsidRPr="002A7615" w:rsidRDefault="003335A2" w:rsidP="002A7615">
      <w:pPr>
        <w:pStyle w:val="ListParagraph"/>
        <w:numPr>
          <w:ilvl w:val="0"/>
          <w:numId w:val="42"/>
        </w:numPr>
        <w:ind w:left="720"/>
        <w:rPr>
          <w:rFonts w:ascii="Times New Roman" w:hAnsi="Times New Roman" w:cs="Times New Roman"/>
          <w:sz w:val="24"/>
          <w:szCs w:val="24"/>
        </w:rPr>
      </w:pPr>
      <w:r w:rsidRPr="002A7615">
        <w:rPr>
          <w:rFonts w:ascii="Times New Roman" w:hAnsi="Times New Roman" w:cs="Times New Roman"/>
          <w:sz w:val="24"/>
          <w:szCs w:val="24"/>
        </w:rPr>
        <w:t xml:space="preserve"> Siswa dapat berinteraksi dengan baik</w:t>
      </w:r>
    </w:p>
    <w:p w:rsidR="003335A2" w:rsidRPr="00AF7561" w:rsidRDefault="003335A2" w:rsidP="00E019EA">
      <w:pPr>
        <w:ind w:left="-288"/>
        <w:rPr>
          <w:rFonts w:ascii="Times New Roman" w:hAnsi="Times New Roman" w:cs="Times New Roman"/>
          <w:b/>
          <w:bCs/>
          <w:sz w:val="24"/>
          <w:szCs w:val="24"/>
        </w:rPr>
      </w:pPr>
      <w:r w:rsidRPr="00AF7561">
        <w:rPr>
          <w:rFonts w:ascii="Times New Roman" w:hAnsi="Times New Roman" w:cs="Times New Roman"/>
          <w:b/>
          <w:bCs/>
          <w:sz w:val="24"/>
          <w:szCs w:val="24"/>
        </w:rPr>
        <w:t>b.Kelemah</w:t>
      </w:r>
      <w:r w:rsidR="00DA08E2">
        <w:rPr>
          <w:rFonts w:ascii="Times New Roman" w:hAnsi="Times New Roman" w:cs="Times New Roman"/>
          <w:b/>
          <w:bCs/>
          <w:sz w:val="24"/>
          <w:szCs w:val="24"/>
        </w:rPr>
        <w:t>an</w:t>
      </w:r>
    </w:p>
    <w:p w:rsidR="003335A2" w:rsidRDefault="003335A2" w:rsidP="003335A2">
      <w:pPr>
        <w:ind w:firstLine="426"/>
        <w:rPr>
          <w:rFonts w:ascii="Times New Roman" w:hAnsi="Times New Roman" w:cs="Times New Roman"/>
          <w:sz w:val="24"/>
          <w:szCs w:val="24"/>
        </w:rPr>
      </w:pPr>
      <w:r w:rsidRPr="00AF7561">
        <w:rPr>
          <w:rFonts w:ascii="Times New Roman" w:hAnsi="Times New Roman" w:cs="Times New Roman"/>
          <w:sz w:val="24"/>
          <w:szCs w:val="24"/>
        </w:rPr>
        <w:t>Kekurangan atau kelemahan dari teori ini mungkin bisa kita lihat dalam proses belajarnya dimana peran guru sebagai pendidik itu sepertinya kurang begitu mendukung</w:t>
      </w:r>
    </w:p>
    <w:p w:rsidR="002A7615" w:rsidRPr="002A7615" w:rsidRDefault="002A7615" w:rsidP="002A7615">
      <w:pPr>
        <w:spacing w:line="240" w:lineRule="auto"/>
        <w:ind w:left="2880" w:firstLine="720"/>
        <w:rPr>
          <w:rFonts w:ascii="Times New Roman" w:hAnsi="Times New Roman" w:cs="Times New Roman"/>
          <w:b/>
          <w:sz w:val="24"/>
          <w:szCs w:val="24"/>
        </w:rPr>
      </w:pPr>
      <w:r w:rsidRPr="002A7615">
        <w:rPr>
          <w:rFonts w:ascii="Times New Roman" w:hAnsi="Times New Roman" w:cs="Times New Roman"/>
          <w:b/>
          <w:sz w:val="24"/>
          <w:szCs w:val="24"/>
        </w:rPr>
        <w:t>Tabel.2.1</w:t>
      </w:r>
    </w:p>
    <w:p w:rsidR="003335A2" w:rsidRPr="003335A2" w:rsidRDefault="00EF2524" w:rsidP="003335A2">
      <w:pPr>
        <w:pStyle w:val="ListParagraph"/>
        <w:ind w:left="426" w:right="4" w:firstLine="283"/>
        <w:jc w:val="center"/>
        <w:rPr>
          <w:rFonts w:ascii="Times New Roman" w:hAnsi="Times New Roman" w:cs="Times New Roman"/>
          <w:b/>
          <w:sz w:val="24"/>
          <w:szCs w:val="24"/>
        </w:rPr>
      </w:pPr>
      <w:r>
        <w:rPr>
          <w:rFonts w:ascii="Times New Roman" w:hAnsi="Times New Roman" w:cs="Times New Roman"/>
          <w:b/>
          <w:sz w:val="24"/>
          <w:szCs w:val="24"/>
        </w:rPr>
        <w:t>Langkah-Langkah Teori</w:t>
      </w:r>
      <w:r w:rsidR="003335A2" w:rsidRPr="003335A2">
        <w:rPr>
          <w:rFonts w:ascii="Times New Roman" w:hAnsi="Times New Roman" w:cs="Times New Roman"/>
          <w:b/>
          <w:sz w:val="24"/>
          <w:szCs w:val="24"/>
        </w:rPr>
        <w:t xml:space="preserve"> Pembelajaran </w:t>
      </w:r>
      <w:r w:rsidR="002A7615">
        <w:rPr>
          <w:rFonts w:ascii="Times New Roman" w:hAnsi="Times New Roman" w:cs="Times New Roman"/>
          <w:b/>
          <w:i/>
          <w:sz w:val="24"/>
          <w:szCs w:val="24"/>
        </w:rPr>
        <w:t>konstruktivistik</w:t>
      </w:r>
    </w:p>
    <w:tbl>
      <w:tblPr>
        <w:tblW w:w="79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3119"/>
        <w:gridCol w:w="4111"/>
      </w:tblGrid>
      <w:tr w:rsidR="003335A2" w:rsidRPr="00CC100E" w:rsidTr="00A451BE">
        <w:trPr>
          <w:trHeight w:val="405"/>
        </w:trPr>
        <w:tc>
          <w:tcPr>
            <w:tcW w:w="708" w:type="dxa"/>
            <w:shd w:val="clear" w:color="auto" w:fill="auto"/>
            <w:vAlign w:val="center"/>
          </w:tcPr>
          <w:p w:rsidR="003335A2" w:rsidRPr="00CC100E" w:rsidRDefault="003335A2" w:rsidP="00A451BE">
            <w:pPr>
              <w:pStyle w:val="ListParagraph"/>
              <w:spacing w:line="240" w:lineRule="auto"/>
              <w:ind w:left="0"/>
              <w:jc w:val="center"/>
              <w:rPr>
                <w:rFonts w:ascii="Times New Roman" w:hAnsi="Times New Roman" w:cs="Times New Roman"/>
                <w:b/>
                <w:sz w:val="24"/>
                <w:szCs w:val="24"/>
              </w:rPr>
            </w:pPr>
            <w:r w:rsidRPr="00CC100E">
              <w:rPr>
                <w:rFonts w:ascii="Times New Roman" w:hAnsi="Times New Roman" w:cs="Times New Roman"/>
                <w:b/>
                <w:sz w:val="24"/>
                <w:szCs w:val="24"/>
              </w:rPr>
              <w:t>F</w:t>
            </w:r>
            <w:r w:rsidR="00A451BE" w:rsidRPr="00CC100E">
              <w:rPr>
                <w:rFonts w:ascii="Times New Roman" w:hAnsi="Times New Roman" w:cs="Times New Roman"/>
                <w:b/>
                <w:sz w:val="24"/>
                <w:szCs w:val="24"/>
              </w:rPr>
              <w:t>F</w:t>
            </w:r>
            <w:r w:rsidRPr="00CC100E">
              <w:rPr>
                <w:rFonts w:ascii="Times New Roman" w:hAnsi="Times New Roman" w:cs="Times New Roman"/>
                <w:b/>
                <w:sz w:val="24"/>
                <w:szCs w:val="24"/>
              </w:rPr>
              <w:t>ase</w:t>
            </w:r>
          </w:p>
        </w:tc>
        <w:tc>
          <w:tcPr>
            <w:tcW w:w="3119" w:type="dxa"/>
            <w:shd w:val="clear" w:color="auto" w:fill="auto"/>
            <w:vAlign w:val="center"/>
          </w:tcPr>
          <w:p w:rsidR="003335A2" w:rsidRPr="00CC100E" w:rsidRDefault="003335A2" w:rsidP="00A451BE">
            <w:pPr>
              <w:pStyle w:val="ListParagraph"/>
              <w:spacing w:line="240" w:lineRule="auto"/>
              <w:ind w:left="0"/>
              <w:jc w:val="center"/>
              <w:rPr>
                <w:rFonts w:ascii="Times New Roman" w:hAnsi="Times New Roman" w:cs="Times New Roman"/>
                <w:b/>
                <w:sz w:val="24"/>
                <w:szCs w:val="24"/>
              </w:rPr>
            </w:pPr>
            <w:r w:rsidRPr="00CC100E">
              <w:rPr>
                <w:rFonts w:ascii="Times New Roman" w:hAnsi="Times New Roman" w:cs="Times New Roman"/>
                <w:b/>
                <w:sz w:val="24"/>
                <w:szCs w:val="24"/>
              </w:rPr>
              <w:t>Keterangan</w:t>
            </w:r>
          </w:p>
        </w:tc>
        <w:tc>
          <w:tcPr>
            <w:tcW w:w="4111" w:type="dxa"/>
            <w:shd w:val="clear" w:color="auto" w:fill="auto"/>
            <w:vAlign w:val="center"/>
          </w:tcPr>
          <w:p w:rsidR="003335A2" w:rsidRPr="00CC100E" w:rsidRDefault="003335A2" w:rsidP="00A451BE">
            <w:pPr>
              <w:pStyle w:val="ListParagraph"/>
              <w:spacing w:line="240" w:lineRule="auto"/>
              <w:ind w:left="0"/>
              <w:jc w:val="center"/>
              <w:rPr>
                <w:rFonts w:ascii="Times New Roman" w:hAnsi="Times New Roman" w:cs="Times New Roman"/>
                <w:b/>
                <w:sz w:val="24"/>
                <w:szCs w:val="24"/>
              </w:rPr>
            </w:pPr>
            <w:r w:rsidRPr="00CC100E">
              <w:rPr>
                <w:rFonts w:ascii="Times New Roman" w:hAnsi="Times New Roman" w:cs="Times New Roman"/>
                <w:b/>
                <w:sz w:val="24"/>
                <w:szCs w:val="24"/>
              </w:rPr>
              <w:t>Tingkah Laku Guru</w:t>
            </w:r>
          </w:p>
        </w:tc>
      </w:tr>
      <w:tr w:rsidR="003335A2" w:rsidRPr="00CC100E" w:rsidTr="00A451BE">
        <w:tc>
          <w:tcPr>
            <w:tcW w:w="708" w:type="dxa"/>
            <w:shd w:val="clear" w:color="auto" w:fill="auto"/>
          </w:tcPr>
          <w:p w:rsidR="003335A2" w:rsidRPr="00CC100E" w:rsidRDefault="00AF7561" w:rsidP="00EE0C59">
            <w:pPr>
              <w:pStyle w:val="ListParagraph"/>
              <w:spacing w:line="240" w:lineRule="auto"/>
              <w:ind w:left="0"/>
              <w:rPr>
                <w:rFonts w:ascii="Times New Roman" w:hAnsi="Times New Roman" w:cs="Times New Roman"/>
                <w:b/>
                <w:sz w:val="24"/>
                <w:szCs w:val="24"/>
              </w:rPr>
            </w:pPr>
            <w:r w:rsidRPr="00CC100E">
              <w:rPr>
                <w:rFonts w:ascii="Times New Roman" w:hAnsi="Times New Roman" w:cs="Times New Roman"/>
                <w:b/>
                <w:sz w:val="24"/>
                <w:szCs w:val="24"/>
              </w:rPr>
              <w:t>1</w:t>
            </w:r>
            <w:r w:rsidR="003335A2" w:rsidRPr="00CC100E">
              <w:rPr>
                <w:rFonts w:ascii="Times New Roman" w:hAnsi="Times New Roman" w:cs="Times New Roman"/>
                <w:b/>
                <w:sz w:val="24"/>
                <w:szCs w:val="24"/>
              </w:rPr>
              <w:t>1</w:t>
            </w:r>
          </w:p>
        </w:tc>
        <w:tc>
          <w:tcPr>
            <w:tcW w:w="3119" w:type="dxa"/>
            <w:shd w:val="clear" w:color="auto" w:fill="auto"/>
          </w:tcPr>
          <w:p w:rsidR="003335A2" w:rsidRPr="00CC100E" w:rsidRDefault="003335A2" w:rsidP="003335A2">
            <w:pPr>
              <w:pStyle w:val="ListParagraph"/>
              <w:spacing w:line="240" w:lineRule="auto"/>
              <w:ind w:left="0" w:right="350" w:firstLine="0"/>
              <w:rPr>
                <w:rFonts w:ascii="Times New Roman" w:hAnsi="Times New Roman" w:cs="Times New Roman"/>
                <w:sz w:val="24"/>
                <w:szCs w:val="24"/>
              </w:rPr>
            </w:pPr>
            <w:r w:rsidRPr="00CC100E">
              <w:rPr>
                <w:rFonts w:ascii="Times New Roman" w:hAnsi="Times New Roman" w:cs="Times New Roman"/>
                <w:sz w:val="24"/>
                <w:szCs w:val="24"/>
              </w:rPr>
              <w:t>Menyampaikan tujuan dan memotivasi siswa</w:t>
            </w:r>
          </w:p>
        </w:tc>
        <w:tc>
          <w:tcPr>
            <w:tcW w:w="4111" w:type="dxa"/>
            <w:shd w:val="clear" w:color="auto" w:fill="auto"/>
          </w:tcPr>
          <w:p w:rsidR="003335A2" w:rsidRPr="00CC100E" w:rsidRDefault="003335A2" w:rsidP="003335A2">
            <w:pPr>
              <w:pStyle w:val="ListParagraph"/>
              <w:spacing w:line="240" w:lineRule="auto"/>
              <w:ind w:left="0" w:firstLine="0"/>
              <w:rPr>
                <w:rFonts w:ascii="Times New Roman" w:hAnsi="Times New Roman" w:cs="Times New Roman"/>
                <w:sz w:val="24"/>
                <w:szCs w:val="24"/>
              </w:rPr>
            </w:pPr>
            <w:r w:rsidRPr="00CC100E">
              <w:rPr>
                <w:rFonts w:ascii="Times New Roman" w:hAnsi="Times New Roman" w:cs="Times New Roman"/>
                <w:sz w:val="24"/>
                <w:szCs w:val="24"/>
              </w:rPr>
              <w:t>Guru menyampaikan tujuan yang ingin dicapai pada pembelajaran tersebut dan memotivasi siswa belajar.</w:t>
            </w:r>
          </w:p>
        </w:tc>
      </w:tr>
      <w:tr w:rsidR="003335A2" w:rsidRPr="00CC100E" w:rsidTr="00A451BE">
        <w:tc>
          <w:tcPr>
            <w:tcW w:w="708" w:type="dxa"/>
            <w:shd w:val="clear" w:color="auto" w:fill="auto"/>
          </w:tcPr>
          <w:p w:rsidR="003335A2" w:rsidRPr="00CC100E" w:rsidRDefault="00AF7561" w:rsidP="00EE0C59">
            <w:pPr>
              <w:pStyle w:val="ListParagraph"/>
              <w:spacing w:line="240" w:lineRule="auto"/>
              <w:ind w:left="0"/>
              <w:rPr>
                <w:rFonts w:ascii="Times New Roman" w:hAnsi="Times New Roman" w:cs="Times New Roman"/>
                <w:b/>
                <w:sz w:val="24"/>
                <w:szCs w:val="24"/>
              </w:rPr>
            </w:pPr>
            <w:r w:rsidRPr="00CC100E">
              <w:rPr>
                <w:rFonts w:ascii="Times New Roman" w:hAnsi="Times New Roman" w:cs="Times New Roman"/>
                <w:b/>
                <w:sz w:val="24"/>
                <w:szCs w:val="24"/>
              </w:rPr>
              <w:t>2</w:t>
            </w:r>
            <w:r w:rsidR="003335A2" w:rsidRPr="00CC100E">
              <w:rPr>
                <w:rFonts w:ascii="Times New Roman" w:hAnsi="Times New Roman" w:cs="Times New Roman"/>
                <w:b/>
                <w:sz w:val="24"/>
                <w:szCs w:val="24"/>
              </w:rPr>
              <w:t>2</w:t>
            </w:r>
          </w:p>
        </w:tc>
        <w:tc>
          <w:tcPr>
            <w:tcW w:w="3119" w:type="dxa"/>
            <w:shd w:val="clear" w:color="auto" w:fill="auto"/>
          </w:tcPr>
          <w:p w:rsidR="003335A2" w:rsidRPr="00CC100E" w:rsidRDefault="003335A2" w:rsidP="00346877">
            <w:pPr>
              <w:spacing w:line="240" w:lineRule="auto"/>
              <w:ind w:firstLine="0"/>
              <w:rPr>
                <w:rFonts w:ascii="Times New Roman" w:hAnsi="Times New Roman" w:cs="Times New Roman"/>
                <w:sz w:val="24"/>
                <w:szCs w:val="24"/>
              </w:rPr>
            </w:pPr>
            <w:r w:rsidRPr="00CC100E">
              <w:rPr>
                <w:rFonts w:ascii="Times New Roman" w:hAnsi="Times New Roman" w:cs="Times New Roman"/>
                <w:sz w:val="24"/>
                <w:szCs w:val="24"/>
              </w:rPr>
              <w:t>Menyajikan informasi</w:t>
            </w:r>
          </w:p>
        </w:tc>
        <w:tc>
          <w:tcPr>
            <w:tcW w:w="4111" w:type="dxa"/>
            <w:shd w:val="clear" w:color="auto" w:fill="auto"/>
          </w:tcPr>
          <w:p w:rsidR="003335A2" w:rsidRPr="00CC100E" w:rsidRDefault="003335A2" w:rsidP="003335A2">
            <w:pPr>
              <w:pStyle w:val="ListParagraph"/>
              <w:spacing w:line="240" w:lineRule="auto"/>
              <w:ind w:left="0" w:firstLine="0"/>
              <w:rPr>
                <w:rFonts w:ascii="Times New Roman" w:hAnsi="Times New Roman" w:cs="Times New Roman"/>
                <w:sz w:val="24"/>
                <w:szCs w:val="24"/>
              </w:rPr>
            </w:pPr>
            <w:r w:rsidRPr="00CC100E">
              <w:rPr>
                <w:rFonts w:ascii="Times New Roman" w:hAnsi="Times New Roman" w:cs="Times New Roman"/>
                <w:sz w:val="24"/>
                <w:szCs w:val="24"/>
              </w:rPr>
              <w:t>Guru menyajikan informasi kepada siswa dengan jalan demonstrasi atau dari sumber yang ada.</w:t>
            </w:r>
          </w:p>
          <w:p w:rsidR="003335A2" w:rsidRPr="00CC100E" w:rsidRDefault="003335A2" w:rsidP="00EE0C59">
            <w:pPr>
              <w:pStyle w:val="ListParagraph"/>
              <w:spacing w:line="240" w:lineRule="auto"/>
              <w:ind w:left="0"/>
              <w:rPr>
                <w:rFonts w:ascii="Times New Roman" w:hAnsi="Times New Roman" w:cs="Times New Roman"/>
                <w:sz w:val="24"/>
                <w:szCs w:val="24"/>
              </w:rPr>
            </w:pPr>
          </w:p>
        </w:tc>
      </w:tr>
      <w:tr w:rsidR="003335A2" w:rsidRPr="00CC100E" w:rsidTr="00A451BE">
        <w:tc>
          <w:tcPr>
            <w:tcW w:w="708" w:type="dxa"/>
            <w:shd w:val="clear" w:color="auto" w:fill="auto"/>
          </w:tcPr>
          <w:p w:rsidR="003335A2" w:rsidRPr="00CC100E" w:rsidRDefault="00AF7561" w:rsidP="00EE0C59">
            <w:pPr>
              <w:pStyle w:val="ListParagraph"/>
              <w:spacing w:line="240" w:lineRule="auto"/>
              <w:ind w:left="0"/>
              <w:rPr>
                <w:rFonts w:ascii="Times New Roman" w:hAnsi="Times New Roman" w:cs="Times New Roman"/>
                <w:b/>
                <w:sz w:val="24"/>
                <w:szCs w:val="24"/>
              </w:rPr>
            </w:pPr>
            <w:r w:rsidRPr="00CC100E">
              <w:rPr>
                <w:rFonts w:ascii="Times New Roman" w:hAnsi="Times New Roman" w:cs="Times New Roman"/>
                <w:b/>
                <w:sz w:val="24"/>
                <w:szCs w:val="24"/>
              </w:rPr>
              <w:t>3</w:t>
            </w:r>
            <w:r w:rsidR="003335A2" w:rsidRPr="00CC100E">
              <w:rPr>
                <w:rFonts w:ascii="Times New Roman" w:hAnsi="Times New Roman" w:cs="Times New Roman"/>
                <w:b/>
                <w:sz w:val="24"/>
                <w:szCs w:val="24"/>
              </w:rPr>
              <w:t>3</w:t>
            </w:r>
          </w:p>
        </w:tc>
        <w:tc>
          <w:tcPr>
            <w:tcW w:w="3119" w:type="dxa"/>
            <w:shd w:val="clear" w:color="auto" w:fill="auto"/>
          </w:tcPr>
          <w:p w:rsidR="003335A2" w:rsidRPr="00CC100E" w:rsidRDefault="003335A2" w:rsidP="003335A2">
            <w:pPr>
              <w:pStyle w:val="ListParagraph"/>
              <w:spacing w:line="240" w:lineRule="auto"/>
              <w:ind w:left="0" w:right="209" w:firstLine="0"/>
              <w:rPr>
                <w:rFonts w:ascii="Times New Roman" w:hAnsi="Times New Roman" w:cs="Times New Roman"/>
                <w:sz w:val="24"/>
                <w:szCs w:val="24"/>
              </w:rPr>
            </w:pPr>
            <w:r w:rsidRPr="00CC100E">
              <w:rPr>
                <w:rFonts w:ascii="Times New Roman" w:hAnsi="Times New Roman" w:cs="Times New Roman"/>
                <w:sz w:val="24"/>
                <w:szCs w:val="24"/>
              </w:rPr>
              <w:t>Mengorganisasikan siswa ke dalam kelompok-kelompok</w:t>
            </w:r>
          </w:p>
        </w:tc>
        <w:tc>
          <w:tcPr>
            <w:tcW w:w="4111" w:type="dxa"/>
            <w:shd w:val="clear" w:color="auto" w:fill="auto"/>
          </w:tcPr>
          <w:p w:rsidR="003335A2" w:rsidRPr="00CC100E" w:rsidRDefault="003335A2" w:rsidP="003335A2">
            <w:pPr>
              <w:pStyle w:val="ListParagraph"/>
              <w:spacing w:line="240" w:lineRule="auto"/>
              <w:ind w:left="142" w:right="492" w:firstLine="0"/>
              <w:rPr>
                <w:rFonts w:ascii="Times New Roman" w:hAnsi="Times New Roman" w:cs="Times New Roman"/>
                <w:sz w:val="24"/>
                <w:szCs w:val="24"/>
              </w:rPr>
            </w:pPr>
            <w:r w:rsidRPr="00CC100E">
              <w:rPr>
                <w:rFonts w:ascii="Times New Roman" w:hAnsi="Times New Roman" w:cs="Times New Roman"/>
                <w:sz w:val="24"/>
                <w:szCs w:val="24"/>
              </w:rPr>
              <w:t xml:space="preserve">Guru menjelaskan kepada siswa bagaimana caranya membentuk kelompok belajar dan membantu setiap kelompok agar melakukan </w:t>
            </w:r>
            <w:r w:rsidRPr="00CC100E">
              <w:rPr>
                <w:rFonts w:ascii="Times New Roman" w:hAnsi="Times New Roman" w:cs="Times New Roman"/>
                <w:sz w:val="24"/>
                <w:szCs w:val="24"/>
              </w:rPr>
              <w:lastRenderedPageBreak/>
              <w:t>transisi secara efisien.</w:t>
            </w:r>
          </w:p>
        </w:tc>
      </w:tr>
      <w:tr w:rsidR="003335A2" w:rsidRPr="00CC100E" w:rsidTr="00A451BE">
        <w:tc>
          <w:tcPr>
            <w:tcW w:w="708" w:type="dxa"/>
            <w:shd w:val="clear" w:color="auto" w:fill="auto"/>
          </w:tcPr>
          <w:p w:rsidR="003335A2" w:rsidRPr="00CC100E" w:rsidRDefault="00AF7561" w:rsidP="00EE0C59">
            <w:pPr>
              <w:pStyle w:val="ListParagraph"/>
              <w:spacing w:line="240" w:lineRule="auto"/>
              <w:ind w:left="0"/>
              <w:rPr>
                <w:rFonts w:ascii="Times New Roman" w:hAnsi="Times New Roman" w:cs="Times New Roman"/>
                <w:b/>
                <w:sz w:val="24"/>
                <w:szCs w:val="24"/>
              </w:rPr>
            </w:pPr>
            <w:r w:rsidRPr="00CC100E">
              <w:rPr>
                <w:rFonts w:ascii="Times New Roman" w:hAnsi="Times New Roman" w:cs="Times New Roman"/>
                <w:b/>
                <w:sz w:val="24"/>
                <w:szCs w:val="24"/>
              </w:rPr>
              <w:lastRenderedPageBreak/>
              <w:t>4</w:t>
            </w:r>
            <w:r w:rsidR="003335A2" w:rsidRPr="00CC100E">
              <w:rPr>
                <w:rFonts w:ascii="Times New Roman" w:hAnsi="Times New Roman" w:cs="Times New Roman"/>
                <w:b/>
                <w:sz w:val="24"/>
                <w:szCs w:val="24"/>
              </w:rPr>
              <w:t>4</w:t>
            </w:r>
          </w:p>
        </w:tc>
        <w:tc>
          <w:tcPr>
            <w:tcW w:w="3119" w:type="dxa"/>
            <w:shd w:val="clear" w:color="auto" w:fill="auto"/>
          </w:tcPr>
          <w:p w:rsidR="00AF7561" w:rsidRPr="00CC100E" w:rsidRDefault="00AF7561" w:rsidP="003335A2">
            <w:pPr>
              <w:pStyle w:val="ListParagraph"/>
              <w:spacing w:line="240" w:lineRule="auto"/>
              <w:ind w:left="0" w:firstLine="0"/>
              <w:rPr>
                <w:rFonts w:ascii="Times New Roman" w:hAnsi="Times New Roman" w:cs="Times New Roman"/>
                <w:sz w:val="24"/>
                <w:szCs w:val="24"/>
              </w:rPr>
            </w:pPr>
          </w:p>
          <w:p w:rsidR="003335A2" w:rsidRPr="00CC100E" w:rsidRDefault="003335A2" w:rsidP="003335A2">
            <w:pPr>
              <w:pStyle w:val="ListParagraph"/>
              <w:spacing w:line="240" w:lineRule="auto"/>
              <w:ind w:left="0" w:firstLine="0"/>
              <w:rPr>
                <w:rFonts w:ascii="Times New Roman" w:hAnsi="Times New Roman" w:cs="Times New Roman"/>
                <w:sz w:val="24"/>
                <w:szCs w:val="24"/>
              </w:rPr>
            </w:pPr>
            <w:r w:rsidRPr="00CC100E">
              <w:rPr>
                <w:rFonts w:ascii="Times New Roman" w:hAnsi="Times New Roman" w:cs="Times New Roman"/>
                <w:sz w:val="24"/>
                <w:szCs w:val="24"/>
              </w:rPr>
              <w:t>Membimbing kelompok bekerja dan belajar</w:t>
            </w:r>
          </w:p>
        </w:tc>
        <w:tc>
          <w:tcPr>
            <w:tcW w:w="4111" w:type="dxa"/>
            <w:shd w:val="clear" w:color="auto" w:fill="auto"/>
          </w:tcPr>
          <w:p w:rsidR="00AF7561" w:rsidRPr="00CC100E" w:rsidRDefault="00AF7561" w:rsidP="003335A2">
            <w:pPr>
              <w:pStyle w:val="ListParagraph"/>
              <w:spacing w:line="240" w:lineRule="auto"/>
              <w:ind w:left="0" w:firstLine="0"/>
              <w:rPr>
                <w:rFonts w:ascii="Times New Roman" w:hAnsi="Times New Roman" w:cs="Times New Roman"/>
                <w:sz w:val="24"/>
                <w:szCs w:val="24"/>
              </w:rPr>
            </w:pPr>
          </w:p>
          <w:p w:rsidR="003335A2" w:rsidRPr="00CC100E" w:rsidRDefault="003335A2" w:rsidP="003335A2">
            <w:pPr>
              <w:pStyle w:val="ListParagraph"/>
              <w:spacing w:line="240" w:lineRule="auto"/>
              <w:ind w:left="0" w:firstLine="0"/>
              <w:rPr>
                <w:rFonts w:ascii="Times New Roman" w:hAnsi="Times New Roman" w:cs="Times New Roman"/>
                <w:sz w:val="24"/>
                <w:szCs w:val="24"/>
              </w:rPr>
            </w:pPr>
            <w:r w:rsidRPr="00CC100E">
              <w:rPr>
                <w:rFonts w:ascii="Times New Roman" w:hAnsi="Times New Roman" w:cs="Times New Roman"/>
                <w:sz w:val="24"/>
                <w:szCs w:val="24"/>
              </w:rPr>
              <w:t>Guru membimbing kelompok-kelompok belajar pada saat mereka mengerjakan tugasnya.</w:t>
            </w:r>
          </w:p>
        </w:tc>
      </w:tr>
      <w:tr w:rsidR="003335A2" w:rsidRPr="00CC100E" w:rsidTr="00A451BE">
        <w:tc>
          <w:tcPr>
            <w:tcW w:w="708" w:type="dxa"/>
            <w:shd w:val="clear" w:color="auto" w:fill="auto"/>
          </w:tcPr>
          <w:p w:rsidR="003335A2" w:rsidRPr="00CC100E" w:rsidRDefault="00AF7561" w:rsidP="00EE0C59">
            <w:pPr>
              <w:pStyle w:val="ListParagraph"/>
              <w:spacing w:line="240" w:lineRule="auto"/>
              <w:ind w:left="0"/>
              <w:rPr>
                <w:rFonts w:ascii="Times New Roman" w:hAnsi="Times New Roman" w:cs="Times New Roman"/>
                <w:b/>
                <w:sz w:val="24"/>
                <w:szCs w:val="24"/>
              </w:rPr>
            </w:pPr>
            <w:r w:rsidRPr="00CC100E">
              <w:rPr>
                <w:rFonts w:ascii="Times New Roman" w:hAnsi="Times New Roman" w:cs="Times New Roman"/>
                <w:b/>
                <w:sz w:val="24"/>
                <w:szCs w:val="24"/>
              </w:rPr>
              <w:t>5</w:t>
            </w:r>
            <w:r w:rsidR="003335A2" w:rsidRPr="00CC100E">
              <w:rPr>
                <w:rFonts w:ascii="Times New Roman" w:hAnsi="Times New Roman" w:cs="Times New Roman"/>
                <w:b/>
                <w:sz w:val="24"/>
                <w:szCs w:val="24"/>
              </w:rPr>
              <w:t>5</w:t>
            </w:r>
          </w:p>
        </w:tc>
        <w:tc>
          <w:tcPr>
            <w:tcW w:w="3119" w:type="dxa"/>
            <w:shd w:val="clear" w:color="auto" w:fill="auto"/>
          </w:tcPr>
          <w:p w:rsidR="003335A2" w:rsidRPr="00CC100E" w:rsidRDefault="003335A2" w:rsidP="00346877">
            <w:pPr>
              <w:spacing w:line="240" w:lineRule="auto"/>
              <w:ind w:firstLine="0"/>
              <w:rPr>
                <w:rFonts w:ascii="Times New Roman" w:hAnsi="Times New Roman" w:cs="Times New Roman"/>
                <w:sz w:val="24"/>
                <w:szCs w:val="24"/>
              </w:rPr>
            </w:pPr>
            <w:r w:rsidRPr="00CC100E">
              <w:rPr>
                <w:rFonts w:ascii="Times New Roman" w:hAnsi="Times New Roman" w:cs="Times New Roman"/>
                <w:sz w:val="24"/>
                <w:szCs w:val="24"/>
              </w:rPr>
              <w:t xml:space="preserve">Evaluasi </w:t>
            </w:r>
          </w:p>
        </w:tc>
        <w:tc>
          <w:tcPr>
            <w:tcW w:w="4111" w:type="dxa"/>
            <w:shd w:val="clear" w:color="auto" w:fill="auto"/>
          </w:tcPr>
          <w:p w:rsidR="003335A2" w:rsidRPr="00CC100E" w:rsidRDefault="003335A2" w:rsidP="003335A2">
            <w:pPr>
              <w:pStyle w:val="ListParagraph"/>
              <w:spacing w:line="240" w:lineRule="auto"/>
              <w:ind w:left="0" w:firstLine="0"/>
              <w:rPr>
                <w:rFonts w:ascii="Times New Roman" w:hAnsi="Times New Roman" w:cs="Times New Roman"/>
                <w:sz w:val="24"/>
                <w:szCs w:val="24"/>
              </w:rPr>
            </w:pPr>
            <w:r w:rsidRPr="00CC100E">
              <w:rPr>
                <w:rFonts w:ascii="Times New Roman" w:hAnsi="Times New Roman" w:cs="Times New Roman"/>
                <w:sz w:val="24"/>
                <w:szCs w:val="24"/>
              </w:rPr>
              <w:t>Guru mengevaluasi hasil belajar tentang materi yang telah dipelajari atau masing-masing kelompok mempresentasikan hasil kerjanya.</w:t>
            </w:r>
          </w:p>
        </w:tc>
      </w:tr>
    </w:tbl>
    <w:p w:rsidR="00A97AAD" w:rsidRPr="003335A2" w:rsidRDefault="00A97AAD" w:rsidP="0020523B">
      <w:pPr>
        <w:spacing w:after="240"/>
        <w:ind w:firstLine="0"/>
        <w:rPr>
          <w:rFonts w:ascii="Times New Roman" w:hAnsi="Times New Roman" w:cs="Times New Roman"/>
          <w:b/>
        </w:rPr>
      </w:pPr>
    </w:p>
    <w:p w:rsidR="003335A2" w:rsidRPr="003335A2" w:rsidRDefault="003335A2" w:rsidP="002A7615">
      <w:pPr>
        <w:pStyle w:val="NormalWeb"/>
        <w:numPr>
          <w:ilvl w:val="0"/>
          <w:numId w:val="36"/>
        </w:numPr>
        <w:spacing w:before="0" w:beforeAutospacing="0" w:after="0" w:afterAutospacing="0" w:line="480" w:lineRule="auto"/>
        <w:ind w:left="0"/>
        <w:jc w:val="both"/>
      </w:pPr>
      <w:r w:rsidRPr="003335A2">
        <w:rPr>
          <w:b/>
        </w:rPr>
        <w:t xml:space="preserve">Pengertian Belajar Menurut Pandangan Teori </w:t>
      </w:r>
      <w:r w:rsidRPr="003335A2">
        <w:rPr>
          <w:b/>
          <w:i/>
        </w:rPr>
        <w:t>Behavioristi</w:t>
      </w:r>
      <w:r w:rsidR="001C213A">
        <w:rPr>
          <w:b/>
          <w:i/>
        </w:rPr>
        <w:t>k</w:t>
      </w:r>
    </w:p>
    <w:p w:rsidR="00AF7561" w:rsidRDefault="003335A2" w:rsidP="00AF7561">
      <w:pPr>
        <w:pStyle w:val="NormalWeb"/>
        <w:spacing w:before="0" w:beforeAutospacing="0" w:after="0" w:afterAutospacing="0" w:line="480" w:lineRule="auto"/>
        <w:ind w:firstLine="377"/>
        <w:jc w:val="both"/>
      </w:pPr>
      <w:r w:rsidRPr="003335A2">
        <w:t xml:space="preserve">Menurut teori </w:t>
      </w:r>
      <w:r w:rsidRPr="003335A2">
        <w:rPr>
          <w:i/>
        </w:rPr>
        <w:t>Behavioristik</w:t>
      </w:r>
      <w:r w:rsidRPr="003335A2">
        <w:t xml:space="preserve"> belajar adalah perubahan tingkah laku sebagai hasil dari pengalaman (Gage, Berliner, 1984) </w:t>
      </w:r>
      <w:r w:rsidR="00CB281E">
        <w:t>`</w:t>
      </w:r>
      <w:r w:rsidRPr="003335A2">
        <w:t>Belajar merupakan akibat adanya interaksi antara stimulus dan respon (Slavin, 2000).   Seseorang dianggap telah belajar sesuatu jika dia dapat menunjukkan perubahan perilakunya. Menurut teori ini dalam belajar yang penting adalah input yang berupa stimulus dan output yang berupa respon.</w:t>
      </w:r>
      <w:r w:rsidRPr="003335A2">
        <w:rPr>
          <w:b/>
        </w:rPr>
        <w:t xml:space="preserve"> </w:t>
      </w:r>
      <w:r w:rsidRPr="003335A2">
        <w:t>Stimulus adalah apa saja yang diberikan guru kepada siswa, sedangkan respon berupa reaksi atau tanggapan siswa terhadap stimulus yang diberikan oleh guru tersebut. Proses yang terjadi antara stimulus dan respon tidak penting untuk diperhatikan karena tidak dapat diamati dan tidak dapat diukur. Yang dapat diamati adalah stimulus dan respon, oleh karena itu apa yang diberikan oleh guru (stimulus) dan apa yang diterima oleh siswa (respon) harus dapat diamati dan diukur. Teori ini mengutamakan pengukuran, sebab pengukuran merupakan suatu hal penting untuk melihat terjadi atau tidaknya perubahan tingkah laku tersebut. Faktor lain yan</w:t>
      </w:r>
      <w:r w:rsidR="00A451BE">
        <w:t xml:space="preserve">g dianggap penting oleh aliran </w:t>
      </w:r>
      <w:r w:rsidR="00A451BE" w:rsidRPr="00A451BE">
        <w:rPr>
          <w:i/>
        </w:rPr>
        <w:t>B</w:t>
      </w:r>
      <w:r w:rsidRPr="00A451BE">
        <w:rPr>
          <w:i/>
        </w:rPr>
        <w:t>ehavioristik</w:t>
      </w:r>
      <w:r w:rsidR="00822F7C">
        <w:t xml:space="preserve"> adalah fak</w:t>
      </w:r>
      <w:r w:rsidR="00AF7561">
        <w:t xml:space="preserve">torpenguatan </w:t>
      </w:r>
      <w:r w:rsidRPr="003335A2">
        <w:t>(</w:t>
      </w:r>
      <w:r w:rsidRPr="003335A2">
        <w:rPr>
          <w:i/>
        </w:rPr>
        <w:t>reinforcement).</w:t>
      </w:r>
      <w:r w:rsidR="00AF7561">
        <w:t xml:space="preserve">Bila penguatan ditambahkan </w:t>
      </w:r>
      <w:r w:rsidRPr="003335A2">
        <w:rPr>
          <w:i/>
        </w:rPr>
        <w:t xml:space="preserve">(positive reinforcement) </w:t>
      </w:r>
      <w:r w:rsidRPr="003335A2">
        <w:t xml:space="preserve">maka respon akan semakin kuat. </w:t>
      </w:r>
    </w:p>
    <w:p w:rsidR="00AF7561" w:rsidRDefault="003335A2" w:rsidP="003335A2">
      <w:pPr>
        <w:pStyle w:val="NormalWeb"/>
        <w:spacing w:before="0" w:beforeAutospacing="0" w:after="0" w:afterAutospacing="0" w:line="480" w:lineRule="auto"/>
        <w:ind w:firstLine="377"/>
        <w:jc w:val="both"/>
      </w:pPr>
      <w:r w:rsidRPr="003335A2">
        <w:lastRenderedPageBreak/>
        <w:t>Begitu pula bila respon dikurangi/dihilangkan (negative reinforcement) maka responpun akan semakin</w:t>
      </w:r>
      <w:r w:rsidR="00AF7561">
        <w:t xml:space="preserve"> </w:t>
      </w:r>
      <w:r w:rsidRPr="003335A2">
        <w:t>ku</w:t>
      </w:r>
      <w:r w:rsidR="00AF7561">
        <w:t>at.</w:t>
      </w:r>
    </w:p>
    <w:p w:rsidR="00A97AAD" w:rsidRPr="003335A2" w:rsidRDefault="00AF7561" w:rsidP="00AF7561">
      <w:pPr>
        <w:pStyle w:val="NormalWeb"/>
        <w:spacing w:before="0" w:beforeAutospacing="0" w:after="0" w:afterAutospacing="0" w:line="480" w:lineRule="auto"/>
        <w:jc w:val="both"/>
      </w:pPr>
      <w:r>
        <w:t xml:space="preserve">Beberapa prinsip dalam teori </w:t>
      </w:r>
      <w:r w:rsidR="003335A2" w:rsidRPr="003335A2">
        <w:t>b</w:t>
      </w:r>
      <w:r>
        <w:t xml:space="preserve">elajar </w:t>
      </w:r>
      <w:r w:rsidRPr="00AF7561">
        <w:rPr>
          <w:i/>
        </w:rPr>
        <w:t>Behavioristik</w:t>
      </w:r>
      <w:r>
        <w:t xml:space="preserve">, meliputi: </w:t>
      </w:r>
      <w:r w:rsidR="003335A2" w:rsidRPr="003335A2">
        <w:t xml:space="preserve">(1) </w:t>
      </w:r>
      <w:r w:rsidR="003335A2" w:rsidRPr="003335A2">
        <w:rPr>
          <w:i/>
        </w:rPr>
        <w:t>Reinforcement and Punishment</w:t>
      </w:r>
      <w:r w:rsidR="003335A2" w:rsidRPr="003335A2">
        <w:t xml:space="preserve">; (2) </w:t>
      </w:r>
      <w:r w:rsidR="003335A2" w:rsidRPr="003335A2">
        <w:rPr>
          <w:i/>
        </w:rPr>
        <w:t>Primary and Secondary Reinforcement</w:t>
      </w:r>
      <w:r w:rsidR="003335A2" w:rsidRPr="003335A2">
        <w:t xml:space="preserve">;(3) </w:t>
      </w:r>
      <w:r w:rsidR="003335A2" w:rsidRPr="003335A2">
        <w:rPr>
          <w:i/>
        </w:rPr>
        <w:t>Schedules of Reinforcement</w:t>
      </w:r>
      <w:r w:rsidR="003335A2" w:rsidRPr="003335A2">
        <w:t xml:space="preserve">; (4) </w:t>
      </w:r>
      <w:r w:rsidR="003335A2" w:rsidRPr="003335A2">
        <w:rPr>
          <w:i/>
        </w:rPr>
        <w:t>Contingency Management;</w:t>
      </w:r>
      <w:r w:rsidR="003335A2" w:rsidRPr="003335A2">
        <w:t xml:space="preserve"> (5) </w:t>
      </w:r>
      <w:r w:rsidR="003335A2" w:rsidRPr="003335A2">
        <w:rPr>
          <w:i/>
        </w:rPr>
        <w:t xml:space="preserve">Stimulus Control in Operant Learning; </w:t>
      </w:r>
      <w:r w:rsidR="003335A2" w:rsidRPr="003335A2">
        <w:t xml:space="preserve">(6) </w:t>
      </w:r>
      <w:r w:rsidR="003335A2" w:rsidRPr="003335A2">
        <w:rPr>
          <w:i/>
        </w:rPr>
        <w:t>The Elimination of Responses (</w:t>
      </w:r>
      <w:r w:rsidR="003335A2" w:rsidRPr="003335A2">
        <w:t>Gage, Berliner, 1984).</w:t>
      </w:r>
    </w:p>
    <w:p w:rsidR="003335A2" w:rsidRPr="003335A2" w:rsidRDefault="003335A2" w:rsidP="002A7615">
      <w:pPr>
        <w:pStyle w:val="NormalWeb"/>
        <w:numPr>
          <w:ilvl w:val="0"/>
          <w:numId w:val="43"/>
        </w:numPr>
        <w:spacing w:before="0" w:beforeAutospacing="0" w:after="0" w:afterAutospacing="0" w:line="360" w:lineRule="auto"/>
        <w:jc w:val="both"/>
        <w:rPr>
          <w:b/>
        </w:rPr>
      </w:pPr>
      <w:r w:rsidRPr="003335A2">
        <w:rPr>
          <w:b/>
        </w:rPr>
        <w:t xml:space="preserve">Analisis Tentang Teori </w:t>
      </w:r>
      <w:r w:rsidRPr="00822F7C">
        <w:rPr>
          <w:b/>
          <w:i/>
        </w:rPr>
        <w:t>Behavioristik</w:t>
      </w:r>
    </w:p>
    <w:p w:rsidR="003335A2" w:rsidRPr="003335A2" w:rsidRDefault="003335A2" w:rsidP="00A451BE">
      <w:pPr>
        <w:pStyle w:val="NormalWeb"/>
        <w:spacing w:before="0" w:beforeAutospacing="0" w:after="0" w:afterAutospacing="0" w:line="480" w:lineRule="auto"/>
        <w:ind w:firstLine="720"/>
        <w:jc w:val="both"/>
      </w:pPr>
      <w:r w:rsidRPr="003335A2">
        <w:t xml:space="preserve">Kaum </w:t>
      </w:r>
      <w:r w:rsidRPr="00822F7C">
        <w:rPr>
          <w:i/>
        </w:rPr>
        <w:t>behavioris</w:t>
      </w:r>
      <w:r w:rsidRPr="003335A2">
        <w:t xml:space="preserve"> menjelaskan bahwa belajar sebagai suatu proses perubahan tingkah laku dimana </w:t>
      </w:r>
      <w:r w:rsidRPr="00822F7C">
        <w:rPr>
          <w:i/>
        </w:rPr>
        <w:t>reinforcement</w:t>
      </w:r>
      <w:r w:rsidRPr="003335A2">
        <w:t xml:space="preserve"> dan </w:t>
      </w:r>
      <w:r w:rsidRPr="00822F7C">
        <w:rPr>
          <w:i/>
        </w:rPr>
        <w:t>punishment</w:t>
      </w:r>
      <w:r w:rsidRPr="003335A2">
        <w:t xml:space="preserve"> menjadi stimulus untuk merangsang siswa dalam berperilaku. Pendidik yang masih menggunakan kerangka </w:t>
      </w:r>
      <w:r w:rsidRPr="003335A2">
        <w:rPr>
          <w:i/>
        </w:rPr>
        <w:t>Behavioristik</w:t>
      </w:r>
      <w:r w:rsidRPr="003335A2">
        <w:t xml:space="preserve"> biasanya merencanakan kurikulum dengan menyusun isi pengetahuan menjadi bagian-bagian kecil yang ditandai dengan suatu keterampilan tertentu. Kemudian, bagian-bagian tersebut disusun secara hirarki, dari yang sederhana sampai yang komplek (Paul, 1997) Pandangan teori </w:t>
      </w:r>
      <w:r w:rsidRPr="003335A2">
        <w:rPr>
          <w:i/>
        </w:rPr>
        <w:t>Behavioristik</w:t>
      </w:r>
      <w:r w:rsidRPr="003335A2">
        <w:t xml:space="preserve"> telah cukup lama dianut oleh para pendidik. Namun dari semua teori yang ada, teori Skinnerlah yang paling besar pengaruhnya terhadap perkembangan teori belajar </w:t>
      </w:r>
      <w:r w:rsidRPr="003335A2">
        <w:rPr>
          <w:i/>
        </w:rPr>
        <w:t>Behavioristik.</w:t>
      </w:r>
      <w:r w:rsidRPr="003335A2">
        <w:t xml:space="preserve"> Program-program pembelajaran seperti </w:t>
      </w:r>
      <w:r w:rsidRPr="003335A2">
        <w:rPr>
          <w:i/>
        </w:rPr>
        <w:t>Teaching Machine</w:t>
      </w:r>
      <w:r w:rsidRPr="003335A2">
        <w:t>, Pembelajaran berprogram, modul dan program-program pembelajaran lain yang berpijak pada konsep hubungan stimulus-respons serta mementingkan faktor-faktor penguat (</w:t>
      </w:r>
      <w:r w:rsidRPr="003335A2">
        <w:rPr>
          <w:i/>
        </w:rPr>
        <w:t>reinforcement),</w:t>
      </w:r>
      <w:r w:rsidRPr="003335A2">
        <w:t xml:space="preserve"> merupakan program pembelajaran yang menerapkan teori belajar yang dikemukakan Skiner.</w:t>
      </w:r>
    </w:p>
    <w:p w:rsidR="003335A2" w:rsidRPr="003335A2" w:rsidRDefault="003335A2" w:rsidP="002D4060">
      <w:pPr>
        <w:pStyle w:val="NormalWeb"/>
        <w:spacing w:before="0" w:beforeAutospacing="0" w:after="0" w:afterAutospacing="0" w:line="480" w:lineRule="auto"/>
        <w:ind w:firstLine="720"/>
        <w:jc w:val="both"/>
      </w:pPr>
      <w:r w:rsidRPr="003335A2">
        <w:t xml:space="preserve">Teori </w:t>
      </w:r>
      <w:r w:rsidRPr="003335A2">
        <w:rPr>
          <w:i/>
        </w:rPr>
        <w:t>Behavioristik</w:t>
      </w:r>
      <w:r w:rsidRPr="003335A2">
        <w:t xml:space="preserve"> banyak dikritik karena seringkali tidak mampu menjelaskan situasi belajar yang kompleks, sebab banyak variabel atau hal-hal yang berkaitan dengan pendidikan dan/atau belajar yang dapat diubah menjadi </w:t>
      </w:r>
      <w:r w:rsidRPr="003335A2">
        <w:lastRenderedPageBreak/>
        <w:t>sekedar hubungan stimulus dan respon. Teori ini tidak mampu menjelaskan penyimpangan-penyimpangan yang terjadi dalam hubungan stimulus dan respon.</w:t>
      </w:r>
    </w:p>
    <w:p w:rsidR="00065832" w:rsidRPr="00985727" w:rsidRDefault="003335A2" w:rsidP="00985727">
      <w:pPr>
        <w:pStyle w:val="ListParagraph"/>
        <w:ind w:left="0" w:firstLine="720"/>
        <w:rPr>
          <w:rFonts w:ascii="Times New Roman" w:hAnsi="Times New Roman" w:cs="Times New Roman"/>
          <w:sz w:val="24"/>
          <w:szCs w:val="24"/>
        </w:rPr>
      </w:pPr>
      <w:r w:rsidRPr="003335A2">
        <w:rPr>
          <w:rFonts w:ascii="Times New Roman" w:hAnsi="Times New Roman" w:cs="Times New Roman"/>
          <w:sz w:val="24"/>
          <w:szCs w:val="24"/>
        </w:rPr>
        <w:t xml:space="preserve">Pandangan </w:t>
      </w:r>
      <w:r w:rsidRPr="003335A2">
        <w:rPr>
          <w:rFonts w:ascii="Times New Roman" w:hAnsi="Times New Roman" w:cs="Times New Roman"/>
          <w:i/>
          <w:sz w:val="24"/>
          <w:szCs w:val="24"/>
        </w:rPr>
        <w:t>Behavioristik</w:t>
      </w:r>
      <w:r w:rsidRPr="003335A2">
        <w:rPr>
          <w:rFonts w:ascii="Times New Roman" w:hAnsi="Times New Roman" w:cs="Times New Roman"/>
          <w:sz w:val="24"/>
          <w:szCs w:val="24"/>
        </w:rPr>
        <w:t xml:space="preserve"> juga kurang dapat menjelaskan adanya variasi tingkat emosi siswa, walaupun mereka memiliki pengalaman penguatan yang sama. Pandangan </w:t>
      </w:r>
      <w:r w:rsidRPr="003335A2">
        <w:rPr>
          <w:rFonts w:ascii="Times New Roman" w:hAnsi="Times New Roman" w:cs="Times New Roman"/>
          <w:i/>
          <w:sz w:val="24"/>
          <w:szCs w:val="24"/>
        </w:rPr>
        <w:t>Behavioristik</w:t>
      </w:r>
      <w:r w:rsidRPr="003335A2">
        <w:rPr>
          <w:rFonts w:ascii="Times New Roman" w:hAnsi="Times New Roman" w:cs="Times New Roman"/>
          <w:sz w:val="24"/>
          <w:szCs w:val="24"/>
        </w:rPr>
        <w:t xml:space="preserve"> hanya mengakui adanya stimulus dan respon yang dapat diamati. Pandangan teori ini bahwa belajar merupakan proses pembentukan atau shaping, yaitu membawa siswa menuju atau mencapai target tertentu, sehingga menjadikan peserta didik untuk tidak bebas berkreasi dan berimajinasi. Padahal banyak faktor yang berpengaruh yang mempengaruhi proses belajar. </w:t>
      </w:r>
    </w:p>
    <w:p w:rsidR="003335A2" w:rsidRPr="00EF7C44" w:rsidRDefault="003335A2" w:rsidP="00EF7C44">
      <w:pPr>
        <w:pStyle w:val="ListParagraph"/>
        <w:numPr>
          <w:ilvl w:val="0"/>
          <w:numId w:val="43"/>
        </w:numPr>
        <w:rPr>
          <w:rFonts w:ascii="Times New Roman" w:hAnsi="Times New Roman" w:cs="Times New Roman"/>
          <w:sz w:val="24"/>
          <w:szCs w:val="24"/>
        </w:rPr>
      </w:pPr>
      <w:r w:rsidRPr="00EF7C44">
        <w:rPr>
          <w:rFonts w:ascii="Times New Roman" w:hAnsi="Times New Roman" w:cs="Times New Roman"/>
          <w:b/>
          <w:bCs/>
          <w:sz w:val="24"/>
          <w:szCs w:val="24"/>
        </w:rPr>
        <w:t xml:space="preserve">Langkah-Langkah Pembelajaran </w:t>
      </w:r>
      <w:r w:rsidRPr="00EF7C44">
        <w:rPr>
          <w:rFonts w:ascii="Times New Roman" w:hAnsi="Times New Roman" w:cs="Times New Roman"/>
          <w:b/>
          <w:bCs/>
          <w:i/>
          <w:sz w:val="24"/>
          <w:szCs w:val="24"/>
        </w:rPr>
        <w:t>Behavioristik</w:t>
      </w:r>
      <w:r w:rsidRPr="00EF7C44">
        <w:rPr>
          <w:rFonts w:ascii="Times New Roman" w:hAnsi="Times New Roman" w:cs="Times New Roman"/>
          <w:b/>
          <w:bCs/>
          <w:sz w:val="24"/>
          <w:szCs w:val="24"/>
        </w:rPr>
        <w:t xml:space="preserve"> </w:t>
      </w:r>
    </w:p>
    <w:p w:rsidR="003335A2" w:rsidRPr="003335A2" w:rsidRDefault="003335A2" w:rsidP="003335A2">
      <w:pPr>
        <w:pStyle w:val="ListParagraph"/>
        <w:ind w:left="0" w:firstLine="644"/>
        <w:outlineLvl w:val="2"/>
        <w:rPr>
          <w:rFonts w:ascii="Times New Roman" w:hAnsi="Times New Roman" w:cs="Times New Roman"/>
          <w:sz w:val="24"/>
          <w:szCs w:val="24"/>
        </w:rPr>
      </w:pPr>
      <w:r w:rsidRPr="003335A2">
        <w:rPr>
          <w:rFonts w:ascii="Times New Roman" w:hAnsi="Times New Roman" w:cs="Times New Roman"/>
          <w:sz w:val="24"/>
          <w:szCs w:val="24"/>
        </w:rPr>
        <w:t xml:space="preserve">Secara umum, langkah-lagkah pembelajaran yang berpijak pada </w:t>
      </w:r>
      <w:hyperlink r:id="rId7" w:history="1">
        <w:r w:rsidRPr="003335A2">
          <w:rPr>
            <w:rFonts w:ascii="Times New Roman" w:hAnsi="Times New Roman" w:cs="Times New Roman"/>
            <w:sz w:val="24"/>
            <w:szCs w:val="24"/>
            <w:u w:val="single"/>
          </w:rPr>
          <w:t xml:space="preserve">teori </w:t>
        </w:r>
        <w:r w:rsidRPr="003335A2">
          <w:rPr>
            <w:rFonts w:ascii="Times New Roman" w:hAnsi="Times New Roman" w:cs="Times New Roman"/>
            <w:i/>
            <w:sz w:val="24"/>
            <w:szCs w:val="24"/>
          </w:rPr>
          <w:t>Behavioristik</w:t>
        </w:r>
      </w:hyperlink>
      <w:r w:rsidRPr="003335A2">
        <w:rPr>
          <w:rFonts w:ascii="Times New Roman" w:hAnsi="Times New Roman" w:cs="Times New Roman"/>
          <w:sz w:val="24"/>
          <w:szCs w:val="24"/>
        </w:rPr>
        <w:t xml:space="preserve"> yang dikemukakan oleh Siciati dan Prasetya Irawan (2001) dapat digunakan dalam merancang pembelajaran.  </w:t>
      </w:r>
    </w:p>
    <w:p w:rsidR="003335A2" w:rsidRPr="003335A2" w:rsidRDefault="003335A2" w:rsidP="003335A2">
      <w:pPr>
        <w:pStyle w:val="ListParagraph"/>
        <w:ind w:left="0"/>
        <w:outlineLvl w:val="2"/>
        <w:rPr>
          <w:rFonts w:ascii="Times New Roman" w:hAnsi="Times New Roman" w:cs="Times New Roman"/>
          <w:b/>
          <w:bCs/>
          <w:sz w:val="24"/>
          <w:szCs w:val="24"/>
        </w:rPr>
      </w:pPr>
      <w:r w:rsidRPr="003335A2">
        <w:rPr>
          <w:rFonts w:ascii="Times New Roman" w:hAnsi="Times New Roman" w:cs="Times New Roman"/>
          <w:sz w:val="24"/>
          <w:szCs w:val="24"/>
        </w:rPr>
        <w:t>Langkah-langkah tersebut melliputi :</w:t>
      </w:r>
    </w:p>
    <w:p w:rsidR="003335A2" w:rsidRPr="00EF7C44" w:rsidRDefault="003335A2" w:rsidP="00EF7C44">
      <w:pPr>
        <w:pStyle w:val="ListParagraph"/>
        <w:numPr>
          <w:ilvl w:val="0"/>
          <w:numId w:val="25"/>
        </w:numPr>
        <w:rPr>
          <w:rFonts w:ascii="Times New Roman" w:hAnsi="Times New Roman" w:cs="Times New Roman"/>
          <w:sz w:val="24"/>
          <w:szCs w:val="24"/>
        </w:rPr>
      </w:pPr>
      <w:r w:rsidRPr="00EF7C44">
        <w:rPr>
          <w:rFonts w:ascii="Times New Roman" w:hAnsi="Times New Roman" w:cs="Times New Roman"/>
        </w:rPr>
        <w:t> </w:t>
      </w:r>
      <w:r w:rsidRPr="00EF7C44">
        <w:rPr>
          <w:rFonts w:ascii="Times New Roman" w:hAnsi="Times New Roman" w:cs="Times New Roman"/>
          <w:sz w:val="24"/>
          <w:szCs w:val="24"/>
        </w:rPr>
        <w:t>Menentukan tujuan-tujuan pembelajaran.</w:t>
      </w:r>
    </w:p>
    <w:p w:rsidR="003335A2" w:rsidRPr="00880E86" w:rsidRDefault="003335A2" w:rsidP="003335A2">
      <w:pPr>
        <w:numPr>
          <w:ilvl w:val="0"/>
          <w:numId w:val="25"/>
        </w:numPr>
        <w:rPr>
          <w:rFonts w:ascii="Times New Roman" w:hAnsi="Times New Roman" w:cs="Times New Roman"/>
          <w:sz w:val="24"/>
          <w:szCs w:val="24"/>
        </w:rPr>
      </w:pPr>
      <w:r w:rsidRPr="00880E86">
        <w:rPr>
          <w:rFonts w:ascii="Times New Roman" w:hAnsi="Times New Roman" w:cs="Times New Roman"/>
          <w:sz w:val="24"/>
          <w:szCs w:val="24"/>
        </w:rPr>
        <w:t>Menganalisis lingkungan kelas yang ada saat ini termasuk mengidentifikasi pengetahuan awal (</w:t>
      </w:r>
      <w:r w:rsidRPr="00880E86">
        <w:rPr>
          <w:rFonts w:ascii="Times New Roman" w:hAnsi="Times New Roman" w:cs="Times New Roman"/>
          <w:i/>
          <w:iCs/>
          <w:sz w:val="24"/>
          <w:szCs w:val="24"/>
        </w:rPr>
        <w:t>entry behavior</w:t>
      </w:r>
      <w:r w:rsidRPr="00880E86">
        <w:rPr>
          <w:rFonts w:ascii="Times New Roman" w:hAnsi="Times New Roman" w:cs="Times New Roman"/>
          <w:sz w:val="24"/>
          <w:szCs w:val="24"/>
        </w:rPr>
        <w:t>) siswa.</w:t>
      </w:r>
    </w:p>
    <w:p w:rsidR="003335A2" w:rsidRPr="00880E86" w:rsidRDefault="003335A2" w:rsidP="003335A2">
      <w:pPr>
        <w:numPr>
          <w:ilvl w:val="0"/>
          <w:numId w:val="25"/>
        </w:numPr>
        <w:rPr>
          <w:rFonts w:ascii="Times New Roman" w:hAnsi="Times New Roman" w:cs="Times New Roman"/>
          <w:sz w:val="24"/>
          <w:szCs w:val="24"/>
        </w:rPr>
      </w:pPr>
      <w:r w:rsidRPr="00880E86">
        <w:rPr>
          <w:rFonts w:ascii="Times New Roman" w:hAnsi="Times New Roman" w:cs="Times New Roman"/>
          <w:sz w:val="24"/>
          <w:szCs w:val="24"/>
        </w:rPr>
        <w:t>Menentukan materi pelajaran.</w:t>
      </w:r>
    </w:p>
    <w:p w:rsidR="003335A2" w:rsidRPr="00880E86" w:rsidRDefault="003335A2" w:rsidP="003335A2">
      <w:pPr>
        <w:numPr>
          <w:ilvl w:val="0"/>
          <w:numId w:val="25"/>
        </w:numPr>
        <w:rPr>
          <w:rFonts w:ascii="Times New Roman" w:hAnsi="Times New Roman" w:cs="Times New Roman"/>
          <w:sz w:val="24"/>
          <w:szCs w:val="24"/>
        </w:rPr>
      </w:pPr>
      <w:r w:rsidRPr="00880E86">
        <w:rPr>
          <w:rFonts w:ascii="Times New Roman" w:hAnsi="Times New Roman" w:cs="Times New Roman"/>
          <w:sz w:val="24"/>
          <w:szCs w:val="24"/>
        </w:rPr>
        <w:t>Memecah materi pelajaran menjadi bagian kecil-kecil, meliputi pokok bahasan, sub pokok bahasan, topik, dsb.</w:t>
      </w:r>
    </w:p>
    <w:p w:rsidR="003335A2" w:rsidRPr="00880E86" w:rsidRDefault="003335A2" w:rsidP="003335A2">
      <w:pPr>
        <w:numPr>
          <w:ilvl w:val="0"/>
          <w:numId w:val="25"/>
        </w:numPr>
        <w:rPr>
          <w:rFonts w:ascii="Times New Roman" w:hAnsi="Times New Roman" w:cs="Times New Roman"/>
          <w:sz w:val="24"/>
          <w:szCs w:val="24"/>
        </w:rPr>
      </w:pPr>
      <w:r w:rsidRPr="00880E86">
        <w:rPr>
          <w:rFonts w:ascii="Times New Roman" w:hAnsi="Times New Roman" w:cs="Times New Roman"/>
          <w:sz w:val="24"/>
          <w:szCs w:val="24"/>
        </w:rPr>
        <w:t>Menyajikan materi pelajaran.</w:t>
      </w:r>
    </w:p>
    <w:p w:rsidR="003335A2" w:rsidRPr="00880E86" w:rsidRDefault="003335A2" w:rsidP="003335A2">
      <w:pPr>
        <w:numPr>
          <w:ilvl w:val="0"/>
          <w:numId w:val="25"/>
        </w:numPr>
        <w:rPr>
          <w:rFonts w:ascii="Times New Roman" w:hAnsi="Times New Roman" w:cs="Times New Roman"/>
          <w:sz w:val="24"/>
          <w:szCs w:val="24"/>
        </w:rPr>
      </w:pPr>
      <w:r w:rsidRPr="00880E86">
        <w:rPr>
          <w:rFonts w:ascii="Times New Roman" w:hAnsi="Times New Roman" w:cs="Times New Roman"/>
          <w:sz w:val="24"/>
          <w:szCs w:val="24"/>
        </w:rPr>
        <w:t>Memberikan stimulus, dapat berupa : pertanyaan baik lisan maupun tertulis, tes/kuis, latihan, atau tugas-tugas.</w:t>
      </w:r>
    </w:p>
    <w:p w:rsidR="003335A2" w:rsidRPr="00880E86" w:rsidRDefault="003335A2" w:rsidP="003335A2">
      <w:pPr>
        <w:numPr>
          <w:ilvl w:val="0"/>
          <w:numId w:val="25"/>
        </w:numPr>
        <w:rPr>
          <w:rFonts w:ascii="Times New Roman" w:hAnsi="Times New Roman" w:cs="Times New Roman"/>
          <w:sz w:val="24"/>
          <w:szCs w:val="24"/>
        </w:rPr>
      </w:pPr>
      <w:r w:rsidRPr="00880E86">
        <w:rPr>
          <w:rFonts w:ascii="Times New Roman" w:hAnsi="Times New Roman" w:cs="Times New Roman"/>
          <w:sz w:val="24"/>
          <w:szCs w:val="24"/>
        </w:rPr>
        <w:lastRenderedPageBreak/>
        <w:t>Mengamati dan mengkaji respons yang diberikan siswa.</w:t>
      </w:r>
    </w:p>
    <w:p w:rsidR="003335A2" w:rsidRPr="00880E86" w:rsidRDefault="003335A2" w:rsidP="003335A2">
      <w:pPr>
        <w:numPr>
          <w:ilvl w:val="0"/>
          <w:numId w:val="25"/>
        </w:numPr>
        <w:rPr>
          <w:rFonts w:ascii="Times New Roman" w:hAnsi="Times New Roman" w:cs="Times New Roman"/>
          <w:sz w:val="24"/>
          <w:szCs w:val="24"/>
        </w:rPr>
      </w:pPr>
      <w:r w:rsidRPr="00880E86">
        <w:rPr>
          <w:rFonts w:ascii="Times New Roman" w:hAnsi="Times New Roman" w:cs="Times New Roman"/>
          <w:sz w:val="24"/>
          <w:szCs w:val="24"/>
        </w:rPr>
        <w:t>Memberikan penguatan/reinforcement (mungkin penguatan positif ataupun penguatan negatif), ataupun hukuman.</w:t>
      </w:r>
    </w:p>
    <w:p w:rsidR="003335A2" w:rsidRPr="00880E86" w:rsidRDefault="003335A2" w:rsidP="003335A2">
      <w:pPr>
        <w:numPr>
          <w:ilvl w:val="0"/>
          <w:numId w:val="25"/>
        </w:numPr>
        <w:rPr>
          <w:rFonts w:ascii="Times New Roman" w:hAnsi="Times New Roman" w:cs="Times New Roman"/>
          <w:sz w:val="24"/>
          <w:szCs w:val="24"/>
        </w:rPr>
      </w:pPr>
      <w:r w:rsidRPr="00880E86">
        <w:rPr>
          <w:rFonts w:ascii="Times New Roman" w:hAnsi="Times New Roman" w:cs="Times New Roman"/>
          <w:sz w:val="24"/>
          <w:szCs w:val="24"/>
        </w:rPr>
        <w:t>Memberikan stimulus baru.</w:t>
      </w:r>
    </w:p>
    <w:p w:rsidR="003335A2" w:rsidRPr="00880E86" w:rsidRDefault="003335A2" w:rsidP="003335A2">
      <w:pPr>
        <w:numPr>
          <w:ilvl w:val="0"/>
          <w:numId w:val="25"/>
        </w:numPr>
        <w:rPr>
          <w:rFonts w:ascii="Times New Roman" w:hAnsi="Times New Roman" w:cs="Times New Roman"/>
          <w:sz w:val="24"/>
          <w:szCs w:val="24"/>
        </w:rPr>
      </w:pPr>
      <w:r w:rsidRPr="00880E86">
        <w:rPr>
          <w:rFonts w:ascii="Times New Roman" w:hAnsi="Times New Roman" w:cs="Times New Roman"/>
          <w:sz w:val="24"/>
          <w:szCs w:val="24"/>
        </w:rPr>
        <w:t>Mengamati dan mengkaji respons yang diberikan siswa.</w:t>
      </w:r>
    </w:p>
    <w:p w:rsidR="003335A2" w:rsidRPr="00880E86" w:rsidRDefault="003335A2" w:rsidP="003335A2">
      <w:pPr>
        <w:numPr>
          <w:ilvl w:val="0"/>
          <w:numId w:val="25"/>
        </w:numPr>
        <w:rPr>
          <w:rFonts w:ascii="Times New Roman" w:hAnsi="Times New Roman" w:cs="Times New Roman"/>
          <w:sz w:val="24"/>
          <w:szCs w:val="24"/>
        </w:rPr>
      </w:pPr>
      <w:r w:rsidRPr="00880E86">
        <w:rPr>
          <w:rFonts w:ascii="Times New Roman" w:hAnsi="Times New Roman" w:cs="Times New Roman"/>
          <w:sz w:val="24"/>
          <w:szCs w:val="24"/>
        </w:rPr>
        <w:t>Memberikan penguatan lanjutan atau hukuman.</w:t>
      </w:r>
    </w:p>
    <w:p w:rsidR="003335A2" w:rsidRPr="00880E86" w:rsidRDefault="003335A2" w:rsidP="003335A2">
      <w:pPr>
        <w:numPr>
          <w:ilvl w:val="0"/>
          <w:numId w:val="25"/>
        </w:numPr>
        <w:rPr>
          <w:rFonts w:ascii="Times New Roman" w:hAnsi="Times New Roman" w:cs="Times New Roman"/>
          <w:sz w:val="24"/>
          <w:szCs w:val="24"/>
        </w:rPr>
      </w:pPr>
      <w:r w:rsidRPr="00880E86">
        <w:rPr>
          <w:rFonts w:ascii="Times New Roman" w:hAnsi="Times New Roman" w:cs="Times New Roman"/>
          <w:sz w:val="24"/>
          <w:szCs w:val="24"/>
        </w:rPr>
        <w:t xml:space="preserve">Demikian seterusnya.Evaluasi hasil belajar. </w:t>
      </w:r>
    </w:p>
    <w:p w:rsidR="00EF7C44" w:rsidRPr="00985727" w:rsidRDefault="003335A2" w:rsidP="00985727">
      <w:pPr>
        <w:pStyle w:val="ListParagraph"/>
        <w:ind w:left="0" w:firstLine="426"/>
        <w:rPr>
          <w:rFonts w:ascii="Times New Roman" w:hAnsi="Times New Roman" w:cs="Times New Roman"/>
          <w:sz w:val="24"/>
          <w:szCs w:val="24"/>
        </w:rPr>
      </w:pPr>
      <w:r w:rsidRPr="00880E86">
        <w:rPr>
          <w:rFonts w:ascii="Times New Roman" w:hAnsi="Times New Roman" w:cs="Times New Roman"/>
          <w:sz w:val="24"/>
          <w:szCs w:val="24"/>
        </w:rPr>
        <w:t xml:space="preserve">Selanjutnya, menurut Saptuju (2005: 45) pembelajaran dengan </w:t>
      </w:r>
      <w:r w:rsidRPr="00880E86">
        <w:rPr>
          <w:rFonts w:ascii="Times New Roman" w:hAnsi="Times New Roman" w:cs="Times New Roman"/>
          <w:i/>
          <w:sz w:val="24"/>
          <w:szCs w:val="24"/>
        </w:rPr>
        <w:t>Behavioristik</w:t>
      </w:r>
      <w:r w:rsidRPr="00880E86">
        <w:rPr>
          <w:rFonts w:ascii="Times New Roman" w:hAnsi="Times New Roman" w:cs="Times New Roman"/>
          <w:sz w:val="24"/>
          <w:szCs w:val="24"/>
        </w:rPr>
        <w:t xml:space="preserve"> mempunyai kelemahan dan keunggulan. </w:t>
      </w:r>
    </w:p>
    <w:p w:rsidR="003335A2" w:rsidRPr="00880E86" w:rsidRDefault="003335A2" w:rsidP="003335A2">
      <w:pPr>
        <w:pStyle w:val="ListParagraph"/>
        <w:ind w:left="0"/>
        <w:rPr>
          <w:rFonts w:ascii="Times New Roman" w:hAnsi="Times New Roman" w:cs="Times New Roman"/>
          <w:sz w:val="24"/>
          <w:szCs w:val="24"/>
        </w:rPr>
      </w:pPr>
      <w:r w:rsidRPr="00880E86">
        <w:rPr>
          <w:rFonts w:ascii="Times New Roman" w:hAnsi="Times New Roman" w:cs="Times New Roman"/>
          <w:sz w:val="24"/>
          <w:szCs w:val="24"/>
        </w:rPr>
        <w:t xml:space="preserve">Kelemahan dari pembelajaran </w:t>
      </w:r>
      <w:r w:rsidRPr="00880E86">
        <w:rPr>
          <w:rFonts w:ascii="Times New Roman" w:hAnsi="Times New Roman" w:cs="Times New Roman"/>
          <w:i/>
          <w:sz w:val="24"/>
          <w:szCs w:val="24"/>
        </w:rPr>
        <w:t>Behavioristik</w:t>
      </w:r>
      <w:r w:rsidRPr="00880E86">
        <w:rPr>
          <w:rFonts w:ascii="Times New Roman" w:hAnsi="Times New Roman" w:cs="Times New Roman"/>
          <w:sz w:val="24"/>
          <w:szCs w:val="24"/>
        </w:rPr>
        <w:t xml:space="preserve"> adalah:</w:t>
      </w:r>
    </w:p>
    <w:p w:rsidR="00EF7C44" w:rsidRDefault="003335A2" w:rsidP="00EF7C44">
      <w:pPr>
        <w:pStyle w:val="ListParagraph"/>
        <w:numPr>
          <w:ilvl w:val="0"/>
          <w:numId w:val="24"/>
        </w:numPr>
        <w:ind w:left="720"/>
        <w:rPr>
          <w:rFonts w:ascii="Times New Roman" w:hAnsi="Times New Roman" w:cs="Times New Roman"/>
          <w:sz w:val="24"/>
          <w:szCs w:val="24"/>
        </w:rPr>
      </w:pPr>
      <w:r w:rsidRPr="00EF7C44">
        <w:rPr>
          <w:rFonts w:ascii="Times New Roman" w:hAnsi="Times New Roman" w:cs="Times New Roman"/>
          <w:sz w:val="24"/>
          <w:szCs w:val="24"/>
        </w:rPr>
        <w:t>Kurikulum disajikan secara linear dan dijadikan acuan yang harus diikuti.</w:t>
      </w:r>
    </w:p>
    <w:p w:rsidR="00EF7C44" w:rsidRDefault="003335A2" w:rsidP="00EF7C44">
      <w:pPr>
        <w:pStyle w:val="ListParagraph"/>
        <w:numPr>
          <w:ilvl w:val="0"/>
          <w:numId w:val="24"/>
        </w:numPr>
        <w:ind w:left="720"/>
        <w:rPr>
          <w:rFonts w:ascii="Times New Roman" w:hAnsi="Times New Roman" w:cs="Times New Roman"/>
          <w:sz w:val="24"/>
          <w:szCs w:val="24"/>
        </w:rPr>
      </w:pPr>
      <w:r w:rsidRPr="00EF7C44">
        <w:rPr>
          <w:rFonts w:ascii="Times New Roman" w:hAnsi="Times New Roman" w:cs="Times New Roman"/>
          <w:sz w:val="24"/>
          <w:szCs w:val="24"/>
        </w:rPr>
        <w:t>Aktivitas pembelajaran terikat pada buku pegangan (buku teks)</w:t>
      </w:r>
    </w:p>
    <w:p w:rsidR="00EF7C44" w:rsidRDefault="003335A2" w:rsidP="00EF7C44">
      <w:pPr>
        <w:pStyle w:val="ListParagraph"/>
        <w:numPr>
          <w:ilvl w:val="0"/>
          <w:numId w:val="24"/>
        </w:numPr>
        <w:ind w:left="720"/>
        <w:rPr>
          <w:rFonts w:ascii="Times New Roman" w:hAnsi="Times New Roman" w:cs="Times New Roman"/>
          <w:sz w:val="24"/>
          <w:szCs w:val="24"/>
        </w:rPr>
      </w:pPr>
      <w:r w:rsidRPr="00EF7C44">
        <w:rPr>
          <w:rFonts w:ascii="Times New Roman" w:hAnsi="Times New Roman" w:cs="Times New Roman"/>
          <w:sz w:val="24"/>
          <w:szCs w:val="24"/>
        </w:rPr>
        <w:t>Siswa dianggap sesuatu yang kosong (kertas putih), dimana guru akan menggoreskan  pengetahuan diatasnya.</w:t>
      </w:r>
    </w:p>
    <w:p w:rsidR="00EF7C44" w:rsidRDefault="003335A2" w:rsidP="00EF7C44">
      <w:pPr>
        <w:pStyle w:val="ListParagraph"/>
        <w:numPr>
          <w:ilvl w:val="0"/>
          <w:numId w:val="24"/>
        </w:numPr>
        <w:ind w:left="720"/>
        <w:rPr>
          <w:rFonts w:ascii="Times New Roman" w:hAnsi="Times New Roman" w:cs="Times New Roman"/>
          <w:sz w:val="24"/>
          <w:szCs w:val="24"/>
        </w:rPr>
      </w:pPr>
      <w:r w:rsidRPr="00EF7C44">
        <w:rPr>
          <w:rFonts w:ascii="Times New Roman" w:hAnsi="Times New Roman" w:cs="Times New Roman"/>
          <w:sz w:val="24"/>
          <w:szCs w:val="24"/>
        </w:rPr>
        <w:t>Guru bertindak sebagai pusat informasi.</w:t>
      </w:r>
    </w:p>
    <w:p w:rsidR="00EF7C44" w:rsidRDefault="003335A2" w:rsidP="00EF7C44">
      <w:pPr>
        <w:pStyle w:val="ListParagraph"/>
        <w:numPr>
          <w:ilvl w:val="0"/>
          <w:numId w:val="24"/>
        </w:numPr>
        <w:ind w:left="720"/>
        <w:rPr>
          <w:rFonts w:ascii="Times New Roman" w:hAnsi="Times New Roman" w:cs="Times New Roman"/>
          <w:sz w:val="24"/>
          <w:szCs w:val="24"/>
        </w:rPr>
      </w:pPr>
      <w:r w:rsidRPr="00EF7C44">
        <w:rPr>
          <w:rFonts w:ascii="Times New Roman" w:hAnsi="Times New Roman" w:cs="Times New Roman"/>
          <w:sz w:val="24"/>
          <w:szCs w:val="24"/>
        </w:rPr>
        <w:t>Pemberian tes hasil belajar terpisah dari proses pembelajaran.</w:t>
      </w:r>
    </w:p>
    <w:p w:rsidR="003335A2" w:rsidRPr="00EF7C44" w:rsidRDefault="003335A2" w:rsidP="00EF7C44">
      <w:pPr>
        <w:pStyle w:val="ListParagraph"/>
        <w:numPr>
          <w:ilvl w:val="0"/>
          <w:numId w:val="24"/>
        </w:numPr>
        <w:ind w:left="720"/>
        <w:rPr>
          <w:rFonts w:ascii="Times New Roman" w:hAnsi="Times New Roman" w:cs="Times New Roman"/>
          <w:sz w:val="24"/>
          <w:szCs w:val="24"/>
        </w:rPr>
      </w:pPr>
      <w:r w:rsidRPr="00EF7C44">
        <w:rPr>
          <w:rFonts w:ascii="Times New Roman" w:hAnsi="Times New Roman" w:cs="Times New Roman"/>
          <w:sz w:val="24"/>
          <w:szCs w:val="24"/>
        </w:rPr>
        <w:t>Siswa banyak bekerja secara individual.</w:t>
      </w:r>
    </w:p>
    <w:p w:rsidR="003335A2" w:rsidRDefault="003335A2" w:rsidP="003335A2">
      <w:pPr>
        <w:pStyle w:val="ListParagraph"/>
        <w:ind w:left="0" w:firstLine="360"/>
        <w:rPr>
          <w:rFonts w:ascii="Times New Roman" w:hAnsi="Times New Roman" w:cs="Times New Roman"/>
          <w:sz w:val="24"/>
          <w:szCs w:val="24"/>
        </w:rPr>
      </w:pPr>
      <w:r w:rsidRPr="00880E86">
        <w:rPr>
          <w:rFonts w:ascii="Times New Roman" w:hAnsi="Times New Roman" w:cs="Times New Roman"/>
          <w:sz w:val="24"/>
          <w:szCs w:val="24"/>
        </w:rPr>
        <w:t xml:space="preserve">Sedangkan keunggulan dari pendekatan Behavioristik adalah waktu yang diperlukan lebih sedikit karena dalam pembelajaran </w:t>
      </w:r>
      <w:r w:rsidRPr="00880E86">
        <w:rPr>
          <w:rFonts w:ascii="Times New Roman" w:hAnsi="Times New Roman" w:cs="Times New Roman"/>
          <w:i/>
          <w:sz w:val="24"/>
          <w:szCs w:val="24"/>
        </w:rPr>
        <w:t>Behavioristik</w:t>
      </w:r>
      <w:r w:rsidRPr="00880E86">
        <w:rPr>
          <w:rFonts w:ascii="Times New Roman" w:hAnsi="Times New Roman" w:cs="Times New Roman"/>
          <w:sz w:val="24"/>
          <w:szCs w:val="24"/>
        </w:rPr>
        <w:t xml:space="preserve"> siswa yang cenderung pasif akan mempercepat proses pembelajaran.</w:t>
      </w:r>
    </w:p>
    <w:p w:rsidR="00DD5D6E" w:rsidRDefault="00DD5D6E" w:rsidP="003335A2">
      <w:pPr>
        <w:pStyle w:val="ListParagraph"/>
        <w:ind w:left="0" w:firstLine="360"/>
        <w:rPr>
          <w:rFonts w:ascii="Times New Roman" w:hAnsi="Times New Roman" w:cs="Times New Roman"/>
          <w:sz w:val="24"/>
          <w:szCs w:val="24"/>
        </w:rPr>
      </w:pPr>
    </w:p>
    <w:p w:rsidR="00DD5D6E" w:rsidRPr="00880E86" w:rsidRDefault="00DD5D6E" w:rsidP="003335A2">
      <w:pPr>
        <w:pStyle w:val="ListParagraph"/>
        <w:ind w:left="0" w:firstLine="360"/>
        <w:rPr>
          <w:rFonts w:ascii="Times New Roman" w:hAnsi="Times New Roman" w:cs="Times New Roman"/>
          <w:sz w:val="24"/>
          <w:szCs w:val="24"/>
        </w:rPr>
      </w:pPr>
    </w:p>
    <w:p w:rsidR="003335A2" w:rsidRPr="00EF7C44" w:rsidRDefault="00EF2524" w:rsidP="00EF7C44">
      <w:pPr>
        <w:pStyle w:val="ListParagraph"/>
        <w:numPr>
          <w:ilvl w:val="0"/>
          <w:numId w:val="36"/>
        </w:numPr>
        <w:ind w:left="0"/>
        <w:rPr>
          <w:rFonts w:ascii="Times New Roman" w:hAnsi="Times New Roman" w:cs="Times New Roman"/>
          <w:sz w:val="24"/>
          <w:szCs w:val="24"/>
        </w:rPr>
      </w:pPr>
      <w:r w:rsidRPr="00EF7C44">
        <w:rPr>
          <w:rFonts w:ascii="Times New Roman" w:hAnsi="Times New Roman" w:cs="Times New Roman"/>
          <w:b/>
          <w:bCs/>
          <w:sz w:val="24"/>
          <w:szCs w:val="24"/>
        </w:rPr>
        <w:lastRenderedPageBreak/>
        <w:t xml:space="preserve">Perbandingan Teori </w:t>
      </w:r>
      <w:r w:rsidR="002D4060" w:rsidRPr="00EF7C44">
        <w:rPr>
          <w:rFonts w:ascii="Times New Roman" w:hAnsi="Times New Roman" w:cs="Times New Roman"/>
          <w:b/>
          <w:bCs/>
          <w:sz w:val="24"/>
          <w:szCs w:val="24"/>
        </w:rPr>
        <w:t xml:space="preserve">Pembelajaran </w:t>
      </w:r>
      <w:r w:rsidR="003335A2" w:rsidRPr="00EF7C44">
        <w:rPr>
          <w:rFonts w:ascii="Times New Roman" w:hAnsi="Times New Roman" w:cs="Times New Roman"/>
          <w:b/>
          <w:bCs/>
          <w:i/>
          <w:sz w:val="24"/>
          <w:szCs w:val="24"/>
        </w:rPr>
        <w:t>Behavioristik</w:t>
      </w:r>
      <w:r w:rsidR="003335A2" w:rsidRPr="00EF7C44">
        <w:rPr>
          <w:rFonts w:ascii="Times New Roman" w:hAnsi="Times New Roman" w:cs="Times New Roman"/>
          <w:b/>
          <w:bCs/>
          <w:sz w:val="24"/>
          <w:szCs w:val="24"/>
        </w:rPr>
        <w:t xml:space="preserve"> dan Pembelajaran </w:t>
      </w:r>
      <w:r w:rsidR="003335A2" w:rsidRPr="00EF7C44">
        <w:rPr>
          <w:rFonts w:ascii="Times New Roman" w:hAnsi="Times New Roman" w:cs="Times New Roman"/>
          <w:b/>
          <w:bCs/>
          <w:i/>
          <w:sz w:val="24"/>
          <w:szCs w:val="24"/>
        </w:rPr>
        <w:t>Konstruktivistik</w:t>
      </w:r>
    </w:p>
    <w:p w:rsidR="003335A2" w:rsidRPr="002D4060" w:rsidRDefault="003335A2" w:rsidP="003335A2">
      <w:pPr>
        <w:ind w:firstLine="360"/>
        <w:rPr>
          <w:rFonts w:ascii="Times New Roman" w:hAnsi="Times New Roman" w:cs="Times New Roman"/>
          <w:sz w:val="24"/>
          <w:szCs w:val="24"/>
        </w:rPr>
      </w:pPr>
      <w:r w:rsidRPr="002D4060">
        <w:rPr>
          <w:rFonts w:ascii="Times New Roman" w:hAnsi="Times New Roman" w:cs="Times New Roman"/>
          <w:sz w:val="24"/>
          <w:szCs w:val="24"/>
        </w:rPr>
        <w:t>Proses pembelajaran akan efektif jika diketahui inti belajar yang sesungguhnya.Kegiatan pembelajaran yang selama ini berlang</w:t>
      </w:r>
      <w:r w:rsidR="00822F7C">
        <w:rPr>
          <w:rFonts w:ascii="Times New Roman" w:hAnsi="Times New Roman" w:cs="Times New Roman"/>
          <w:sz w:val="24"/>
          <w:szCs w:val="24"/>
        </w:rPr>
        <w:t xml:space="preserve">sung, yang berpijak pada teori </w:t>
      </w:r>
      <w:r w:rsidR="00822F7C" w:rsidRPr="00822F7C">
        <w:rPr>
          <w:rFonts w:ascii="Times New Roman" w:hAnsi="Times New Roman" w:cs="Times New Roman"/>
          <w:i/>
          <w:sz w:val="24"/>
          <w:szCs w:val="24"/>
        </w:rPr>
        <w:t>B</w:t>
      </w:r>
      <w:r w:rsidRPr="00822F7C">
        <w:rPr>
          <w:rFonts w:ascii="Times New Roman" w:hAnsi="Times New Roman" w:cs="Times New Roman"/>
          <w:i/>
          <w:sz w:val="24"/>
          <w:szCs w:val="24"/>
        </w:rPr>
        <w:t>ehavioristik</w:t>
      </w:r>
      <w:r w:rsidRPr="002D4060">
        <w:rPr>
          <w:rFonts w:ascii="Times New Roman" w:hAnsi="Times New Roman" w:cs="Times New Roman"/>
          <w:sz w:val="24"/>
          <w:szCs w:val="24"/>
        </w:rPr>
        <w:t>, banyak didominasi oleh guru. Guru menyampaikan materi pelajaran melalui ceramah, dengan harapan siswa dapat memahaminya dan memberikan respon sesuai dengan materi yang diceramahkan.</w:t>
      </w:r>
    </w:p>
    <w:p w:rsidR="003335A2" w:rsidRPr="002D4060" w:rsidRDefault="003335A2" w:rsidP="003335A2">
      <w:pPr>
        <w:ind w:firstLine="720"/>
        <w:rPr>
          <w:rFonts w:ascii="Times New Roman" w:hAnsi="Times New Roman" w:cs="Times New Roman"/>
          <w:sz w:val="24"/>
          <w:szCs w:val="24"/>
        </w:rPr>
      </w:pPr>
      <w:r w:rsidRPr="002D4060">
        <w:rPr>
          <w:rFonts w:ascii="Times New Roman" w:hAnsi="Times New Roman" w:cs="Times New Roman"/>
          <w:sz w:val="24"/>
          <w:szCs w:val="24"/>
        </w:rPr>
        <w:t xml:space="preserve"> Dalam pembelajaran, guru banyak menggantungkan pada buku teks. Materi yang disampaikan sesuai dengan urutan isi buku teks. Diharapkan siswa memiliki pandangan yang sama dengan guru, atau sama dengan buku teks tersebut. Alternatif-alternatif perbedaan interpretasi diantara siswa terhadap fenomena sosial yang kompleks tidak dipertimbangkan. Siswa belajar dalam isolasi, yang mempelajari kemampuan tingkat rendah dengan cara melengkapi buku tugasnya setiap hari.</w:t>
      </w:r>
    </w:p>
    <w:p w:rsidR="003335A2" w:rsidRPr="002D4060" w:rsidRDefault="003335A2" w:rsidP="003335A2">
      <w:pPr>
        <w:ind w:firstLine="720"/>
        <w:rPr>
          <w:rFonts w:ascii="Times New Roman" w:hAnsi="Times New Roman" w:cs="Times New Roman"/>
          <w:sz w:val="24"/>
          <w:szCs w:val="24"/>
        </w:rPr>
      </w:pPr>
      <w:r w:rsidRPr="002D4060">
        <w:rPr>
          <w:rFonts w:ascii="Times New Roman" w:hAnsi="Times New Roman" w:cs="Times New Roman"/>
          <w:sz w:val="24"/>
          <w:szCs w:val="24"/>
        </w:rPr>
        <w:t>Ketika menjawab pertanyaan siswa, guru tidak mencari kemungkinan cara pandang siswa dalam menghadapi masalah, melainkan melihat apakah siswa tidak memahami sesuatu yang dianggap benar oleh guru. Pengajaran didasarkan pada gagasan atau konsep-konsep yang sudah dianggap pasti atau baku, dan siswa harus memahaminya. Pengkonstruksian pengetahuan baru oleh siswa tidak dihargai sebagai kemampuan penguasaan pengetahuan.</w:t>
      </w:r>
    </w:p>
    <w:p w:rsidR="003335A2" w:rsidRPr="002D4060" w:rsidRDefault="003335A2" w:rsidP="00822F7C">
      <w:pPr>
        <w:ind w:firstLine="540"/>
        <w:rPr>
          <w:rFonts w:ascii="Times New Roman" w:hAnsi="Times New Roman" w:cs="Times New Roman"/>
          <w:sz w:val="24"/>
          <w:szCs w:val="24"/>
        </w:rPr>
      </w:pPr>
      <w:r w:rsidRPr="002D4060">
        <w:rPr>
          <w:rFonts w:ascii="Times New Roman" w:hAnsi="Times New Roman" w:cs="Times New Roman"/>
          <w:sz w:val="24"/>
          <w:szCs w:val="24"/>
        </w:rPr>
        <w:t xml:space="preserve">Berbeda dengan bentuk pembelajaran diatas, pembelajaran </w:t>
      </w:r>
      <w:r w:rsidR="00822F7C">
        <w:rPr>
          <w:rFonts w:ascii="Times New Roman" w:hAnsi="Times New Roman" w:cs="Times New Roman"/>
          <w:i/>
          <w:sz w:val="24"/>
          <w:szCs w:val="24"/>
        </w:rPr>
        <w:t>K</w:t>
      </w:r>
      <w:r w:rsidRPr="00822F7C">
        <w:rPr>
          <w:rFonts w:ascii="Times New Roman" w:hAnsi="Times New Roman" w:cs="Times New Roman"/>
          <w:i/>
          <w:sz w:val="24"/>
          <w:szCs w:val="24"/>
        </w:rPr>
        <w:t xml:space="preserve">onstruktivistik </w:t>
      </w:r>
      <w:r w:rsidRPr="002D4060">
        <w:rPr>
          <w:rFonts w:ascii="Times New Roman" w:hAnsi="Times New Roman" w:cs="Times New Roman"/>
          <w:sz w:val="24"/>
          <w:szCs w:val="24"/>
        </w:rPr>
        <w:t xml:space="preserve">membantu siswa menginternalisasi dan mentransformasi informasi baru. Transformasi terjadi dengan menghasilkan pengetahuan baru yang selanjutnya </w:t>
      </w:r>
      <w:r w:rsidRPr="002D4060">
        <w:rPr>
          <w:rFonts w:ascii="Times New Roman" w:hAnsi="Times New Roman" w:cs="Times New Roman"/>
          <w:sz w:val="24"/>
          <w:szCs w:val="24"/>
        </w:rPr>
        <w:lastRenderedPageBreak/>
        <w:t>akan membentuk stru</w:t>
      </w:r>
      <w:r w:rsidR="00822F7C">
        <w:rPr>
          <w:rFonts w:ascii="Times New Roman" w:hAnsi="Times New Roman" w:cs="Times New Roman"/>
          <w:sz w:val="24"/>
          <w:szCs w:val="24"/>
        </w:rPr>
        <w:t xml:space="preserve">ktur kognitif baru. Pendekatan </w:t>
      </w:r>
      <w:r w:rsidR="00822F7C" w:rsidRPr="00822F7C">
        <w:rPr>
          <w:rFonts w:ascii="Times New Roman" w:hAnsi="Times New Roman" w:cs="Times New Roman"/>
          <w:i/>
          <w:sz w:val="24"/>
          <w:szCs w:val="24"/>
        </w:rPr>
        <w:t>k</w:t>
      </w:r>
      <w:r w:rsidRPr="00822F7C">
        <w:rPr>
          <w:rFonts w:ascii="Times New Roman" w:hAnsi="Times New Roman" w:cs="Times New Roman"/>
          <w:i/>
          <w:sz w:val="24"/>
          <w:szCs w:val="24"/>
        </w:rPr>
        <w:t>onstruktivistik</w:t>
      </w:r>
      <w:r w:rsidRPr="002D4060">
        <w:rPr>
          <w:rFonts w:ascii="Times New Roman" w:hAnsi="Times New Roman" w:cs="Times New Roman"/>
          <w:sz w:val="24"/>
          <w:szCs w:val="24"/>
        </w:rPr>
        <w:t xml:space="preserve"> lebih luas dan sukar untuk dipahami. </w:t>
      </w:r>
    </w:p>
    <w:p w:rsidR="003335A2" w:rsidRPr="002D4060" w:rsidRDefault="003335A2" w:rsidP="003335A2">
      <w:pPr>
        <w:ind w:firstLine="720"/>
        <w:rPr>
          <w:rFonts w:ascii="Times New Roman" w:hAnsi="Times New Roman" w:cs="Times New Roman"/>
          <w:sz w:val="24"/>
          <w:szCs w:val="24"/>
        </w:rPr>
      </w:pPr>
      <w:r w:rsidRPr="002D4060">
        <w:rPr>
          <w:rFonts w:ascii="Times New Roman" w:hAnsi="Times New Roman" w:cs="Times New Roman"/>
          <w:sz w:val="24"/>
          <w:szCs w:val="24"/>
        </w:rPr>
        <w:t>Pandangan ini tidak melihat pada apa yang dapat diungkapkan kembali atau apa yang dapat diulang oleh siswa terhadap pelajaran yang telah diajarkan dengan cara menjawab soal-soal tes (sebagai perilaku imitasi), melainkan pada apa yang dapat dihasilkan siswa, didemonstrasikan, dan ditunjukkannya.</w:t>
      </w:r>
    </w:p>
    <w:p w:rsidR="001D2272" w:rsidRDefault="003335A2" w:rsidP="00EF1B3C">
      <w:pPr>
        <w:ind w:firstLine="720"/>
        <w:rPr>
          <w:rFonts w:ascii="Times New Roman" w:hAnsi="Times New Roman" w:cs="Times New Roman"/>
          <w:sz w:val="24"/>
          <w:szCs w:val="24"/>
        </w:rPr>
      </w:pPr>
      <w:r w:rsidRPr="002D4060">
        <w:rPr>
          <w:rFonts w:ascii="Times New Roman" w:hAnsi="Times New Roman" w:cs="Times New Roman"/>
          <w:sz w:val="24"/>
          <w:szCs w:val="24"/>
        </w:rPr>
        <w:t xml:space="preserve">Secara rinci perbedaan karakteristik antara pembelajaran tradisional atau </w:t>
      </w:r>
      <w:r w:rsidRPr="002D4060">
        <w:rPr>
          <w:rFonts w:ascii="Times New Roman" w:hAnsi="Times New Roman" w:cs="Times New Roman"/>
          <w:i/>
          <w:sz w:val="24"/>
          <w:szCs w:val="24"/>
        </w:rPr>
        <w:t>Behavioristik</w:t>
      </w:r>
      <w:r w:rsidRPr="002D4060">
        <w:rPr>
          <w:rFonts w:ascii="Times New Roman" w:hAnsi="Times New Roman" w:cs="Times New Roman"/>
          <w:sz w:val="24"/>
          <w:szCs w:val="24"/>
        </w:rPr>
        <w:t xml:space="preserve"> dan pembelajaran </w:t>
      </w:r>
      <w:r w:rsidRPr="002D4060">
        <w:rPr>
          <w:rFonts w:ascii="Times New Roman" w:hAnsi="Times New Roman" w:cs="Times New Roman"/>
          <w:i/>
          <w:sz w:val="24"/>
          <w:szCs w:val="24"/>
        </w:rPr>
        <w:t>Konstruktivistik</w:t>
      </w:r>
      <w:r w:rsidRPr="002D4060">
        <w:rPr>
          <w:rFonts w:ascii="Times New Roman" w:hAnsi="Times New Roman" w:cs="Times New Roman"/>
          <w:sz w:val="24"/>
          <w:szCs w:val="24"/>
        </w:rPr>
        <w:t xml:space="preserve"> adalah sebagai berikut:</w:t>
      </w:r>
    </w:p>
    <w:tbl>
      <w:tblPr>
        <w:tblStyle w:val="TableGrid"/>
        <w:tblW w:w="0" w:type="auto"/>
        <w:tblLook w:val="04A0"/>
      </w:tblPr>
      <w:tblGrid>
        <w:gridCol w:w="709"/>
        <w:gridCol w:w="3260"/>
        <w:gridCol w:w="3793"/>
      </w:tblGrid>
      <w:tr w:rsidR="00A451BE" w:rsidRPr="00CC100E" w:rsidTr="00AB0AD6">
        <w:trPr>
          <w:trHeight w:val="389"/>
        </w:trPr>
        <w:tc>
          <w:tcPr>
            <w:tcW w:w="709" w:type="dxa"/>
            <w:vAlign w:val="center"/>
          </w:tcPr>
          <w:p w:rsidR="00A451BE" w:rsidRPr="00CC100E" w:rsidRDefault="00A451BE" w:rsidP="00AB0AD6">
            <w:pPr>
              <w:spacing w:line="240" w:lineRule="auto"/>
              <w:ind w:firstLine="0"/>
              <w:jc w:val="center"/>
              <w:rPr>
                <w:rFonts w:ascii="Times New Roman" w:hAnsi="Times New Roman" w:cs="Times New Roman"/>
                <w:b/>
                <w:sz w:val="24"/>
                <w:szCs w:val="24"/>
              </w:rPr>
            </w:pPr>
            <w:r w:rsidRPr="00CC100E">
              <w:rPr>
                <w:rFonts w:ascii="Times New Roman" w:hAnsi="Times New Roman" w:cs="Times New Roman"/>
                <w:b/>
                <w:sz w:val="24"/>
                <w:szCs w:val="24"/>
              </w:rPr>
              <w:t>NO</w:t>
            </w:r>
          </w:p>
        </w:tc>
        <w:tc>
          <w:tcPr>
            <w:tcW w:w="3260" w:type="dxa"/>
            <w:vAlign w:val="center"/>
          </w:tcPr>
          <w:p w:rsidR="00A451BE" w:rsidRPr="00CC100E" w:rsidRDefault="00A451BE" w:rsidP="00AB0AD6">
            <w:pPr>
              <w:spacing w:line="240" w:lineRule="auto"/>
              <w:ind w:firstLine="0"/>
              <w:jc w:val="center"/>
              <w:rPr>
                <w:rFonts w:ascii="Times New Roman" w:hAnsi="Times New Roman" w:cs="Times New Roman"/>
                <w:sz w:val="24"/>
                <w:szCs w:val="24"/>
              </w:rPr>
            </w:pPr>
            <w:r w:rsidRPr="00CC100E">
              <w:rPr>
                <w:rFonts w:ascii="Times New Roman" w:hAnsi="Times New Roman" w:cs="Times New Roman"/>
                <w:b/>
                <w:bCs/>
                <w:sz w:val="24"/>
                <w:szCs w:val="24"/>
              </w:rPr>
              <w:t xml:space="preserve">Pembelajaran </w:t>
            </w:r>
            <w:r w:rsidRPr="00822F7C">
              <w:rPr>
                <w:rFonts w:ascii="Times New Roman" w:hAnsi="Times New Roman" w:cs="Times New Roman"/>
                <w:b/>
                <w:bCs/>
                <w:i/>
                <w:sz w:val="24"/>
                <w:szCs w:val="24"/>
              </w:rPr>
              <w:t>Behavioristik</w:t>
            </w:r>
          </w:p>
        </w:tc>
        <w:tc>
          <w:tcPr>
            <w:tcW w:w="3793" w:type="dxa"/>
            <w:vAlign w:val="center"/>
          </w:tcPr>
          <w:p w:rsidR="00A451BE" w:rsidRPr="00CC100E" w:rsidRDefault="00AB0AD6" w:rsidP="00AB0AD6">
            <w:pPr>
              <w:spacing w:line="240" w:lineRule="auto"/>
              <w:ind w:firstLine="0"/>
              <w:jc w:val="center"/>
              <w:rPr>
                <w:rFonts w:ascii="Times New Roman" w:hAnsi="Times New Roman" w:cs="Times New Roman"/>
                <w:b/>
                <w:sz w:val="24"/>
                <w:szCs w:val="24"/>
              </w:rPr>
            </w:pPr>
            <w:r w:rsidRPr="00CC100E">
              <w:rPr>
                <w:rFonts w:ascii="Times New Roman" w:hAnsi="Times New Roman" w:cs="Times New Roman"/>
                <w:b/>
                <w:sz w:val="24"/>
                <w:szCs w:val="24"/>
              </w:rPr>
              <w:t xml:space="preserve">Pembelajaran </w:t>
            </w:r>
            <w:r w:rsidR="002A7615">
              <w:rPr>
                <w:rFonts w:ascii="Times New Roman" w:hAnsi="Times New Roman" w:cs="Times New Roman"/>
                <w:b/>
                <w:i/>
                <w:sz w:val="24"/>
                <w:szCs w:val="24"/>
              </w:rPr>
              <w:t>konstruktivistik</w:t>
            </w:r>
          </w:p>
        </w:tc>
      </w:tr>
      <w:tr w:rsidR="00AB0AD6" w:rsidRPr="00CC100E" w:rsidTr="007F108C">
        <w:trPr>
          <w:trHeight w:val="1274"/>
        </w:trPr>
        <w:tc>
          <w:tcPr>
            <w:tcW w:w="709" w:type="dxa"/>
          </w:tcPr>
          <w:p w:rsidR="00AB0AD6" w:rsidRPr="00CC100E" w:rsidRDefault="00880E86" w:rsidP="00AB0AD6">
            <w:pPr>
              <w:spacing w:line="240" w:lineRule="auto"/>
              <w:ind w:firstLine="0"/>
              <w:rPr>
                <w:rFonts w:ascii="Times New Roman" w:hAnsi="Times New Roman" w:cs="Times New Roman"/>
                <w:sz w:val="24"/>
                <w:szCs w:val="24"/>
              </w:rPr>
            </w:pPr>
            <w:r w:rsidRPr="00CC100E">
              <w:rPr>
                <w:rFonts w:ascii="Times New Roman" w:hAnsi="Times New Roman" w:cs="Times New Roman"/>
                <w:sz w:val="24"/>
                <w:szCs w:val="24"/>
              </w:rPr>
              <w:t>1</w:t>
            </w:r>
          </w:p>
        </w:tc>
        <w:tc>
          <w:tcPr>
            <w:tcW w:w="3260" w:type="dxa"/>
          </w:tcPr>
          <w:p w:rsidR="00AB0AD6" w:rsidRPr="00CC100E" w:rsidRDefault="00AB0AD6" w:rsidP="00EF2524">
            <w:pPr>
              <w:spacing w:line="240" w:lineRule="auto"/>
              <w:ind w:right="-108" w:hanging="108"/>
              <w:rPr>
                <w:rFonts w:ascii="Times New Roman" w:hAnsi="Times New Roman" w:cs="Times New Roman"/>
                <w:sz w:val="24"/>
                <w:szCs w:val="24"/>
              </w:rPr>
            </w:pPr>
            <w:r w:rsidRPr="00CC100E">
              <w:rPr>
                <w:rFonts w:ascii="Times New Roman" w:hAnsi="Times New Roman" w:cs="Times New Roman"/>
                <w:sz w:val="24"/>
                <w:szCs w:val="24"/>
              </w:rPr>
              <w:t xml:space="preserve"> Kurikulum disajikan dari bagian          -bagian menuju keseluruhan dengan menekankan pada keterampilan-keterampilan dasar.</w:t>
            </w:r>
          </w:p>
        </w:tc>
        <w:tc>
          <w:tcPr>
            <w:tcW w:w="3793" w:type="dxa"/>
          </w:tcPr>
          <w:p w:rsidR="00AB0AD6" w:rsidRPr="00CC100E" w:rsidRDefault="00AB0AD6" w:rsidP="00AB0AD6">
            <w:pPr>
              <w:spacing w:line="240" w:lineRule="auto"/>
              <w:ind w:firstLine="0"/>
              <w:rPr>
                <w:rFonts w:ascii="Times New Roman" w:hAnsi="Times New Roman" w:cs="Times New Roman"/>
                <w:sz w:val="24"/>
                <w:szCs w:val="24"/>
              </w:rPr>
            </w:pPr>
            <w:r w:rsidRPr="00CC100E">
              <w:rPr>
                <w:rFonts w:ascii="Times New Roman" w:hAnsi="Times New Roman" w:cs="Times New Roman"/>
                <w:sz w:val="24"/>
                <w:szCs w:val="24"/>
              </w:rPr>
              <w:t xml:space="preserve">        Kurikulum disajikan mulai dari    keseluruhan menuju ke bagian-bagian,  dan lebih mendekatkan pada konsep-konsep yang lebih luas.</w:t>
            </w:r>
          </w:p>
        </w:tc>
      </w:tr>
      <w:tr w:rsidR="00A451BE" w:rsidRPr="00CC100E" w:rsidTr="00AB0AD6">
        <w:tc>
          <w:tcPr>
            <w:tcW w:w="709" w:type="dxa"/>
          </w:tcPr>
          <w:p w:rsidR="00A451BE" w:rsidRPr="00CC100E" w:rsidRDefault="00AB0AD6" w:rsidP="00AB0AD6">
            <w:pPr>
              <w:spacing w:line="240" w:lineRule="auto"/>
              <w:ind w:firstLine="0"/>
              <w:rPr>
                <w:rFonts w:ascii="Times New Roman" w:hAnsi="Times New Roman" w:cs="Times New Roman"/>
                <w:sz w:val="24"/>
                <w:szCs w:val="24"/>
              </w:rPr>
            </w:pPr>
            <w:r w:rsidRPr="00CC100E">
              <w:rPr>
                <w:rFonts w:ascii="Times New Roman" w:hAnsi="Times New Roman" w:cs="Times New Roman"/>
                <w:sz w:val="24"/>
                <w:szCs w:val="24"/>
              </w:rPr>
              <w:t>2</w:t>
            </w:r>
          </w:p>
        </w:tc>
        <w:tc>
          <w:tcPr>
            <w:tcW w:w="3260" w:type="dxa"/>
          </w:tcPr>
          <w:p w:rsidR="00A451BE" w:rsidRPr="00CC100E" w:rsidRDefault="00AB0AD6" w:rsidP="00AB0AD6">
            <w:pPr>
              <w:spacing w:line="240" w:lineRule="auto"/>
              <w:ind w:firstLine="0"/>
              <w:rPr>
                <w:rFonts w:ascii="Times New Roman" w:hAnsi="Times New Roman" w:cs="Times New Roman"/>
                <w:sz w:val="24"/>
                <w:szCs w:val="24"/>
              </w:rPr>
            </w:pPr>
            <w:r w:rsidRPr="00CC100E">
              <w:rPr>
                <w:rFonts w:ascii="Times New Roman" w:hAnsi="Times New Roman" w:cs="Times New Roman"/>
                <w:sz w:val="24"/>
                <w:szCs w:val="24"/>
              </w:rPr>
              <w:t>Pembelajaran sangat taat pada kurikulum yang telah ditetapkan</w:t>
            </w:r>
          </w:p>
        </w:tc>
        <w:tc>
          <w:tcPr>
            <w:tcW w:w="3793" w:type="dxa"/>
          </w:tcPr>
          <w:p w:rsidR="00A451BE" w:rsidRPr="00CC100E" w:rsidRDefault="00AB0AD6" w:rsidP="00AB0AD6">
            <w:pPr>
              <w:spacing w:line="240" w:lineRule="auto"/>
              <w:ind w:firstLine="0"/>
              <w:rPr>
                <w:rFonts w:ascii="Times New Roman" w:hAnsi="Times New Roman" w:cs="Times New Roman"/>
                <w:sz w:val="24"/>
                <w:szCs w:val="24"/>
              </w:rPr>
            </w:pPr>
            <w:r w:rsidRPr="00CC100E">
              <w:rPr>
                <w:rFonts w:ascii="Times New Roman" w:hAnsi="Times New Roman" w:cs="Times New Roman"/>
                <w:sz w:val="24"/>
                <w:szCs w:val="24"/>
              </w:rPr>
              <w:t>Pembelajaran lebih menghargai pada pemunculan pertanyaan dan ide-ide siswa.</w:t>
            </w:r>
          </w:p>
        </w:tc>
      </w:tr>
      <w:tr w:rsidR="00A451BE" w:rsidRPr="00CC100E" w:rsidTr="00AB0AD6">
        <w:tc>
          <w:tcPr>
            <w:tcW w:w="709" w:type="dxa"/>
          </w:tcPr>
          <w:p w:rsidR="00A451BE" w:rsidRPr="00CC100E" w:rsidRDefault="00AB0AD6" w:rsidP="00AB0AD6">
            <w:pPr>
              <w:spacing w:line="240" w:lineRule="auto"/>
              <w:ind w:firstLine="0"/>
              <w:rPr>
                <w:rFonts w:ascii="Times New Roman" w:hAnsi="Times New Roman" w:cs="Times New Roman"/>
                <w:sz w:val="24"/>
                <w:szCs w:val="24"/>
              </w:rPr>
            </w:pPr>
            <w:r w:rsidRPr="00CC100E">
              <w:rPr>
                <w:rFonts w:ascii="Times New Roman" w:hAnsi="Times New Roman" w:cs="Times New Roman"/>
                <w:sz w:val="24"/>
                <w:szCs w:val="24"/>
              </w:rPr>
              <w:t>3</w:t>
            </w:r>
          </w:p>
        </w:tc>
        <w:tc>
          <w:tcPr>
            <w:tcW w:w="3260" w:type="dxa"/>
          </w:tcPr>
          <w:p w:rsidR="00A451BE" w:rsidRPr="00CC100E" w:rsidRDefault="00AB0AD6" w:rsidP="00AB0AD6">
            <w:pPr>
              <w:spacing w:line="240" w:lineRule="auto"/>
              <w:ind w:firstLine="0"/>
              <w:rPr>
                <w:rFonts w:ascii="Times New Roman" w:hAnsi="Times New Roman" w:cs="Times New Roman"/>
                <w:sz w:val="24"/>
                <w:szCs w:val="24"/>
              </w:rPr>
            </w:pPr>
            <w:r w:rsidRPr="00CC100E">
              <w:rPr>
                <w:rFonts w:ascii="Times New Roman" w:hAnsi="Times New Roman" w:cs="Times New Roman"/>
                <w:sz w:val="24"/>
                <w:szCs w:val="24"/>
              </w:rPr>
              <w:t>Kegiatan kurikuler lebih banyak mengandalkan pada buku teks dan buku kerja.</w:t>
            </w:r>
          </w:p>
        </w:tc>
        <w:tc>
          <w:tcPr>
            <w:tcW w:w="3793" w:type="dxa"/>
          </w:tcPr>
          <w:p w:rsidR="00A451BE" w:rsidRPr="00CC100E" w:rsidRDefault="00AB0AD6" w:rsidP="00AB0AD6">
            <w:pPr>
              <w:spacing w:line="240" w:lineRule="auto"/>
              <w:ind w:firstLine="0"/>
              <w:rPr>
                <w:rFonts w:ascii="Times New Roman" w:hAnsi="Times New Roman" w:cs="Times New Roman"/>
                <w:sz w:val="24"/>
                <w:szCs w:val="24"/>
              </w:rPr>
            </w:pPr>
            <w:r w:rsidRPr="00CC100E">
              <w:rPr>
                <w:rFonts w:ascii="Times New Roman" w:hAnsi="Times New Roman" w:cs="Times New Roman"/>
                <w:sz w:val="24"/>
                <w:szCs w:val="24"/>
              </w:rPr>
              <w:t>Kegiatan kurikuler lebih banyak mengandalkan pada sumber-sumber data primer dan manipulasi bahan.</w:t>
            </w:r>
          </w:p>
        </w:tc>
      </w:tr>
      <w:tr w:rsidR="00A451BE" w:rsidRPr="00CC100E" w:rsidTr="00AB0AD6">
        <w:tc>
          <w:tcPr>
            <w:tcW w:w="709" w:type="dxa"/>
          </w:tcPr>
          <w:p w:rsidR="00A451BE" w:rsidRPr="00CC100E" w:rsidRDefault="00AB0AD6" w:rsidP="00AB0AD6">
            <w:pPr>
              <w:spacing w:line="240" w:lineRule="auto"/>
              <w:ind w:firstLine="0"/>
              <w:rPr>
                <w:rFonts w:ascii="Times New Roman" w:hAnsi="Times New Roman" w:cs="Times New Roman"/>
                <w:sz w:val="24"/>
                <w:szCs w:val="24"/>
              </w:rPr>
            </w:pPr>
            <w:r w:rsidRPr="00CC100E">
              <w:rPr>
                <w:rFonts w:ascii="Times New Roman" w:hAnsi="Times New Roman" w:cs="Times New Roman"/>
                <w:sz w:val="24"/>
                <w:szCs w:val="24"/>
              </w:rPr>
              <w:t>4</w:t>
            </w:r>
          </w:p>
        </w:tc>
        <w:tc>
          <w:tcPr>
            <w:tcW w:w="3260" w:type="dxa"/>
          </w:tcPr>
          <w:p w:rsidR="00A451BE" w:rsidRPr="00CC100E" w:rsidRDefault="00EF2524" w:rsidP="00AB0AD6">
            <w:pPr>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        </w:t>
            </w:r>
            <w:r w:rsidR="00AB0AD6" w:rsidRPr="00CC100E">
              <w:rPr>
                <w:rFonts w:ascii="Times New Roman" w:hAnsi="Times New Roman" w:cs="Times New Roman"/>
                <w:sz w:val="24"/>
                <w:szCs w:val="24"/>
              </w:rPr>
              <w:t>Siswa-siswa dipandang sebagai “kertas kosong” yang dapat digoresi informasi oleh guru, dan guru-guru pada umumnya menggunakan cara didaktik dalam menyampaikan informasi kepada siswa</w:t>
            </w:r>
          </w:p>
        </w:tc>
        <w:tc>
          <w:tcPr>
            <w:tcW w:w="3793" w:type="dxa"/>
          </w:tcPr>
          <w:p w:rsidR="00A451BE" w:rsidRPr="00CC100E" w:rsidRDefault="00AB0AD6" w:rsidP="00AB0AD6">
            <w:pPr>
              <w:spacing w:line="240" w:lineRule="auto"/>
              <w:ind w:firstLine="0"/>
              <w:rPr>
                <w:rFonts w:ascii="Times New Roman" w:hAnsi="Times New Roman" w:cs="Times New Roman"/>
                <w:sz w:val="24"/>
                <w:szCs w:val="24"/>
              </w:rPr>
            </w:pPr>
            <w:r w:rsidRPr="00CC100E">
              <w:rPr>
                <w:rFonts w:ascii="Times New Roman" w:hAnsi="Times New Roman" w:cs="Times New Roman"/>
                <w:sz w:val="24"/>
                <w:szCs w:val="24"/>
              </w:rPr>
              <w:t>Siswa dipandang sebagai pemikir-pemikir yang dapat memunculkan teori-teori tentang dirinya.</w:t>
            </w:r>
          </w:p>
        </w:tc>
      </w:tr>
      <w:tr w:rsidR="00AB0AD6" w:rsidRPr="00CC100E" w:rsidTr="00AB0AD6">
        <w:tc>
          <w:tcPr>
            <w:tcW w:w="709" w:type="dxa"/>
          </w:tcPr>
          <w:p w:rsidR="00AB0AD6" w:rsidRPr="00CC100E" w:rsidRDefault="00AB0AD6" w:rsidP="00AB0AD6">
            <w:pPr>
              <w:spacing w:line="240" w:lineRule="auto"/>
              <w:ind w:firstLine="0"/>
              <w:rPr>
                <w:rFonts w:ascii="Times New Roman" w:hAnsi="Times New Roman" w:cs="Times New Roman"/>
                <w:sz w:val="24"/>
                <w:szCs w:val="24"/>
              </w:rPr>
            </w:pPr>
            <w:r w:rsidRPr="00CC100E">
              <w:rPr>
                <w:rFonts w:ascii="Times New Roman" w:hAnsi="Times New Roman" w:cs="Times New Roman"/>
                <w:sz w:val="24"/>
                <w:szCs w:val="24"/>
              </w:rPr>
              <w:t>5</w:t>
            </w:r>
          </w:p>
        </w:tc>
        <w:tc>
          <w:tcPr>
            <w:tcW w:w="3260" w:type="dxa"/>
          </w:tcPr>
          <w:p w:rsidR="00AB0AD6" w:rsidRPr="00CC100E" w:rsidRDefault="00AB0AD6" w:rsidP="00AB0AD6">
            <w:pPr>
              <w:spacing w:line="240" w:lineRule="auto"/>
              <w:ind w:firstLine="0"/>
              <w:rPr>
                <w:rFonts w:ascii="Times New Roman" w:hAnsi="Times New Roman" w:cs="Times New Roman"/>
                <w:sz w:val="24"/>
                <w:szCs w:val="24"/>
              </w:rPr>
            </w:pPr>
            <w:r w:rsidRPr="00CC100E">
              <w:rPr>
                <w:rFonts w:ascii="Times New Roman" w:hAnsi="Times New Roman" w:cs="Times New Roman"/>
                <w:sz w:val="24"/>
                <w:szCs w:val="24"/>
              </w:rPr>
              <w:t>Penilaian hasil belajar atau pengetahuan siswa dipandang sebagai bagian dari pembelajaran dan biasanya dilakukan pada akhir pelajaran dengan cara testing.</w:t>
            </w:r>
          </w:p>
        </w:tc>
        <w:tc>
          <w:tcPr>
            <w:tcW w:w="3793" w:type="dxa"/>
          </w:tcPr>
          <w:p w:rsidR="00AB0AD6" w:rsidRPr="00CC100E" w:rsidRDefault="00AB0AD6" w:rsidP="00AB0AD6">
            <w:pPr>
              <w:spacing w:line="240" w:lineRule="auto"/>
              <w:ind w:firstLine="0"/>
              <w:rPr>
                <w:rFonts w:ascii="Times New Roman" w:hAnsi="Times New Roman" w:cs="Times New Roman"/>
                <w:sz w:val="24"/>
                <w:szCs w:val="24"/>
              </w:rPr>
            </w:pPr>
            <w:r w:rsidRPr="00CC100E">
              <w:rPr>
                <w:rFonts w:ascii="Times New Roman" w:hAnsi="Times New Roman" w:cs="Times New Roman"/>
                <w:sz w:val="24"/>
                <w:szCs w:val="24"/>
              </w:rPr>
              <w:t>Pengukuran proses dan hasil belajar siswa terjalin di dalam kesatuan kegiatan pembelajaran, dengan cara guru mengamati hal-hal yang sedang dilakukan siswa, serta melalui tugas-tugas pekerjaan.</w:t>
            </w:r>
          </w:p>
        </w:tc>
      </w:tr>
      <w:tr w:rsidR="00AB0AD6" w:rsidRPr="00CC100E" w:rsidTr="00AB0AD6">
        <w:tc>
          <w:tcPr>
            <w:tcW w:w="709" w:type="dxa"/>
          </w:tcPr>
          <w:p w:rsidR="00AB0AD6" w:rsidRPr="00CC100E" w:rsidRDefault="00AB0AD6" w:rsidP="00AB0AD6">
            <w:pPr>
              <w:spacing w:line="240" w:lineRule="auto"/>
              <w:ind w:firstLine="0"/>
              <w:rPr>
                <w:rFonts w:ascii="Times New Roman" w:hAnsi="Times New Roman" w:cs="Times New Roman"/>
                <w:sz w:val="24"/>
                <w:szCs w:val="24"/>
              </w:rPr>
            </w:pPr>
            <w:r w:rsidRPr="00CC100E">
              <w:rPr>
                <w:rFonts w:ascii="Times New Roman" w:hAnsi="Times New Roman" w:cs="Times New Roman"/>
                <w:sz w:val="24"/>
                <w:szCs w:val="24"/>
              </w:rPr>
              <w:t>6</w:t>
            </w:r>
          </w:p>
        </w:tc>
        <w:tc>
          <w:tcPr>
            <w:tcW w:w="3260" w:type="dxa"/>
          </w:tcPr>
          <w:p w:rsidR="00AB0AD6" w:rsidRPr="00CC100E" w:rsidRDefault="00AB0AD6" w:rsidP="00AB0AD6">
            <w:pPr>
              <w:spacing w:line="240" w:lineRule="auto"/>
              <w:ind w:firstLine="0"/>
              <w:rPr>
                <w:rFonts w:ascii="Times New Roman" w:hAnsi="Times New Roman" w:cs="Times New Roman"/>
                <w:sz w:val="24"/>
                <w:szCs w:val="24"/>
              </w:rPr>
            </w:pPr>
            <w:r w:rsidRPr="00CC100E">
              <w:rPr>
                <w:rFonts w:ascii="Times New Roman" w:hAnsi="Times New Roman" w:cs="Times New Roman"/>
                <w:sz w:val="24"/>
                <w:szCs w:val="24"/>
              </w:rPr>
              <w:t>Siswa-siswa biasanya bekerja sendiri-sendiri, tanpa ada group proses dalam belajar</w:t>
            </w:r>
          </w:p>
        </w:tc>
        <w:tc>
          <w:tcPr>
            <w:tcW w:w="3793" w:type="dxa"/>
          </w:tcPr>
          <w:p w:rsidR="00AB0AD6" w:rsidRPr="00CC100E" w:rsidRDefault="00AB0AD6" w:rsidP="00AB0AD6">
            <w:pPr>
              <w:spacing w:line="240" w:lineRule="auto"/>
              <w:ind w:firstLine="0"/>
              <w:rPr>
                <w:rFonts w:ascii="Times New Roman" w:hAnsi="Times New Roman" w:cs="Times New Roman"/>
                <w:sz w:val="24"/>
                <w:szCs w:val="24"/>
              </w:rPr>
            </w:pPr>
            <w:r w:rsidRPr="00CC100E">
              <w:rPr>
                <w:rFonts w:ascii="Times New Roman" w:hAnsi="Times New Roman" w:cs="Times New Roman"/>
                <w:sz w:val="24"/>
                <w:szCs w:val="24"/>
              </w:rPr>
              <w:t>Siswa-siswa banyak belajar dan bekerja di dalam group proses.</w:t>
            </w:r>
          </w:p>
        </w:tc>
      </w:tr>
    </w:tbl>
    <w:p w:rsidR="0020523B" w:rsidRDefault="0020523B" w:rsidP="00A97AAD">
      <w:pPr>
        <w:spacing w:before="240"/>
        <w:ind w:firstLine="0"/>
        <w:rPr>
          <w:rFonts w:ascii="Times New Roman" w:hAnsi="Times New Roman" w:cs="Times New Roman"/>
          <w:sz w:val="24"/>
          <w:szCs w:val="24"/>
        </w:rPr>
      </w:pPr>
    </w:p>
    <w:p w:rsidR="003335A2" w:rsidRPr="003335A2" w:rsidRDefault="003335A2" w:rsidP="00A97AAD">
      <w:pPr>
        <w:spacing w:before="240"/>
        <w:ind w:firstLine="0"/>
        <w:rPr>
          <w:rFonts w:ascii="Times New Roman" w:hAnsi="Times New Roman" w:cs="Times New Roman"/>
          <w:sz w:val="24"/>
          <w:szCs w:val="24"/>
        </w:rPr>
      </w:pPr>
      <w:r w:rsidRPr="003335A2">
        <w:rPr>
          <w:rFonts w:ascii="Times New Roman" w:hAnsi="Times New Roman" w:cs="Times New Roman"/>
          <w:sz w:val="24"/>
          <w:szCs w:val="24"/>
        </w:rPr>
        <w:lastRenderedPageBreak/>
        <w:t>Karakteristik pembelajaran yang harus dilakukan adalah:</w:t>
      </w:r>
    </w:p>
    <w:p w:rsidR="003335A2" w:rsidRPr="00EF7C44" w:rsidRDefault="003335A2" w:rsidP="00EF7C44">
      <w:pPr>
        <w:pStyle w:val="ListParagraph"/>
        <w:numPr>
          <w:ilvl w:val="0"/>
          <w:numId w:val="26"/>
        </w:numPr>
        <w:rPr>
          <w:rFonts w:ascii="Times New Roman" w:eastAsia="Times New Roman" w:hAnsi="Times New Roman" w:cs="Times New Roman"/>
          <w:sz w:val="24"/>
          <w:szCs w:val="24"/>
        </w:rPr>
      </w:pPr>
      <w:r w:rsidRPr="00EF7C44">
        <w:rPr>
          <w:rFonts w:ascii="Times New Roman" w:eastAsia="Times New Roman" w:hAnsi="Times New Roman" w:cs="Times New Roman"/>
          <w:sz w:val="24"/>
          <w:szCs w:val="24"/>
        </w:rPr>
        <w:t xml:space="preserve"> Membebaskan siswa dari belenggu kurikulum yang berisi fakta-fakta lepas yang sudah diterapkan, dan memberikan kesempatan kepada siswa untuk mengembangkan ide-idenya secara lebih luas.</w:t>
      </w:r>
    </w:p>
    <w:p w:rsidR="003335A2" w:rsidRPr="003335A2" w:rsidRDefault="003335A2" w:rsidP="00EF7C44">
      <w:pPr>
        <w:pStyle w:val="ListParagraph"/>
        <w:numPr>
          <w:ilvl w:val="0"/>
          <w:numId w:val="26"/>
        </w:numPr>
        <w:rPr>
          <w:rFonts w:ascii="Times New Roman" w:eastAsia="Times New Roman" w:hAnsi="Times New Roman" w:cs="Times New Roman"/>
          <w:sz w:val="24"/>
          <w:szCs w:val="24"/>
        </w:rPr>
      </w:pPr>
      <w:r w:rsidRPr="003335A2">
        <w:rPr>
          <w:rFonts w:ascii="Times New Roman" w:eastAsia="Times New Roman" w:hAnsi="Times New Roman" w:cs="Times New Roman"/>
          <w:sz w:val="24"/>
          <w:szCs w:val="24"/>
        </w:rPr>
        <w:t xml:space="preserve"> Menempatkan siswa sebaagai kekuatan timbulnya interes, untuk membuat hubungan di antara ide-ide atau gagasannya, kemudian memformulasikan kembali ide-ide tersebut, serta membuat kesimpulan-kesimpulan.</w:t>
      </w:r>
    </w:p>
    <w:p w:rsidR="003335A2" w:rsidRPr="003335A2" w:rsidRDefault="003335A2" w:rsidP="00EF7C44">
      <w:pPr>
        <w:pStyle w:val="ListParagraph"/>
        <w:numPr>
          <w:ilvl w:val="0"/>
          <w:numId w:val="26"/>
        </w:numPr>
        <w:rPr>
          <w:rFonts w:ascii="Times New Roman" w:eastAsia="Times New Roman" w:hAnsi="Times New Roman" w:cs="Times New Roman"/>
          <w:sz w:val="24"/>
          <w:szCs w:val="24"/>
        </w:rPr>
      </w:pPr>
      <w:r w:rsidRPr="003335A2">
        <w:rPr>
          <w:rFonts w:ascii="Times New Roman" w:eastAsia="Times New Roman" w:hAnsi="Times New Roman" w:cs="Times New Roman"/>
          <w:sz w:val="24"/>
          <w:szCs w:val="24"/>
        </w:rPr>
        <w:t xml:space="preserve"> Guru bersama-sama siswa mengkaji pesan-pesan penting bahwa dunia adalah kompleks, dimana terdapat macam-macam pandangan tentang kebenaran yang datangnya dari berbagai interpretasi.</w:t>
      </w:r>
    </w:p>
    <w:p w:rsidR="005653EB" w:rsidRPr="00880E86" w:rsidRDefault="003335A2" w:rsidP="00EF7C44">
      <w:pPr>
        <w:pStyle w:val="ListParagraph"/>
        <w:numPr>
          <w:ilvl w:val="0"/>
          <w:numId w:val="26"/>
        </w:numPr>
        <w:rPr>
          <w:rFonts w:ascii="Times New Roman" w:eastAsia="Times New Roman" w:hAnsi="Times New Roman" w:cs="Times New Roman"/>
          <w:sz w:val="24"/>
          <w:szCs w:val="24"/>
        </w:rPr>
      </w:pPr>
      <w:r w:rsidRPr="003335A2">
        <w:rPr>
          <w:rFonts w:ascii="Times New Roman" w:eastAsia="Times New Roman" w:hAnsi="Times New Roman" w:cs="Times New Roman"/>
          <w:sz w:val="24"/>
          <w:szCs w:val="24"/>
        </w:rPr>
        <w:t>Guru mengakui bahwa proses belajar serta penilaiannya merupakan suatu usaha yang kompleks, sukar di pahami, tidak teratur, dan tidak mudah di kelola.</w:t>
      </w:r>
    </w:p>
    <w:sectPr w:rsidR="005653EB" w:rsidRPr="00880E86" w:rsidSect="0020523B">
      <w:headerReference w:type="default" r:id="rId8"/>
      <w:pgSz w:w="11907" w:h="16840" w:code="9"/>
      <w:pgMar w:top="2268" w:right="1701" w:bottom="1701" w:left="2268" w:header="720" w:footer="720" w:gutter="0"/>
      <w:pgNumType w:start="8"/>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3DA0" w:rsidRDefault="002C3DA0" w:rsidP="00CC100E">
      <w:pPr>
        <w:spacing w:line="240" w:lineRule="auto"/>
      </w:pPr>
      <w:r>
        <w:separator/>
      </w:r>
    </w:p>
  </w:endnote>
  <w:endnote w:type="continuationSeparator" w:id="1">
    <w:p w:rsidR="002C3DA0" w:rsidRDefault="002C3DA0" w:rsidP="00CC100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3DA0" w:rsidRDefault="002C3DA0" w:rsidP="00CC100E">
      <w:pPr>
        <w:spacing w:line="240" w:lineRule="auto"/>
      </w:pPr>
      <w:r>
        <w:separator/>
      </w:r>
    </w:p>
  </w:footnote>
  <w:footnote w:type="continuationSeparator" w:id="1">
    <w:p w:rsidR="002C3DA0" w:rsidRDefault="002C3DA0" w:rsidP="00CC100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05283"/>
      <w:docPartObj>
        <w:docPartGallery w:val="Page Numbers (Top of Page)"/>
        <w:docPartUnique/>
      </w:docPartObj>
    </w:sdtPr>
    <w:sdtContent>
      <w:p w:rsidR="00601566" w:rsidRDefault="006A18CC" w:rsidP="00985727">
        <w:pPr>
          <w:pStyle w:val="Header"/>
          <w:spacing w:before="240"/>
          <w:jc w:val="right"/>
        </w:pPr>
        <w:fldSimple w:instr=" PAGE   \* MERGEFORMAT ">
          <w:r w:rsidR="0020523B">
            <w:rPr>
              <w:noProof/>
            </w:rPr>
            <w:t>26</w:t>
          </w:r>
        </w:fldSimple>
      </w:p>
    </w:sdtContent>
  </w:sdt>
  <w:p w:rsidR="00CC100E" w:rsidRDefault="00CC100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80005"/>
    <w:multiLevelType w:val="hybridMultilevel"/>
    <w:tmpl w:val="F90CD7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A14641"/>
    <w:multiLevelType w:val="hybridMultilevel"/>
    <w:tmpl w:val="6ABE666C"/>
    <w:lvl w:ilvl="0" w:tplc="04090015">
      <w:start w:val="3"/>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9F42175C">
      <w:start w:val="1"/>
      <w:numFmt w:val="decimal"/>
      <w:lvlText w:val="%3."/>
      <w:lvlJc w:val="left"/>
      <w:pPr>
        <w:ind w:left="2340" w:hanging="360"/>
      </w:pPr>
      <w:rPr>
        <w:rFonts w:hint="default"/>
      </w:rPr>
    </w:lvl>
    <w:lvl w:ilvl="3" w:tplc="2E865044">
      <w:start w:val="1"/>
      <w:numFmt w:val="lowerLetter"/>
      <w:lvlText w:val="%4."/>
      <w:lvlJc w:val="left"/>
      <w:pPr>
        <w:ind w:left="2880" w:hanging="360"/>
      </w:pPr>
      <w:rPr>
        <w:rFonts w:ascii="Times New Roman" w:eastAsiaTheme="minorHAnsi" w:hAnsi="Times New Roman" w:cs="Times New Roman"/>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B85638"/>
    <w:multiLevelType w:val="hybridMultilevel"/>
    <w:tmpl w:val="B89CC476"/>
    <w:lvl w:ilvl="0" w:tplc="87D47B48">
      <w:start w:val="1"/>
      <w:numFmt w:val="lowerLetter"/>
      <w:lvlText w:val="%1."/>
      <w:lvlJc w:val="left"/>
      <w:pPr>
        <w:ind w:left="1494" w:hanging="360"/>
      </w:pPr>
      <w:rPr>
        <w:rFonts w:asciiTheme="majorBidi" w:eastAsia="Calibri" w:hAnsiTheme="majorBidi" w:cstheme="majorBidi"/>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
    <w:nsid w:val="0B671E97"/>
    <w:multiLevelType w:val="hybridMultilevel"/>
    <w:tmpl w:val="895647CC"/>
    <w:lvl w:ilvl="0" w:tplc="EF74FF24">
      <w:start w:val="1"/>
      <w:numFmt w:val="decimal"/>
      <w:lvlText w:val="%1."/>
      <w:lvlJc w:val="left"/>
      <w:pPr>
        <w:ind w:left="928"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0CA71D5A"/>
    <w:multiLevelType w:val="hybridMultilevel"/>
    <w:tmpl w:val="8F5AD24A"/>
    <w:lvl w:ilvl="0" w:tplc="8318ADAE">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5">
    <w:nsid w:val="0E8365DA"/>
    <w:multiLevelType w:val="hybridMultilevel"/>
    <w:tmpl w:val="2CA88F8A"/>
    <w:lvl w:ilvl="0" w:tplc="28580C7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DA431A"/>
    <w:multiLevelType w:val="hybridMultilevel"/>
    <w:tmpl w:val="B9BAB432"/>
    <w:lvl w:ilvl="0" w:tplc="B07629B6">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7">
    <w:nsid w:val="1150667B"/>
    <w:multiLevelType w:val="hybridMultilevel"/>
    <w:tmpl w:val="A2287722"/>
    <w:lvl w:ilvl="0" w:tplc="709ECEBC">
      <w:start w:val="1"/>
      <w:numFmt w:val="upperLetter"/>
      <w:lvlText w:val="%1."/>
      <w:lvlJc w:val="left"/>
      <w:pPr>
        <w:ind w:left="1364" w:hanging="360"/>
      </w:pPr>
      <w:rPr>
        <w:rFonts w:hint="default"/>
      </w:r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8">
    <w:nsid w:val="13974B0E"/>
    <w:multiLevelType w:val="hybridMultilevel"/>
    <w:tmpl w:val="DE5E4E48"/>
    <w:lvl w:ilvl="0" w:tplc="9C26E5AE">
      <w:start w:val="1"/>
      <w:numFmt w:val="decimal"/>
      <w:lvlText w:val="%1."/>
      <w:lvlJc w:val="left"/>
      <w:pPr>
        <w:tabs>
          <w:tab w:val="num" w:pos="720"/>
        </w:tabs>
        <w:ind w:left="720" w:hanging="360"/>
      </w:pPr>
      <w:rPr>
        <w:b/>
      </w:rPr>
    </w:lvl>
    <w:lvl w:ilvl="1" w:tplc="7E6C51F4">
      <w:start w:val="1"/>
      <w:numFmt w:val="lowerLetter"/>
      <w:lvlText w:val="%2."/>
      <w:lvlJc w:val="left"/>
      <w:pPr>
        <w:tabs>
          <w:tab w:val="num" w:pos="1440"/>
        </w:tabs>
        <w:ind w:left="1440" w:hanging="360"/>
      </w:pPr>
      <w:rPr>
        <w:b/>
      </w:rPr>
    </w:lvl>
    <w:lvl w:ilvl="2" w:tplc="0409001B">
      <w:start w:val="1"/>
      <w:numFmt w:val="lowerRoman"/>
      <w:lvlText w:val="%3."/>
      <w:lvlJc w:val="right"/>
      <w:pPr>
        <w:tabs>
          <w:tab w:val="num" w:pos="2160"/>
        </w:tabs>
        <w:ind w:left="2160" w:hanging="180"/>
      </w:pPr>
    </w:lvl>
    <w:lvl w:ilvl="3" w:tplc="D1FE9CA6">
      <w:start w:val="1"/>
      <w:numFmt w:val="upperLetter"/>
      <w:lvlText w:val="%4."/>
      <w:lvlJc w:val="left"/>
      <w:pPr>
        <w:tabs>
          <w:tab w:val="num" w:pos="2880"/>
        </w:tabs>
        <w:ind w:left="2880" w:hanging="360"/>
      </w:pPr>
      <w:rPr>
        <w:rFonts w:asciiTheme="majorBidi" w:eastAsiaTheme="minorHAnsi" w:hAnsiTheme="majorBidi" w:cstheme="majorBidi" w:hint="default"/>
      </w:rPr>
    </w:lvl>
    <w:lvl w:ilvl="4" w:tplc="04090019">
      <w:start w:val="1"/>
      <w:numFmt w:val="lowerLetter"/>
      <w:lvlText w:val="%5."/>
      <w:lvlJc w:val="left"/>
      <w:pPr>
        <w:tabs>
          <w:tab w:val="num" w:pos="360"/>
        </w:tabs>
        <w:ind w:left="36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180F23CB"/>
    <w:multiLevelType w:val="hybridMultilevel"/>
    <w:tmpl w:val="476E9C56"/>
    <w:lvl w:ilvl="0" w:tplc="217278FA">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520765"/>
    <w:multiLevelType w:val="multilevel"/>
    <w:tmpl w:val="27C045A6"/>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1"/>
      <w:numFmt w:val="decimal"/>
      <w:lvlText w:val="%2."/>
      <w:lvlJc w:val="left"/>
      <w:pPr>
        <w:tabs>
          <w:tab w:val="num" w:pos="720"/>
        </w:tabs>
        <w:ind w:left="720" w:hanging="360"/>
      </w:pPr>
      <w:rPr>
        <w:rFonts w:hint="default"/>
        <w:b/>
      </w:rPr>
    </w:lvl>
    <w:lvl w:ilvl="2">
      <w:start w:val="1"/>
      <w:numFmt w:val="lowerLetter"/>
      <w:lvlText w:val="%3."/>
      <w:lvlJc w:val="left"/>
      <w:pPr>
        <w:tabs>
          <w:tab w:val="num" w:pos="1080"/>
        </w:tabs>
        <w:ind w:left="1080" w:hanging="360"/>
      </w:pPr>
      <w:rPr>
        <w:i w:val="0"/>
      </w:rPr>
    </w:lvl>
    <w:lvl w:ilvl="3">
      <w:start w:val="1"/>
      <w:numFmt w:val="decimal"/>
      <w:lvlText w:val="(%4)"/>
      <w:lvlJc w:val="left"/>
      <w:pPr>
        <w:tabs>
          <w:tab w:val="num" w:pos="502"/>
        </w:tabs>
        <w:ind w:left="502"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i w:val="0"/>
      </w:rPr>
    </w:lvl>
    <w:lvl w:ilvl="7">
      <w:start w:val="1"/>
      <w:numFmt w:val="lowerLetter"/>
      <w:lvlText w:val="%8."/>
      <w:lvlJc w:val="left"/>
      <w:pPr>
        <w:tabs>
          <w:tab w:val="num" w:pos="2880"/>
        </w:tabs>
        <w:ind w:left="2880" w:hanging="360"/>
      </w:pPr>
      <w:rPr>
        <w:rFonts w:hint="default"/>
      </w:rPr>
    </w:lvl>
    <w:lvl w:ilvl="8">
      <w:start w:val="1"/>
      <w:numFmt w:val="lowerLetter"/>
      <w:lvlText w:val="%9)"/>
      <w:lvlJc w:val="left"/>
      <w:pPr>
        <w:tabs>
          <w:tab w:val="num" w:pos="3240"/>
        </w:tabs>
        <w:ind w:left="3240" w:hanging="360"/>
      </w:pPr>
      <w:rPr>
        <w:rFonts w:hint="default"/>
      </w:rPr>
    </w:lvl>
  </w:abstractNum>
  <w:abstractNum w:abstractNumId="11">
    <w:nsid w:val="1CF33D9C"/>
    <w:multiLevelType w:val="hybridMultilevel"/>
    <w:tmpl w:val="82AA2092"/>
    <w:lvl w:ilvl="0" w:tplc="4C3E3E54">
      <w:start w:val="1"/>
      <w:numFmt w:val="decimal"/>
      <w:lvlText w:val="%1."/>
      <w:lvlJc w:val="left"/>
      <w:pPr>
        <w:ind w:left="786" w:hanging="360"/>
      </w:pPr>
      <w:rPr>
        <w:rFonts w:hint="default"/>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nsid w:val="20522C65"/>
    <w:multiLevelType w:val="hybridMultilevel"/>
    <w:tmpl w:val="9050D748"/>
    <w:lvl w:ilvl="0" w:tplc="A6CA37BC">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771540A"/>
    <w:multiLevelType w:val="hybridMultilevel"/>
    <w:tmpl w:val="BB46F0FA"/>
    <w:lvl w:ilvl="0" w:tplc="04090019">
      <w:start w:val="1"/>
      <w:numFmt w:val="lowerLetter"/>
      <w:lvlText w:val="%1."/>
      <w:lvlJc w:val="left"/>
      <w:pPr>
        <w:ind w:left="1293" w:hanging="360"/>
      </w:pPr>
    </w:lvl>
    <w:lvl w:ilvl="1" w:tplc="04090019" w:tentative="1">
      <w:start w:val="1"/>
      <w:numFmt w:val="lowerLetter"/>
      <w:lvlText w:val="%2."/>
      <w:lvlJc w:val="left"/>
      <w:pPr>
        <w:ind w:left="2013" w:hanging="360"/>
      </w:pPr>
    </w:lvl>
    <w:lvl w:ilvl="2" w:tplc="0409001B" w:tentative="1">
      <w:start w:val="1"/>
      <w:numFmt w:val="lowerRoman"/>
      <w:lvlText w:val="%3."/>
      <w:lvlJc w:val="right"/>
      <w:pPr>
        <w:ind w:left="2733" w:hanging="180"/>
      </w:pPr>
    </w:lvl>
    <w:lvl w:ilvl="3" w:tplc="0409000F" w:tentative="1">
      <w:start w:val="1"/>
      <w:numFmt w:val="decimal"/>
      <w:lvlText w:val="%4."/>
      <w:lvlJc w:val="left"/>
      <w:pPr>
        <w:ind w:left="3453" w:hanging="360"/>
      </w:pPr>
    </w:lvl>
    <w:lvl w:ilvl="4" w:tplc="04090019" w:tentative="1">
      <w:start w:val="1"/>
      <w:numFmt w:val="lowerLetter"/>
      <w:lvlText w:val="%5."/>
      <w:lvlJc w:val="left"/>
      <w:pPr>
        <w:ind w:left="4173" w:hanging="360"/>
      </w:pPr>
    </w:lvl>
    <w:lvl w:ilvl="5" w:tplc="0409001B" w:tentative="1">
      <w:start w:val="1"/>
      <w:numFmt w:val="lowerRoman"/>
      <w:lvlText w:val="%6."/>
      <w:lvlJc w:val="right"/>
      <w:pPr>
        <w:ind w:left="4893" w:hanging="180"/>
      </w:pPr>
    </w:lvl>
    <w:lvl w:ilvl="6" w:tplc="0409000F" w:tentative="1">
      <w:start w:val="1"/>
      <w:numFmt w:val="decimal"/>
      <w:lvlText w:val="%7."/>
      <w:lvlJc w:val="left"/>
      <w:pPr>
        <w:ind w:left="5613" w:hanging="360"/>
      </w:pPr>
    </w:lvl>
    <w:lvl w:ilvl="7" w:tplc="04090019" w:tentative="1">
      <w:start w:val="1"/>
      <w:numFmt w:val="lowerLetter"/>
      <w:lvlText w:val="%8."/>
      <w:lvlJc w:val="left"/>
      <w:pPr>
        <w:ind w:left="6333" w:hanging="360"/>
      </w:pPr>
    </w:lvl>
    <w:lvl w:ilvl="8" w:tplc="0409001B" w:tentative="1">
      <w:start w:val="1"/>
      <w:numFmt w:val="lowerRoman"/>
      <w:lvlText w:val="%9."/>
      <w:lvlJc w:val="right"/>
      <w:pPr>
        <w:ind w:left="7053" w:hanging="180"/>
      </w:pPr>
    </w:lvl>
  </w:abstractNum>
  <w:abstractNum w:abstractNumId="14">
    <w:nsid w:val="2EE3053A"/>
    <w:multiLevelType w:val="hybridMultilevel"/>
    <w:tmpl w:val="543C0E70"/>
    <w:lvl w:ilvl="0" w:tplc="96DA987C">
      <w:start w:val="2"/>
      <w:numFmt w:val="decimal"/>
      <w:lvlText w:val="(%1)"/>
      <w:lvlJc w:val="left"/>
      <w:pPr>
        <w:ind w:left="4500" w:hanging="360"/>
      </w:pPr>
      <w:rPr>
        <w:rFonts w:hint="default"/>
      </w:rPr>
    </w:lvl>
    <w:lvl w:ilvl="1" w:tplc="04210019" w:tentative="1">
      <w:start w:val="1"/>
      <w:numFmt w:val="lowerLetter"/>
      <w:lvlText w:val="%2."/>
      <w:lvlJc w:val="left"/>
      <w:pPr>
        <w:ind w:left="5220" w:hanging="360"/>
      </w:pPr>
    </w:lvl>
    <w:lvl w:ilvl="2" w:tplc="0421001B" w:tentative="1">
      <w:start w:val="1"/>
      <w:numFmt w:val="lowerRoman"/>
      <w:lvlText w:val="%3."/>
      <w:lvlJc w:val="right"/>
      <w:pPr>
        <w:ind w:left="5940" w:hanging="180"/>
      </w:pPr>
    </w:lvl>
    <w:lvl w:ilvl="3" w:tplc="0421000F" w:tentative="1">
      <w:start w:val="1"/>
      <w:numFmt w:val="decimal"/>
      <w:lvlText w:val="%4."/>
      <w:lvlJc w:val="left"/>
      <w:pPr>
        <w:ind w:left="6660" w:hanging="360"/>
      </w:pPr>
    </w:lvl>
    <w:lvl w:ilvl="4" w:tplc="04210019" w:tentative="1">
      <w:start w:val="1"/>
      <w:numFmt w:val="lowerLetter"/>
      <w:lvlText w:val="%5."/>
      <w:lvlJc w:val="left"/>
      <w:pPr>
        <w:ind w:left="7380" w:hanging="360"/>
      </w:pPr>
    </w:lvl>
    <w:lvl w:ilvl="5" w:tplc="0421001B" w:tentative="1">
      <w:start w:val="1"/>
      <w:numFmt w:val="lowerRoman"/>
      <w:lvlText w:val="%6."/>
      <w:lvlJc w:val="right"/>
      <w:pPr>
        <w:ind w:left="8100" w:hanging="180"/>
      </w:pPr>
    </w:lvl>
    <w:lvl w:ilvl="6" w:tplc="0421000F" w:tentative="1">
      <w:start w:val="1"/>
      <w:numFmt w:val="decimal"/>
      <w:lvlText w:val="%7."/>
      <w:lvlJc w:val="left"/>
      <w:pPr>
        <w:ind w:left="8820" w:hanging="360"/>
      </w:pPr>
    </w:lvl>
    <w:lvl w:ilvl="7" w:tplc="04210019" w:tentative="1">
      <w:start w:val="1"/>
      <w:numFmt w:val="lowerLetter"/>
      <w:lvlText w:val="%8."/>
      <w:lvlJc w:val="left"/>
      <w:pPr>
        <w:ind w:left="9540" w:hanging="360"/>
      </w:pPr>
    </w:lvl>
    <w:lvl w:ilvl="8" w:tplc="0421001B">
      <w:start w:val="1"/>
      <w:numFmt w:val="lowerRoman"/>
      <w:lvlText w:val="%9."/>
      <w:lvlJc w:val="right"/>
      <w:pPr>
        <w:ind w:left="10260" w:hanging="180"/>
      </w:pPr>
    </w:lvl>
  </w:abstractNum>
  <w:abstractNum w:abstractNumId="15">
    <w:nsid w:val="32180633"/>
    <w:multiLevelType w:val="hybridMultilevel"/>
    <w:tmpl w:val="728A99AA"/>
    <w:lvl w:ilvl="0" w:tplc="04210017">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6">
    <w:nsid w:val="37BE21A6"/>
    <w:multiLevelType w:val="hybridMultilevel"/>
    <w:tmpl w:val="06CE69EA"/>
    <w:lvl w:ilvl="0" w:tplc="94A4F94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6720B7"/>
    <w:multiLevelType w:val="hybridMultilevel"/>
    <w:tmpl w:val="901C1D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E8546A6"/>
    <w:multiLevelType w:val="multilevel"/>
    <w:tmpl w:val="8A14CBF8"/>
    <w:lvl w:ilvl="0">
      <w:start w:val="1"/>
      <w:numFmt w:val="lowerLetter"/>
      <w:lvlText w:val="%1."/>
      <w:lvlJc w:val="left"/>
      <w:pPr>
        <w:tabs>
          <w:tab w:val="num" w:pos="720"/>
        </w:tabs>
        <w:ind w:left="720" w:hanging="360"/>
      </w:pPr>
      <w:rPr>
        <w:rFonts w:ascii="Times New Roman" w:eastAsiaTheme="minorHAnsi" w:hAnsi="Times New Roman" w:cs="Times New Roman"/>
      </w:rPr>
    </w:lvl>
    <w:lvl w:ilvl="1">
      <w:start w:val="10"/>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03E4933"/>
    <w:multiLevelType w:val="hybridMultilevel"/>
    <w:tmpl w:val="1D6C3B28"/>
    <w:lvl w:ilvl="0" w:tplc="C39608A2">
      <w:start w:val="1"/>
      <w:numFmt w:val="decimal"/>
      <w:lvlText w:val="%1."/>
      <w:lvlJc w:val="left"/>
      <w:pPr>
        <w:ind w:left="36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DC5DE8"/>
    <w:multiLevelType w:val="hybridMultilevel"/>
    <w:tmpl w:val="CA826F78"/>
    <w:lvl w:ilvl="0" w:tplc="DA4C1C24">
      <w:start w:val="1"/>
      <w:numFmt w:val="upperLetter"/>
      <w:lvlText w:val="%1."/>
      <w:lvlJc w:val="left"/>
      <w:pPr>
        <w:tabs>
          <w:tab w:val="num" w:pos="1440"/>
        </w:tabs>
        <w:ind w:left="1440" w:hanging="360"/>
      </w:pPr>
      <w:rPr>
        <w:rFonts w:hint="default"/>
        <w:b/>
        <w:i w:val="0"/>
      </w:rPr>
    </w:lvl>
    <w:lvl w:ilvl="1" w:tplc="8AD69926">
      <w:start w:val="1"/>
      <w:numFmt w:val="decimal"/>
      <w:lvlText w:val="%2."/>
      <w:lvlJc w:val="left"/>
      <w:pPr>
        <w:tabs>
          <w:tab w:val="num" w:pos="1440"/>
        </w:tabs>
        <w:ind w:left="1440" w:hanging="360"/>
      </w:pPr>
      <w:rPr>
        <w:rFonts w:hint="default"/>
      </w:rPr>
    </w:lvl>
    <w:lvl w:ilvl="2" w:tplc="04210015">
      <w:start w:val="1"/>
      <w:numFmt w:val="upperLetter"/>
      <w:lvlText w:val="%3."/>
      <w:lvlJc w:val="left"/>
      <w:pPr>
        <w:tabs>
          <w:tab w:val="num" w:pos="2052"/>
        </w:tabs>
        <w:ind w:left="2196" w:hanging="216"/>
      </w:pPr>
      <w:rPr>
        <w:rFonts w:hint="default"/>
      </w:rPr>
    </w:lvl>
    <w:lvl w:ilvl="3" w:tplc="7020175C">
      <w:start w:val="1"/>
      <w:numFmt w:val="decimal"/>
      <w:lvlText w:val="(%4)"/>
      <w:lvlJc w:val="left"/>
      <w:pPr>
        <w:tabs>
          <w:tab w:val="num" w:pos="3450"/>
        </w:tabs>
        <w:ind w:left="3450" w:hanging="930"/>
      </w:pPr>
      <w:rPr>
        <w:rFonts w:hint="default"/>
        <w:i/>
      </w:rPr>
    </w:lvl>
    <w:lvl w:ilvl="4" w:tplc="0421000F">
      <w:start w:val="1"/>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43B5CBB"/>
    <w:multiLevelType w:val="hybridMultilevel"/>
    <w:tmpl w:val="9CA25AEE"/>
    <w:lvl w:ilvl="0" w:tplc="0409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2">
    <w:nsid w:val="4A432E0E"/>
    <w:multiLevelType w:val="hybridMultilevel"/>
    <w:tmpl w:val="DD98D100"/>
    <w:lvl w:ilvl="0" w:tplc="9D36B4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E710EA"/>
    <w:multiLevelType w:val="hybridMultilevel"/>
    <w:tmpl w:val="0FCE9170"/>
    <w:lvl w:ilvl="0" w:tplc="0421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4">
    <w:nsid w:val="50C569F3"/>
    <w:multiLevelType w:val="hybridMultilevel"/>
    <w:tmpl w:val="3B26894A"/>
    <w:lvl w:ilvl="0" w:tplc="BCA6E198">
      <w:start w:val="1"/>
      <w:numFmt w:val="decimal"/>
      <w:lvlText w:val="%1."/>
      <w:lvlJc w:val="left"/>
      <w:pPr>
        <w:ind w:left="1211" w:hanging="360"/>
      </w:pPr>
      <w:rPr>
        <w:rFonts w:hint="default"/>
        <w:b/>
        <w:bCs/>
      </w:rPr>
    </w:lvl>
    <w:lvl w:ilvl="1" w:tplc="04210019">
      <w:start w:val="1"/>
      <w:numFmt w:val="lowerLetter"/>
      <w:lvlText w:val="%2."/>
      <w:lvlJc w:val="left"/>
      <w:pPr>
        <w:ind w:left="1931" w:hanging="360"/>
      </w:pPr>
    </w:lvl>
    <w:lvl w:ilvl="2" w:tplc="0421000F">
      <w:start w:val="1"/>
      <w:numFmt w:val="decimal"/>
      <w:lvlText w:val="%3."/>
      <w:lvlJc w:val="lef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5">
    <w:nsid w:val="52BE040E"/>
    <w:multiLevelType w:val="hybridMultilevel"/>
    <w:tmpl w:val="7FEE5522"/>
    <w:lvl w:ilvl="0" w:tplc="04090011">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6">
    <w:nsid w:val="592F354A"/>
    <w:multiLevelType w:val="hybridMultilevel"/>
    <w:tmpl w:val="B2A8730E"/>
    <w:lvl w:ilvl="0" w:tplc="53EE2EFE">
      <w:start w:val="1"/>
      <w:numFmt w:val="lowerLetter"/>
      <w:lvlText w:val="%1."/>
      <w:lvlJc w:val="left"/>
      <w:pPr>
        <w:ind w:left="927" w:hanging="360"/>
      </w:pPr>
      <w:rPr>
        <w:rFonts w:ascii="Times New Roman" w:eastAsiaTheme="minorHAnsi" w:hAnsi="Times New Roman" w:cs="Times New Roman"/>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27">
    <w:nsid w:val="5D572B03"/>
    <w:multiLevelType w:val="hybridMultilevel"/>
    <w:tmpl w:val="8DF212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F2A14DD"/>
    <w:multiLevelType w:val="hybridMultilevel"/>
    <w:tmpl w:val="E928242A"/>
    <w:lvl w:ilvl="0" w:tplc="354C1AC8">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9">
    <w:nsid w:val="624E0941"/>
    <w:multiLevelType w:val="hybridMultilevel"/>
    <w:tmpl w:val="50808E16"/>
    <w:lvl w:ilvl="0" w:tplc="38A6A3CC">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72129EE"/>
    <w:multiLevelType w:val="hybridMultilevel"/>
    <w:tmpl w:val="40848D64"/>
    <w:lvl w:ilvl="0" w:tplc="ABF2D6B2">
      <w:start w:val="1"/>
      <w:numFmt w:val="lowerLetter"/>
      <w:lvlText w:val="%1."/>
      <w:lvlJc w:val="left"/>
      <w:pPr>
        <w:tabs>
          <w:tab w:val="num" w:pos="1778"/>
        </w:tabs>
        <w:ind w:left="1778" w:hanging="360"/>
      </w:pPr>
      <w:rPr>
        <w:rFonts w:ascii="Times New Roman" w:eastAsia="Times New Roman" w:hAnsi="Times New Roman" w:cs="Times New Roman"/>
      </w:rPr>
    </w:lvl>
    <w:lvl w:ilvl="1" w:tplc="04090019">
      <w:start w:val="1"/>
      <w:numFmt w:val="lowerLetter"/>
      <w:lvlText w:val="%2."/>
      <w:lvlJc w:val="left"/>
      <w:pPr>
        <w:tabs>
          <w:tab w:val="num" w:pos="2498"/>
        </w:tabs>
        <w:ind w:left="2498" w:hanging="360"/>
      </w:pPr>
    </w:lvl>
    <w:lvl w:ilvl="2" w:tplc="0409001B">
      <w:start w:val="1"/>
      <w:numFmt w:val="lowerRoman"/>
      <w:lvlText w:val="%3."/>
      <w:lvlJc w:val="right"/>
      <w:pPr>
        <w:tabs>
          <w:tab w:val="num" w:pos="3218"/>
        </w:tabs>
        <w:ind w:left="3218" w:hanging="180"/>
      </w:pPr>
    </w:lvl>
    <w:lvl w:ilvl="3" w:tplc="0409000F">
      <w:start w:val="1"/>
      <w:numFmt w:val="decimal"/>
      <w:lvlText w:val="%4."/>
      <w:lvlJc w:val="left"/>
      <w:pPr>
        <w:tabs>
          <w:tab w:val="num" w:pos="3938"/>
        </w:tabs>
        <w:ind w:left="3938" w:hanging="360"/>
      </w:pPr>
    </w:lvl>
    <w:lvl w:ilvl="4" w:tplc="04090019">
      <w:start w:val="1"/>
      <w:numFmt w:val="lowerLetter"/>
      <w:lvlText w:val="%5."/>
      <w:lvlJc w:val="left"/>
      <w:pPr>
        <w:tabs>
          <w:tab w:val="num" w:pos="4658"/>
        </w:tabs>
        <w:ind w:left="4658" w:hanging="360"/>
      </w:pPr>
    </w:lvl>
    <w:lvl w:ilvl="5" w:tplc="0409001B">
      <w:start w:val="1"/>
      <w:numFmt w:val="lowerRoman"/>
      <w:lvlText w:val="%6."/>
      <w:lvlJc w:val="right"/>
      <w:pPr>
        <w:tabs>
          <w:tab w:val="num" w:pos="5378"/>
        </w:tabs>
        <w:ind w:left="5378" w:hanging="180"/>
      </w:pPr>
    </w:lvl>
    <w:lvl w:ilvl="6" w:tplc="0409000F">
      <w:start w:val="1"/>
      <w:numFmt w:val="decimal"/>
      <w:lvlText w:val="%7."/>
      <w:lvlJc w:val="left"/>
      <w:pPr>
        <w:tabs>
          <w:tab w:val="num" w:pos="6098"/>
        </w:tabs>
        <w:ind w:left="6098" w:hanging="360"/>
      </w:pPr>
    </w:lvl>
    <w:lvl w:ilvl="7" w:tplc="04090019">
      <w:start w:val="1"/>
      <w:numFmt w:val="lowerLetter"/>
      <w:lvlText w:val="%8."/>
      <w:lvlJc w:val="left"/>
      <w:pPr>
        <w:tabs>
          <w:tab w:val="num" w:pos="6818"/>
        </w:tabs>
        <w:ind w:left="6818" w:hanging="360"/>
      </w:pPr>
    </w:lvl>
    <w:lvl w:ilvl="8" w:tplc="0409001B">
      <w:start w:val="1"/>
      <w:numFmt w:val="lowerRoman"/>
      <w:lvlText w:val="%9."/>
      <w:lvlJc w:val="right"/>
      <w:pPr>
        <w:tabs>
          <w:tab w:val="num" w:pos="7538"/>
        </w:tabs>
        <w:ind w:left="7538" w:hanging="180"/>
      </w:pPr>
    </w:lvl>
  </w:abstractNum>
  <w:abstractNum w:abstractNumId="31">
    <w:nsid w:val="687E7E24"/>
    <w:multiLevelType w:val="hybridMultilevel"/>
    <w:tmpl w:val="1F3816FE"/>
    <w:lvl w:ilvl="0" w:tplc="150E2952">
      <w:start w:val="2"/>
      <w:numFmt w:val="upperLetter"/>
      <w:lvlText w:val="%1."/>
      <w:lvlJc w:val="left"/>
      <w:pPr>
        <w:ind w:left="933" w:hanging="360"/>
      </w:pPr>
      <w:rPr>
        <w:rFonts w:hint="default"/>
        <w:b/>
      </w:rPr>
    </w:lvl>
    <w:lvl w:ilvl="1" w:tplc="78749A78">
      <w:start w:val="1"/>
      <w:numFmt w:val="decimal"/>
      <w:lvlText w:val="%2."/>
      <w:lvlJc w:val="left"/>
      <w:pPr>
        <w:ind w:left="1653" w:hanging="360"/>
      </w:pPr>
      <w:rPr>
        <w:rFonts w:ascii="Times New Roman" w:eastAsiaTheme="minorHAnsi" w:hAnsi="Times New Roman" w:cs="Times New Roman"/>
        <w:b/>
      </w:r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4D34237C">
      <w:start w:val="1"/>
      <w:numFmt w:val="lowerLetter"/>
      <w:lvlText w:val="%5."/>
      <w:lvlJc w:val="left"/>
      <w:pPr>
        <w:ind w:left="630" w:hanging="360"/>
      </w:pPr>
      <w:rPr>
        <w:b/>
      </w:r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2">
    <w:nsid w:val="69BC0DE5"/>
    <w:multiLevelType w:val="hybridMultilevel"/>
    <w:tmpl w:val="7BA271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F91601B"/>
    <w:multiLevelType w:val="hybridMultilevel"/>
    <w:tmpl w:val="876248B2"/>
    <w:lvl w:ilvl="0" w:tplc="23F0F0A8">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0832856"/>
    <w:multiLevelType w:val="hybridMultilevel"/>
    <w:tmpl w:val="89761496"/>
    <w:lvl w:ilvl="0" w:tplc="B81A4D08">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5">
    <w:nsid w:val="710178FF"/>
    <w:multiLevelType w:val="hybridMultilevel"/>
    <w:tmpl w:val="4E9654D2"/>
    <w:lvl w:ilvl="0" w:tplc="6CB61130">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1911147"/>
    <w:multiLevelType w:val="hybridMultilevel"/>
    <w:tmpl w:val="56CE8A1C"/>
    <w:lvl w:ilvl="0" w:tplc="D9063370">
      <w:start w:val="1"/>
      <w:numFmt w:val="decimal"/>
      <w:lvlText w:val="%1."/>
      <w:lvlJc w:val="left"/>
      <w:pPr>
        <w:tabs>
          <w:tab w:val="num" w:pos="1212"/>
        </w:tabs>
        <w:ind w:left="1212" w:hanging="360"/>
      </w:pPr>
      <w:rPr>
        <w:b w:val="0"/>
        <w:bCs/>
        <w:sz w:val="24"/>
        <w:szCs w:val="24"/>
      </w:rPr>
    </w:lvl>
    <w:lvl w:ilvl="1" w:tplc="04090019" w:tentative="1">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37">
    <w:nsid w:val="723C408C"/>
    <w:multiLevelType w:val="hybridMultilevel"/>
    <w:tmpl w:val="4A7A84BE"/>
    <w:lvl w:ilvl="0" w:tplc="435ED4CC">
      <w:start w:val="1"/>
      <w:numFmt w:val="decimal"/>
      <w:lvlText w:val="%1."/>
      <w:lvlJc w:val="left"/>
      <w:pPr>
        <w:ind w:left="360" w:hanging="360"/>
      </w:pPr>
      <w:rPr>
        <w:rFonts w:ascii="Times New Roman" w:eastAsiaTheme="minorHAnsi" w:hAnsi="Times New Roman" w:cs="Times New Roman"/>
      </w:rPr>
    </w:lvl>
    <w:lvl w:ilvl="1" w:tplc="D5301BBA">
      <w:start w:val="1"/>
      <w:numFmt w:val="decimal"/>
      <w:lvlText w:val="%2."/>
      <w:lvlJc w:val="left"/>
      <w:pPr>
        <w:ind w:left="1080" w:hanging="360"/>
      </w:pPr>
      <w:rPr>
        <w:b/>
      </w:rPr>
    </w:lvl>
    <w:lvl w:ilvl="2" w:tplc="0421001B">
      <w:start w:val="1"/>
      <w:numFmt w:val="lowerRoman"/>
      <w:lvlText w:val="%3."/>
      <w:lvlJc w:val="right"/>
      <w:pPr>
        <w:ind w:left="1800" w:hanging="180"/>
      </w:pPr>
    </w:lvl>
    <w:lvl w:ilvl="3" w:tplc="04210019">
      <w:start w:val="1"/>
      <w:numFmt w:val="lowerLetter"/>
      <w:lvlText w:val="%4."/>
      <w:lvlJc w:val="left"/>
      <w:pPr>
        <w:ind w:left="1418" w:hanging="360"/>
      </w:pPr>
    </w:lvl>
    <w:lvl w:ilvl="4" w:tplc="495475FE">
      <w:start w:val="1"/>
      <w:numFmt w:val="decimal"/>
      <w:lvlText w:val="%5."/>
      <w:lvlJc w:val="left"/>
      <w:pPr>
        <w:ind w:left="3240" w:hanging="360"/>
      </w:pPr>
      <w:rPr>
        <w:b/>
      </w:r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8">
    <w:nsid w:val="76ED31F9"/>
    <w:multiLevelType w:val="hybridMultilevel"/>
    <w:tmpl w:val="0A32812E"/>
    <w:lvl w:ilvl="0" w:tplc="FBDCCF08">
      <w:start w:val="1"/>
      <w:numFmt w:val="lowerLetter"/>
      <w:lvlText w:val="%1."/>
      <w:lvlJc w:val="left"/>
      <w:pPr>
        <w:ind w:left="720" w:hanging="360"/>
      </w:pPr>
      <w:rPr>
        <w:rFonts w:hint="default"/>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7067641"/>
    <w:multiLevelType w:val="hybridMultilevel"/>
    <w:tmpl w:val="D850FBEA"/>
    <w:lvl w:ilvl="0" w:tplc="D958C0CC">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A4868F3"/>
    <w:multiLevelType w:val="hybridMultilevel"/>
    <w:tmpl w:val="C2AE37C0"/>
    <w:lvl w:ilvl="0" w:tplc="6D886ED0">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9C0303"/>
    <w:multiLevelType w:val="hybridMultilevel"/>
    <w:tmpl w:val="FB3CCD8A"/>
    <w:lvl w:ilvl="0" w:tplc="0421000F">
      <w:start w:val="1"/>
      <w:numFmt w:val="decimal"/>
      <w:lvlText w:val="%1."/>
      <w:lvlJc w:val="left"/>
      <w:pPr>
        <w:ind w:left="1854" w:hanging="360"/>
      </w:pPr>
      <w:rPr>
        <w:rFonts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abstractNum w:abstractNumId="42">
    <w:nsid w:val="7B925C37"/>
    <w:multiLevelType w:val="hybridMultilevel"/>
    <w:tmpl w:val="D6EA798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0"/>
  </w:num>
  <w:num w:numId="2">
    <w:abstractNumId w:val="7"/>
  </w:num>
  <w:num w:numId="3">
    <w:abstractNumId w:val="21"/>
  </w:num>
  <w:num w:numId="4">
    <w:abstractNumId w:val="36"/>
  </w:num>
  <w:num w:numId="5">
    <w:abstractNumId w:val="16"/>
  </w:num>
  <w:num w:numId="6">
    <w:abstractNumId w:val="34"/>
  </w:num>
  <w:num w:numId="7">
    <w:abstractNumId w:val="15"/>
  </w:num>
  <w:num w:numId="8">
    <w:abstractNumId w:val="41"/>
  </w:num>
  <w:num w:numId="9">
    <w:abstractNumId w:val="6"/>
  </w:num>
  <w:num w:numId="10">
    <w:abstractNumId w:val="23"/>
  </w:num>
  <w:num w:numId="11">
    <w:abstractNumId w:val="37"/>
  </w:num>
  <w:num w:numId="12">
    <w:abstractNumId w:val="42"/>
  </w:num>
  <w:num w:numId="13">
    <w:abstractNumId w:val="10"/>
  </w:num>
  <w:num w:numId="14">
    <w:abstractNumId w:val="8"/>
  </w:num>
  <w:num w:numId="15">
    <w:abstractNumId w:val="12"/>
  </w:num>
  <w:num w:numId="16">
    <w:abstractNumId w:val="30"/>
  </w:num>
  <w:num w:numId="17">
    <w:abstractNumId w:val="14"/>
  </w:num>
  <w:num w:numId="18">
    <w:abstractNumId w:val="4"/>
  </w:num>
  <w:num w:numId="19">
    <w:abstractNumId w:val="2"/>
  </w:num>
  <w:num w:numId="20">
    <w:abstractNumId w:val="11"/>
  </w:num>
  <w:num w:numId="21">
    <w:abstractNumId w:val="28"/>
  </w:num>
  <w:num w:numId="22">
    <w:abstractNumId w:val="24"/>
  </w:num>
  <w:num w:numId="23">
    <w:abstractNumId w:val="3"/>
  </w:num>
  <w:num w:numId="24">
    <w:abstractNumId w:val="26"/>
  </w:num>
  <w:num w:numId="25">
    <w:abstractNumId w:val="18"/>
  </w:num>
  <w:num w:numId="26">
    <w:abstractNumId w:val="35"/>
  </w:num>
  <w:num w:numId="27">
    <w:abstractNumId w:val="32"/>
  </w:num>
  <w:num w:numId="28">
    <w:abstractNumId w:val="33"/>
  </w:num>
  <w:num w:numId="29">
    <w:abstractNumId w:val="29"/>
  </w:num>
  <w:num w:numId="30">
    <w:abstractNumId w:val="9"/>
  </w:num>
  <w:num w:numId="31">
    <w:abstractNumId w:val="39"/>
  </w:num>
  <w:num w:numId="32">
    <w:abstractNumId w:val="17"/>
  </w:num>
  <w:num w:numId="33">
    <w:abstractNumId w:val="5"/>
  </w:num>
  <w:num w:numId="34">
    <w:abstractNumId w:val="13"/>
  </w:num>
  <w:num w:numId="35">
    <w:abstractNumId w:val="1"/>
  </w:num>
  <w:num w:numId="36">
    <w:abstractNumId w:val="31"/>
  </w:num>
  <w:num w:numId="37">
    <w:abstractNumId w:val="27"/>
  </w:num>
  <w:num w:numId="38">
    <w:abstractNumId w:val="38"/>
  </w:num>
  <w:num w:numId="39">
    <w:abstractNumId w:val="40"/>
  </w:num>
  <w:num w:numId="40">
    <w:abstractNumId w:val="0"/>
  </w:num>
  <w:num w:numId="41">
    <w:abstractNumId w:val="19"/>
  </w:num>
  <w:num w:numId="42">
    <w:abstractNumId w:val="25"/>
  </w:num>
  <w:num w:numId="4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956AB1"/>
    <w:rsid w:val="00062FD6"/>
    <w:rsid w:val="00065832"/>
    <w:rsid w:val="00082E25"/>
    <w:rsid w:val="000A39A9"/>
    <w:rsid w:val="000B77BA"/>
    <w:rsid w:val="000F73C9"/>
    <w:rsid w:val="00161C97"/>
    <w:rsid w:val="0019232F"/>
    <w:rsid w:val="001C213A"/>
    <w:rsid w:val="001D2272"/>
    <w:rsid w:val="001D446A"/>
    <w:rsid w:val="001F4160"/>
    <w:rsid w:val="0020523B"/>
    <w:rsid w:val="00222182"/>
    <w:rsid w:val="00232A32"/>
    <w:rsid w:val="002447C3"/>
    <w:rsid w:val="002A7615"/>
    <w:rsid w:val="002C3DA0"/>
    <w:rsid w:val="002D4060"/>
    <w:rsid w:val="00304AFB"/>
    <w:rsid w:val="003335A2"/>
    <w:rsid w:val="00337663"/>
    <w:rsid w:val="00341E16"/>
    <w:rsid w:val="00346877"/>
    <w:rsid w:val="003E145E"/>
    <w:rsid w:val="003F09DB"/>
    <w:rsid w:val="003F7426"/>
    <w:rsid w:val="00415529"/>
    <w:rsid w:val="00415CD5"/>
    <w:rsid w:val="004201D6"/>
    <w:rsid w:val="004919CF"/>
    <w:rsid w:val="00562BC2"/>
    <w:rsid w:val="005653EB"/>
    <w:rsid w:val="00585DD6"/>
    <w:rsid w:val="005A2664"/>
    <w:rsid w:val="005B2AA6"/>
    <w:rsid w:val="005F7A86"/>
    <w:rsid w:val="00601566"/>
    <w:rsid w:val="0062545F"/>
    <w:rsid w:val="00643248"/>
    <w:rsid w:val="00643B0E"/>
    <w:rsid w:val="00644079"/>
    <w:rsid w:val="006500E1"/>
    <w:rsid w:val="00650B71"/>
    <w:rsid w:val="006560BC"/>
    <w:rsid w:val="00673504"/>
    <w:rsid w:val="006748CF"/>
    <w:rsid w:val="00681658"/>
    <w:rsid w:val="00685A42"/>
    <w:rsid w:val="006940DF"/>
    <w:rsid w:val="006A18CC"/>
    <w:rsid w:val="006C15BD"/>
    <w:rsid w:val="006C6736"/>
    <w:rsid w:val="006E1948"/>
    <w:rsid w:val="00721F7E"/>
    <w:rsid w:val="007A321E"/>
    <w:rsid w:val="007F108C"/>
    <w:rsid w:val="00822F7C"/>
    <w:rsid w:val="00833BD0"/>
    <w:rsid w:val="00871376"/>
    <w:rsid w:val="00880E86"/>
    <w:rsid w:val="008B68D7"/>
    <w:rsid w:val="008C451E"/>
    <w:rsid w:val="009169E2"/>
    <w:rsid w:val="00956AB1"/>
    <w:rsid w:val="00963A09"/>
    <w:rsid w:val="009730AF"/>
    <w:rsid w:val="00985727"/>
    <w:rsid w:val="009C209C"/>
    <w:rsid w:val="009C5741"/>
    <w:rsid w:val="00A065FF"/>
    <w:rsid w:val="00A30919"/>
    <w:rsid w:val="00A31ECA"/>
    <w:rsid w:val="00A451BE"/>
    <w:rsid w:val="00A76CFF"/>
    <w:rsid w:val="00A87FC4"/>
    <w:rsid w:val="00A97AAD"/>
    <w:rsid w:val="00AB0AD6"/>
    <w:rsid w:val="00AB2454"/>
    <w:rsid w:val="00AF7561"/>
    <w:rsid w:val="00B227A6"/>
    <w:rsid w:val="00B56161"/>
    <w:rsid w:val="00BE4E48"/>
    <w:rsid w:val="00C13C46"/>
    <w:rsid w:val="00C303C8"/>
    <w:rsid w:val="00C36AC8"/>
    <w:rsid w:val="00C62BD5"/>
    <w:rsid w:val="00CB281E"/>
    <w:rsid w:val="00CC100E"/>
    <w:rsid w:val="00CD6C46"/>
    <w:rsid w:val="00CE1A79"/>
    <w:rsid w:val="00D07FB2"/>
    <w:rsid w:val="00D74ED3"/>
    <w:rsid w:val="00DA08E2"/>
    <w:rsid w:val="00DD5D6E"/>
    <w:rsid w:val="00E019EA"/>
    <w:rsid w:val="00E3221D"/>
    <w:rsid w:val="00EF1B3C"/>
    <w:rsid w:val="00EF2524"/>
    <w:rsid w:val="00EF7C44"/>
    <w:rsid w:val="00F004D3"/>
    <w:rsid w:val="00F122F8"/>
    <w:rsid w:val="00F27D4C"/>
    <w:rsid w:val="00F51502"/>
    <w:rsid w:val="00F75186"/>
    <w:rsid w:val="00FB7F88"/>
    <w:rsid w:val="00FC1B12"/>
    <w:rsid w:val="00FE3F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AB1"/>
    <w:pPr>
      <w:spacing w:after="0" w:line="480" w:lineRule="auto"/>
      <w:ind w:firstLine="573"/>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6AB1"/>
    <w:pPr>
      <w:ind w:left="720"/>
      <w:contextualSpacing/>
    </w:pPr>
  </w:style>
  <w:style w:type="paragraph" w:styleId="BalloonText">
    <w:name w:val="Balloon Text"/>
    <w:basedOn w:val="Normal"/>
    <w:link w:val="BalloonTextChar"/>
    <w:uiPriority w:val="99"/>
    <w:semiHidden/>
    <w:unhideWhenUsed/>
    <w:rsid w:val="00F27D4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7D4C"/>
    <w:rPr>
      <w:rFonts w:ascii="Tahoma" w:hAnsi="Tahoma" w:cs="Tahoma"/>
      <w:sz w:val="16"/>
      <w:szCs w:val="16"/>
    </w:rPr>
  </w:style>
  <w:style w:type="paragraph" w:styleId="NormalWeb">
    <w:name w:val="Normal (Web)"/>
    <w:basedOn w:val="Normal"/>
    <w:uiPriority w:val="99"/>
    <w:unhideWhenUsed/>
    <w:rsid w:val="003335A2"/>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table" w:styleId="TableGrid">
    <w:name w:val="Table Grid"/>
    <w:basedOn w:val="TableNormal"/>
    <w:uiPriority w:val="59"/>
    <w:rsid w:val="00A451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C100E"/>
    <w:pPr>
      <w:tabs>
        <w:tab w:val="center" w:pos="4680"/>
        <w:tab w:val="right" w:pos="9360"/>
      </w:tabs>
      <w:spacing w:line="240" w:lineRule="auto"/>
    </w:pPr>
  </w:style>
  <w:style w:type="character" w:customStyle="1" w:styleId="HeaderChar">
    <w:name w:val="Header Char"/>
    <w:basedOn w:val="DefaultParagraphFont"/>
    <w:link w:val="Header"/>
    <w:uiPriority w:val="99"/>
    <w:rsid w:val="00CC100E"/>
  </w:style>
  <w:style w:type="paragraph" w:styleId="Footer">
    <w:name w:val="footer"/>
    <w:basedOn w:val="Normal"/>
    <w:link w:val="FooterChar"/>
    <w:uiPriority w:val="99"/>
    <w:semiHidden/>
    <w:unhideWhenUsed/>
    <w:rsid w:val="00CC100E"/>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CC10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AB1"/>
    <w:pPr>
      <w:spacing w:after="0" w:line="480" w:lineRule="auto"/>
      <w:ind w:firstLine="573"/>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956AB1"/>
    <w:pPr>
      <w:ind w:left="720"/>
      <w:contextualSpacing/>
    </w:pPr>
  </w:style>
  <w:style w:type="paragraph" w:styleId="BalloonText">
    <w:name w:val="Balloon Text"/>
    <w:basedOn w:val="Normal"/>
    <w:link w:val="BalloonTextChar"/>
    <w:uiPriority w:val="99"/>
    <w:semiHidden/>
    <w:unhideWhenUsed/>
    <w:rsid w:val="00F27D4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7D4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coretanpembelajaranku.blogspot.com/2012/10/pengertian-belajar-menurut-teori.html"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473</TotalTime>
  <Pages>19</Pages>
  <Words>4015</Words>
  <Characters>22891</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Rifki</cp:lastModifiedBy>
  <cp:revision>53</cp:revision>
  <cp:lastPrinted>2013-12-11T05:22:00Z</cp:lastPrinted>
  <dcterms:created xsi:type="dcterms:W3CDTF">2012-04-16T15:55:00Z</dcterms:created>
  <dcterms:modified xsi:type="dcterms:W3CDTF">2013-12-16T12:16:00Z</dcterms:modified>
</cp:coreProperties>
</file>