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963" w:rsidRDefault="00B504A0" w:rsidP="00EC27F8">
      <w:pPr>
        <w:spacing w:after="0" w:line="480" w:lineRule="auto"/>
        <w:jc w:val="center"/>
        <w:rPr>
          <w:rFonts w:asciiTheme="majorBidi" w:hAnsiTheme="majorBidi" w:cstheme="majorBidi"/>
          <w:b/>
          <w:sz w:val="24"/>
          <w:szCs w:val="24"/>
        </w:rPr>
      </w:pPr>
      <w:r>
        <w:rPr>
          <w:rFonts w:asciiTheme="majorBidi" w:hAnsiTheme="majorBidi" w:cstheme="majorBidi"/>
          <w:b/>
          <w:sz w:val="24"/>
          <w:szCs w:val="24"/>
        </w:rPr>
        <w:t xml:space="preserve">BAB  </w:t>
      </w:r>
      <w:r w:rsidR="00A77963">
        <w:rPr>
          <w:rFonts w:asciiTheme="majorBidi" w:hAnsiTheme="majorBidi" w:cstheme="majorBidi"/>
          <w:b/>
          <w:sz w:val="24"/>
          <w:szCs w:val="24"/>
        </w:rPr>
        <w:t>II</w:t>
      </w:r>
    </w:p>
    <w:p w:rsidR="00A77963" w:rsidRDefault="00A77963" w:rsidP="00EC27F8">
      <w:pPr>
        <w:spacing w:after="0" w:line="480" w:lineRule="auto"/>
        <w:jc w:val="center"/>
        <w:rPr>
          <w:rFonts w:asciiTheme="majorBidi" w:hAnsiTheme="majorBidi" w:cstheme="majorBidi"/>
          <w:b/>
          <w:sz w:val="24"/>
          <w:szCs w:val="24"/>
          <w:lang w:val="en-US"/>
        </w:rPr>
      </w:pPr>
      <w:r>
        <w:rPr>
          <w:rFonts w:asciiTheme="majorBidi" w:hAnsiTheme="majorBidi" w:cstheme="majorBidi"/>
          <w:b/>
          <w:sz w:val="24"/>
          <w:szCs w:val="24"/>
        </w:rPr>
        <w:t>TINJAUAN PUSTAKA</w:t>
      </w:r>
    </w:p>
    <w:p w:rsidR="00EF03DF" w:rsidRPr="00EF03DF" w:rsidRDefault="00EF03DF" w:rsidP="00EC27F8">
      <w:pPr>
        <w:spacing w:after="0" w:line="480" w:lineRule="auto"/>
        <w:jc w:val="center"/>
        <w:rPr>
          <w:rFonts w:asciiTheme="majorBidi" w:hAnsiTheme="majorBidi" w:cstheme="majorBidi"/>
          <w:b/>
          <w:sz w:val="24"/>
          <w:szCs w:val="24"/>
          <w:lang w:val="en-US"/>
        </w:rPr>
      </w:pPr>
    </w:p>
    <w:p w:rsidR="00A77963" w:rsidRDefault="00A77963" w:rsidP="00EC27F8">
      <w:pPr>
        <w:pStyle w:val="ListParagraph"/>
        <w:numPr>
          <w:ilvl w:val="0"/>
          <w:numId w:val="1"/>
        </w:numPr>
        <w:spacing w:after="0" w:line="480" w:lineRule="auto"/>
        <w:ind w:left="284" w:hanging="284"/>
        <w:jc w:val="both"/>
        <w:rPr>
          <w:rFonts w:asciiTheme="majorBidi" w:hAnsiTheme="majorBidi" w:cstheme="majorBidi"/>
          <w:b/>
          <w:sz w:val="24"/>
          <w:szCs w:val="24"/>
        </w:rPr>
      </w:pPr>
      <w:r>
        <w:rPr>
          <w:rFonts w:asciiTheme="majorBidi" w:hAnsiTheme="majorBidi" w:cstheme="majorBidi"/>
          <w:b/>
          <w:sz w:val="24"/>
          <w:szCs w:val="24"/>
        </w:rPr>
        <w:t>Pengertian Belajar</w:t>
      </w:r>
    </w:p>
    <w:p w:rsidR="00A8236B" w:rsidRPr="00B504A0" w:rsidRDefault="00A8236B" w:rsidP="00EC27F8">
      <w:pPr>
        <w:spacing w:after="0" w:line="480" w:lineRule="auto"/>
        <w:ind w:firstLine="709"/>
        <w:jc w:val="both"/>
        <w:rPr>
          <w:rFonts w:asciiTheme="majorBidi" w:hAnsiTheme="majorBidi" w:cstheme="majorBidi"/>
          <w:b/>
          <w:sz w:val="24"/>
          <w:szCs w:val="24"/>
        </w:rPr>
      </w:pPr>
      <w:r w:rsidRPr="00A77963">
        <w:rPr>
          <w:rFonts w:asciiTheme="majorBidi" w:hAnsiTheme="majorBidi" w:cstheme="majorBidi"/>
          <w:bCs/>
          <w:sz w:val="24"/>
          <w:szCs w:val="24"/>
        </w:rPr>
        <w:t>Belajar adalah suatu kata yang sudah akrab dengan semua lapisan masyarakat, bahkan sudah merupakan bagian yang tidak terpisahkan dari semua kegiatan pembelajaran dalam menuntut ilmu ilmu dalam lembaga pendidikan</w:t>
      </w:r>
      <w:r w:rsidR="00B504A0">
        <w:rPr>
          <w:rFonts w:asciiTheme="majorBidi" w:hAnsiTheme="majorBidi" w:cstheme="majorBidi"/>
          <w:bCs/>
          <w:sz w:val="24"/>
          <w:szCs w:val="24"/>
        </w:rPr>
        <w:t xml:space="preserve"> formal. Seperti yang </w:t>
      </w:r>
      <w:r>
        <w:rPr>
          <w:rFonts w:asciiTheme="majorBidi" w:hAnsiTheme="majorBidi" w:cstheme="majorBidi"/>
          <w:bCs/>
          <w:sz w:val="24"/>
          <w:szCs w:val="24"/>
          <w:lang w:val="en-US"/>
        </w:rPr>
        <w:t>dikemukakan Djamarah,</w:t>
      </w:r>
      <w:r w:rsidR="007C52BF">
        <w:rPr>
          <w:rFonts w:asciiTheme="majorBidi" w:hAnsiTheme="majorBidi" w:cstheme="majorBidi"/>
          <w:bCs/>
          <w:sz w:val="24"/>
          <w:szCs w:val="24"/>
        </w:rPr>
        <w:t xml:space="preserve"> </w:t>
      </w:r>
      <w:r>
        <w:rPr>
          <w:rFonts w:asciiTheme="majorBidi" w:hAnsiTheme="majorBidi" w:cstheme="majorBidi"/>
          <w:bCs/>
          <w:sz w:val="24"/>
          <w:szCs w:val="24"/>
          <w:lang w:val="en-US"/>
        </w:rPr>
        <w:t>(2002:12-13) sebagai berikut:</w:t>
      </w:r>
    </w:p>
    <w:p w:rsidR="00A8236B" w:rsidRDefault="00B504A0" w:rsidP="00EC27F8">
      <w:pPr>
        <w:pStyle w:val="ListParagraph"/>
        <w:numPr>
          <w:ilvl w:val="1"/>
          <w:numId w:val="1"/>
        </w:numPr>
        <w:spacing w:after="0" w:line="480" w:lineRule="auto"/>
        <w:ind w:left="567" w:hanging="283"/>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James .O. </w:t>
      </w:r>
      <w:r>
        <w:rPr>
          <w:rFonts w:asciiTheme="majorBidi" w:hAnsiTheme="majorBidi" w:cstheme="majorBidi"/>
          <w:bCs/>
          <w:sz w:val="24"/>
          <w:szCs w:val="24"/>
        </w:rPr>
        <w:t>W</w:t>
      </w:r>
      <w:r w:rsidR="00A8236B">
        <w:rPr>
          <w:rFonts w:asciiTheme="majorBidi" w:hAnsiTheme="majorBidi" w:cstheme="majorBidi"/>
          <w:bCs/>
          <w:sz w:val="24"/>
          <w:szCs w:val="24"/>
          <w:lang w:val="en-US"/>
        </w:rPr>
        <w:t>hittaker, merumuskan “Belajar sebagai proses dimana tingkah laku ditimbulkan atau diubah melalui latihan atau penngalaman.</w:t>
      </w:r>
    </w:p>
    <w:p w:rsidR="00A8236B" w:rsidRPr="006D111A" w:rsidRDefault="00A8236B" w:rsidP="00EC27F8">
      <w:pPr>
        <w:pStyle w:val="ListParagraph"/>
        <w:numPr>
          <w:ilvl w:val="1"/>
          <w:numId w:val="1"/>
        </w:numPr>
        <w:spacing w:after="0" w:line="480" w:lineRule="auto"/>
        <w:ind w:left="567" w:hanging="283"/>
        <w:jc w:val="both"/>
        <w:rPr>
          <w:rFonts w:asciiTheme="majorBidi" w:hAnsiTheme="majorBidi" w:cstheme="majorBidi"/>
          <w:bCs/>
          <w:i/>
          <w:iCs/>
          <w:sz w:val="24"/>
          <w:szCs w:val="24"/>
          <w:lang w:val="en-US"/>
        </w:rPr>
      </w:pPr>
      <w:r>
        <w:rPr>
          <w:rFonts w:asciiTheme="majorBidi" w:hAnsiTheme="majorBidi" w:cstheme="majorBidi"/>
          <w:bCs/>
          <w:sz w:val="24"/>
          <w:szCs w:val="24"/>
          <w:lang w:val="en-US"/>
        </w:rPr>
        <w:t>Cronbach berpendapat bahwa</w:t>
      </w:r>
      <w:r>
        <w:rPr>
          <w:rFonts w:asciiTheme="majorBidi" w:hAnsiTheme="majorBidi" w:cstheme="majorBidi"/>
          <w:bCs/>
          <w:i/>
          <w:iCs/>
          <w:sz w:val="24"/>
          <w:szCs w:val="24"/>
          <w:lang w:val="en-US"/>
        </w:rPr>
        <w:t>“</w:t>
      </w:r>
      <w:r w:rsidRPr="006D111A">
        <w:rPr>
          <w:rFonts w:asciiTheme="majorBidi" w:hAnsiTheme="majorBidi" w:cstheme="majorBidi"/>
          <w:bCs/>
          <w:i/>
          <w:iCs/>
          <w:sz w:val="24"/>
          <w:szCs w:val="24"/>
          <w:lang w:val="en-US"/>
        </w:rPr>
        <w:t>Learning is shown by change in behavior as a result of experience“</w:t>
      </w:r>
      <w:r>
        <w:rPr>
          <w:rFonts w:asciiTheme="majorBidi" w:hAnsiTheme="majorBidi" w:cstheme="majorBidi"/>
          <w:bCs/>
          <w:sz w:val="24"/>
          <w:szCs w:val="24"/>
          <w:lang w:val="en-US"/>
        </w:rPr>
        <w:t>. Belajar sebagai suatu aktivitas yang ditujukan oleh peru</w:t>
      </w:r>
      <w:r w:rsidR="005B0FD1">
        <w:rPr>
          <w:rFonts w:asciiTheme="majorBidi" w:hAnsiTheme="majorBidi" w:cstheme="majorBidi"/>
          <w:bCs/>
          <w:sz w:val="24"/>
          <w:szCs w:val="24"/>
          <w:lang w:val="en-US"/>
        </w:rPr>
        <w:t>bahan tingkah laku seba</w:t>
      </w:r>
      <w:r w:rsidR="007C52BF">
        <w:rPr>
          <w:rFonts w:asciiTheme="majorBidi" w:hAnsiTheme="majorBidi" w:cstheme="majorBidi"/>
          <w:bCs/>
          <w:sz w:val="24"/>
          <w:szCs w:val="24"/>
          <w:lang w:val="en-US"/>
        </w:rPr>
        <w:t>gai has</w:t>
      </w:r>
      <w:r>
        <w:rPr>
          <w:rFonts w:asciiTheme="majorBidi" w:hAnsiTheme="majorBidi" w:cstheme="majorBidi"/>
          <w:bCs/>
          <w:sz w:val="24"/>
          <w:szCs w:val="24"/>
          <w:lang w:val="en-US"/>
        </w:rPr>
        <w:t>il pengalaman.</w:t>
      </w:r>
    </w:p>
    <w:p w:rsidR="00A8236B" w:rsidRPr="00674EFF" w:rsidRDefault="00B504A0" w:rsidP="00EC27F8">
      <w:pPr>
        <w:pStyle w:val="ListParagraph"/>
        <w:numPr>
          <w:ilvl w:val="1"/>
          <w:numId w:val="1"/>
        </w:numPr>
        <w:spacing w:after="0" w:line="480" w:lineRule="auto"/>
        <w:ind w:left="567" w:hanging="283"/>
        <w:jc w:val="both"/>
        <w:rPr>
          <w:rFonts w:asciiTheme="majorBidi" w:hAnsiTheme="majorBidi" w:cstheme="majorBidi"/>
          <w:bCs/>
          <w:i/>
          <w:iCs/>
          <w:sz w:val="24"/>
          <w:szCs w:val="24"/>
          <w:lang w:val="en-US"/>
        </w:rPr>
      </w:pPr>
      <w:r>
        <w:rPr>
          <w:rFonts w:asciiTheme="majorBidi" w:hAnsiTheme="majorBidi" w:cstheme="majorBidi"/>
          <w:bCs/>
          <w:sz w:val="24"/>
          <w:szCs w:val="24"/>
          <w:lang w:val="en-US"/>
        </w:rPr>
        <w:t xml:space="preserve">Howard L. </w:t>
      </w:r>
      <w:r>
        <w:rPr>
          <w:rFonts w:asciiTheme="majorBidi" w:hAnsiTheme="majorBidi" w:cstheme="majorBidi"/>
          <w:bCs/>
          <w:sz w:val="24"/>
          <w:szCs w:val="24"/>
        </w:rPr>
        <w:t>K</w:t>
      </w:r>
      <w:r w:rsidR="00A8236B">
        <w:rPr>
          <w:rFonts w:asciiTheme="majorBidi" w:hAnsiTheme="majorBidi" w:cstheme="majorBidi"/>
          <w:bCs/>
          <w:sz w:val="24"/>
          <w:szCs w:val="24"/>
          <w:lang w:val="en-US"/>
        </w:rPr>
        <w:t xml:space="preserve">ingskey menyatakan bahwa </w:t>
      </w:r>
      <w:r w:rsidR="00A8236B" w:rsidRPr="00674EFF">
        <w:rPr>
          <w:rFonts w:asciiTheme="majorBidi" w:hAnsiTheme="majorBidi" w:cstheme="majorBidi"/>
          <w:bCs/>
          <w:i/>
          <w:iCs/>
          <w:sz w:val="24"/>
          <w:szCs w:val="24"/>
          <w:lang w:val="en-US"/>
        </w:rPr>
        <w:t>“Learning is the procces by which behavior (in the broadersense) is originated or changed through practice or training”.</w:t>
      </w:r>
      <w:r w:rsidR="00A8236B">
        <w:rPr>
          <w:rFonts w:asciiTheme="majorBidi" w:hAnsiTheme="majorBidi" w:cstheme="majorBidi"/>
          <w:bCs/>
          <w:sz w:val="24"/>
          <w:szCs w:val="24"/>
          <w:lang w:val="en-US"/>
        </w:rPr>
        <w:t xml:space="preserve"> Belajar adalah proses dimana tingkah laku (dalam arti luas) ditimbulkan atau diubah melalui praktek atau latihan.</w:t>
      </w:r>
    </w:p>
    <w:p w:rsidR="00A8236B" w:rsidRPr="00A24C88" w:rsidRDefault="00B504A0" w:rsidP="00EC27F8">
      <w:pPr>
        <w:pStyle w:val="ListParagraph"/>
        <w:numPr>
          <w:ilvl w:val="1"/>
          <w:numId w:val="1"/>
        </w:numPr>
        <w:spacing w:after="0" w:line="480" w:lineRule="auto"/>
        <w:ind w:left="567" w:hanging="283"/>
        <w:jc w:val="both"/>
        <w:rPr>
          <w:rFonts w:asciiTheme="majorBidi" w:hAnsiTheme="majorBidi" w:cstheme="majorBidi"/>
          <w:bCs/>
          <w:i/>
          <w:iCs/>
          <w:sz w:val="24"/>
          <w:szCs w:val="24"/>
          <w:lang w:val="en-US"/>
        </w:rPr>
      </w:pPr>
      <w:r>
        <w:rPr>
          <w:rFonts w:asciiTheme="majorBidi" w:hAnsiTheme="majorBidi" w:cstheme="majorBidi"/>
          <w:bCs/>
          <w:sz w:val="24"/>
          <w:szCs w:val="24"/>
          <w:lang w:val="en-US"/>
        </w:rPr>
        <w:t xml:space="preserve"> </w:t>
      </w:r>
      <w:r w:rsidR="00A8236B">
        <w:rPr>
          <w:rFonts w:asciiTheme="majorBidi" w:hAnsiTheme="majorBidi" w:cstheme="majorBidi"/>
          <w:bCs/>
          <w:sz w:val="24"/>
          <w:szCs w:val="24"/>
          <w:lang w:val="en-US"/>
        </w:rPr>
        <w:t>Slameto juga merumuskan pengertian tentang belajar, menurutnya belajar adalah suatu proses yang dilakukan individu untuk memperoleh suatu</w:t>
      </w:r>
      <w:r w:rsidR="009D6D54">
        <w:rPr>
          <w:rFonts w:asciiTheme="majorBidi" w:hAnsiTheme="majorBidi" w:cstheme="majorBidi"/>
          <w:bCs/>
          <w:sz w:val="24"/>
          <w:szCs w:val="24"/>
        </w:rPr>
        <w:t xml:space="preserve"> </w:t>
      </w:r>
      <w:r w:rsidR="00A8236B">
        <w:rPr>
          <w:rFonts w:asciiTheme="majorBidi" w:hAnsiTheme="majorBidi" w:cstheme="majorBidi"/>
          <w:bCs/>
          <w:sz w:val="24"/>
          <w:szCs w:val="24"/>
          <w:lang w:val="en-US"/>
        </w:rPr>
        <w:t>perubahan tingkah lak</w:t>
      </w:r>
      <w:r w:rsidR="009D6D54">
        <w:rPr>
          <w:rFonts w:asciiTheme="majorBidi" w:hAnsiTheme="majorBidi" w:cstheme="majorBidi"/>
          <w:bCs/>
          <w:sz w:val="24"/>
          <w:szCs w:val="24"/>
          <w:lang w:val="en-US"/>
        </w:rPr>
        <w:t>u yang baru secara keseluruhan</w:t>
      </w:r>
      <w:r w:rsidR="009D6D54">
        <w:rPr>
          <w:rFonts w:asciiTheme="majorBidi" w:hAnsiTheme="majorBidi" w:cstheme="majorBidi"/>
          <w:bCs/>
          <w:sz w:val="24"/>
          <w:szCs w:val="24"/>
        </w:rPr>
        <w:t>,</w:t>
      </w:r>
      <w:r w:rsidR="00A8236B">
        <w:rPr>
          <w:rFonts w:asciiTheme="majorBidi" w:hAnsiTheme="majorBidi" w:cstheme="majorBidi"/>
          <w:bCs/>
          <w:sz w:val="24"/>
          <w:szCs w:val="24"/>
          <w:lang w:val="en-US"/>
        </w:rPr>
        <w:t xml:space="preserve"> sebagai hasil pengalaman individu itu sendiri dalam interaksi dengan lingkungannya.</w:t>
      </w:r>
    </w:p>
    <w:p w:rsidR="00A8236B" w:rsidRDefault="00A8236B" w:rsidP="00EC27F8">
      <w:pPr>
        <w:spacing w:after="0" w:line="480" w:lineRule="auto"/>
        <w:ind w:firstLine="709"/>
        <w:jc w:val="both"/>
        <w:rPr>
          <w:rFonts w:asciiTheme="majorBidi" w:hAnsiTheme="majorBidi" w:cstheme="majorBidi"/>
          <w:bCs/>
          <w:sz w:val="24"/>
          <w:szCs w:val="24"/>
          <w:lang w:val="en-US"/>
        </w:rPr>
      </w:pPr>
      <w:r>
        <w:rPr>
          <w:rFonts w:asciiTheme="majorBidi" w:hAnsiTheme="majorBidi" w:cstheme="majorBidi"/>
          <w:bCs/>
          <w:sz w:val="24"/>
          <w:szCs w:val="24"/>
          <w:lang w:val="en-US"/>
        </w:rPr>
        <w:t>Sedangkan me</w:t>
      </w:r>
      <w:r w:rsidR="009D6D54">
        <w:rPr>
          <w:rFonts w:asciiTheme="majorBidi" w:hAnsiTheme="majorBidi" w:cstheme="majorBidi"/>
          <w:bCs/>
          <w:sz w:val="24"/>
          <w:szCs w:val="24"/>
          <w:lang w:val="en-US"/>
        </w:rPr>
        <w:t>nurut Witherington (dalam Purwa</w:t>
      </w:r>
      <w:r>
        <w:rPr>
          <w:rFonts w:asciiTheme="majorBidi" w:hAnsiTheme="majorBidi" w:cstheme="majorBidi"/>
          <w:bCs/>
          <w:sz w:val="24"/>
          <w:szCs w:val="24"/>
          <w:lang w:val="en-US"/>
        </w:rPr>
        <w:t xml:space="preserve">nto,1990:84:85) “Belajar adalah suatu perubahan didalam kepribadian yang menyatakan diri sebagai suatu </w:t>
      </w:r>
      <w:r>
        <w:rPr>
          <w:rFonts w:asciiTheme="majorBidi" w:hAnsiTheme="majorBidi" w:cstheme="majorBidi"/>
          <w:bCs/>
          <w:sz w:val="24"/>
          <w:szCs w:val="24"/>
          <w:lang w:val="en-US"/>
        </w:rPr>
        <w:lastRenderedPageBreak/>
        <w:t xml:space="preserve">pola baru </w:t>
      </w:r>
      <w:r w:rsidRPr="00B00DA6">
        <w:rPr>
          <w:rFonts w:asciiTheme="majorBidi" w:hAnsiTheme="majorBidi" w:cstheme="majorBidi"/>
          <w:bCs/>
          <w:sz w:val="24"/>
          <w:szCs w:val="24"/>
        </w:rPr>
        <w:t>daripada</w:t>
      </w:r>
      <w:r>
        <w:rPr>
          <w:rFonts w:asciiTheme="majorBidi" w:hAnsiTheme="majorBidi" w:cstheme="majorBidi"/>
          <w:bCs/>
          <w:sz w:val="24"/>
          <w:szCs w:val="24"/>
          <w:lang w:val="en-US"/>
        </w:rPr>
        <w:t xml:space="preserve"> reaksi yang berupa kecakapan, sikap, kebiasaan, kepandaian, atau suatu pengertian”.</w:t>
      </w:r>
    </w:p>
    <w:p w:rsidR="00A8236B" w:rsidRDefault="00A8236B" w:rsidP="00EC27F8">
      <w:pPr>
        <w:spacing w:after="0" w:line="480" w:lineRule="auto"/>
        <w:ind w:firstLine="709"/>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Dari beberapa </w:t>
      </w:r>
      <w:r w:rsidRPr="00B00DA6">
        <w:rPr>
          <w:rFonts w:asciiTheme="majorBidi" w:hAnsiTheme="majorBidi" w:cstheme="majorBidi"/>
          <w:bCs/>
          <w:sz w:val="24"/>
          <w:szCs w:val="24"/>
        </w:rPr>
        <w:t>perumusan</w:t>
      </w:r>
      <w:r>
        <w:rPr>
          <w:rFonts w:asciiTheme="majorBidi" w:hAnsiTheme="majorBidi" w:cstheme="majorBidi"/>
          <w:bCs/>
          <w:sz w:val="24"/>
          <w:szCs w:val="24"/>
          <w:lang w:val="en-US"/>
        </w:rPr>
        <w:t xml:space="preserve"> tentang pengertian belajar, akhirnya </w:t>
      </w:r>
      <w:r w:rsidR="00B504A0">
        <w:rPr>
          <w:rFonts w:asciiTheme="majorBidi" w:hAnsiTheme="majorBidi" w:cstheme="majorBidi"/>
          <w:bCs/>
          <w:sz w:val="24"/>
          <w:szCs w:val="24"/>
          <w:lang w:val="en-US"/>
        </w:rPr>
        <w:t xml:space="preserve">penulis dapat </w:t>
      </w:r>
      <w:r w:rsidR="00B504A0">
        <w:rPr>
          <w:rFonts w:asciiTheme="majorBidi" w:hAnsiTheme="majorBidi" w:cstheme="majorBidi"/>
          <w:bCs/>
          <w:sz w:val="24"/>
          <w:szCs w:val="24"/>
        </w:rPr>
        <w:t>berpendapat</w:t>
      </w:r>
      <w:r>
        <w:rPr>
          <w:rFonts w:asciiTheme="majorBidi" w:hAnsiTheme="majorBidi" w:cstheme="majorBidi"/>
          <w:bCs/>
          <w:sz w:val="24"/>
          <w:szCs w:val="24"/>
          <w:lang w:val="en-US"/>
        </w:rPr>
        <w:t xml:space="preserve"> bahwa belajar merupakan seran</w:t>
      </w:r>
      <w:r>
        <w:rPr>
          <w:rFonts w:asciiTheme="majorBidi" w:hAnsiTheme="majorBidi" w:cstheme="majorBidi"/>
          <w:bCs/>
          <w:sz w:val="24"/>
          <w:szCs w:val="24"/>
        </w:rPr>
        <w:t>g</w:t>
      </w:r>
      <w:r>
        <w:rPr>
          <w:rFonts w:asciiTheme="majorBidi" w:hAnsiTheme="majorBidi" w:cstheme="majorBidi"/>
          <w:bCs/>
          <w:sz w:val="24"/>
          <w:szCs w:val="24"/>
          <w:lang w:val="en-US"/>
        </w:rPr>
        <w:t>kaian kegiatan jiwa raga untuk memperoleh suatu perubahan tin</w:t>
      </w:r>
      <w:r w:rsidR="007C52BF">
        <w:rPr>
          <w:rFonts w:asciiTheme="majorBidi" w:hAnsiTheme="majorBidi" w:cstheme="majorBidi"/>
          <w:bCs/>
          <w:sz w:val="24"/>
          <w:szCs w:val="24"/>
          <w:lang w:val="en-US"/>
        </w:rPr>
        <w:t>gkah laku sebagai hasil dan pen</w:t>
      </w:r>
      <w:r>
        <w:rPr>
          <w:rFonts w:asciiTheme="majorBidi" w:hAnsiTheme="majorBidi" w:cstheme="majorBidi"/>
          <w:bCs/>
          <w:sz w:val="24"/>
          <w:szCs w:val="24"/>
          <w:lang w:val="en-US"/>
        </w:rPr>
        <w:t>galaman individu dalam interaksi dengan lingkungannya yang menyangkut kognitif, afektif, dan psikomotor.</w:t>
      </w:r>
    </w:p>
    <w:p w:rsidR="00A8236B" w:rsidRPr="00300109" w:rsidRDefault="00A8236B" w:rsidP="00EC27F8">
      <w:pPr>
        <w:spacing w:after="0" w:line="360" w:lineRule="auto"/>
        <w:ind w:left="720" w:firstLine="720"/>
        <w:jc w:val="both"/>
        <w:rPr>
          <w:rFonts w:asciiTheme="majorBidi" w:hAnsiTheme="majorBidi" w:cstheme="majorBidi"/>
          <w:bCs/>
          <w:sz w:val="24"/>
          <w:szCs w:val="24"/>
        </w:rPr>
      </w:pPr>
    </w:p>
    <w:p w:rsidR="00EF03DF" w:rsidRPr="00EF03DF" w:rsidRDefault="00A8236B" w:rsidP="00EC27F8">
      <w:pPr>
        <w:pStyle w:val="ListParagraph"/>
        <w:numPr>
          <w:ilvl w:val="0"/>
          <w:numId w:val="1"/>
        </w:numPr>
        <w:spacing w:after="0" w:line="480" w:lineRule="auto"/>
        <w:ind w:left="284" w:hanging="284"/>
        <w:jc w:val="both"/>
        <w:rPr>
          <w:rFonts w:asciiTheme="majorBidi" w:hAnsiTheme="majorBidi" w:cstheme="majorBidi"/>
          <w:b/>
          <w:bCs/>
          <w:i/>
          <w:iCs/>
          <w:sz w:val="24"/>
          <w:szCs w:val="24"/>
          <w:lang w:val="en-US"/>
        </w:rPr>
      </w:pPr>
      <w:r w:rsidRPr="007C52BF">
        <w:rPr>
          <w:rFonts w:asciiTheme="majorBidi" w:hAnsiTheme="majorBidi" w:cstheme="majorBidi"/>
          <w:b/>
          <w:bCs/>
          <w:sz w:val="24"/>
          <w:szCs w:val="24"/>
          <w:lang w:val="en-US"/>
        </w:rPr>
        <w:t>Hakikat Matematika</w:t>
      </w:r>
    </w:p>
    <w:p w:rsidR="00FE6A4B" w:rsidRDefault="00A8236B" w:rsidP="00EC27F8">
      <w:pPr>
        <w:pStyle w:val="ListParagraph"/>
        <w:spacing w:after="0" w:line="480" w:lineRule="auto"/>
        <w:ind w:left="0" w:firstLine="709"/>
        <w:jc w:val="both"/>
        <w:rPr>
          <w:rFonts w:asciiTheme="majorBidi" w:hAnsiTheme="majorBidi" w:cstheme="majorBidi"/>
          <w:bCs/>
          <w:sz w:val="24"/>
          <w:szCs w:val="24"/>
        </w:rPr>
      </w:pPr>
      <w:r w:rsidRPr="00EF03DF">
        <w:rPr>
          <w:rFonts w:asciiTheme="majorBidi" w:hAnsiTheme="majorBidi" w:cstheme="majorBidi"/>
          <w:bCs/>
          <w:sz w:val="24"/>
          <w:szCs w:val="24"/>
          <w:lang w:val="en-US"/>
        </w:rPr>
        <w:t xml:space="preserve">Matematika merupakan ilmu </w:t>
      </w:r>
      <w:r w:rsidR="00FE6A4B">
        <w:rPr>
          <w:rFonts w:asciiTheme="majorBidi" w:hAnsiTheme="majorBidi" w:cstheme="majorBidi"/>
          <w:bCs/>
          <w:sz w:val="24"/>
          <w:szCs w:val="24"/>
        </w:rPr>
        <w:t xml:space="preserve">dasar yang harus dikuasai oleh siswa, karena keberadaannya memiliki peranan penting dalam perkembangan ilmu pengetahuan, sains dan teknologi. </w:t>
      </w:r>
    </w:p>
    <w:p w:rsidR="00FE6A4B" w:rsidRDefault="00FE6A4B" w:rsidP="00EC27F8">
      <w:pPr>
        <w:pStyle w:val="ListParagraph"/>
        <w:spacing w:after="0" w:line="480" w:lineRule="auto"/>
        <w:ind w:left="0" w:firstLine="709"/>
        <w:jc w:val="both"/>
        <w:rPr>
          <w:rFonts w:asciiTheme="majorBidi" w:hAnsiTheme="majorBidi" w:cstheme="majorBidi"/>
          <w:bCs/>
          <w:sz w:val="24"/>
          <w:szCs w:val="24"/>
        </w:rPr>
      </w:pPr>
      <w:r>
        <w:rPr>
          <w:rFonts w:asciiTheme="majorBidi" w:hAnsiTheme="majorBidi" w:cstheme="majorBidi"/>
          <w:bCs/>
          <w:sz w:val="24"/>
          <w:szCs w:val="24"/>
        </w:rPr>
        <w:t xml:space="preserve">Matematika adalah sumber dari segala sumber ilmu yang lain, dengan kata lain banyak ilmu–ilmu lain yang penemuan dan perkembangannya bergantung dari matematika. Menururt Ruseffendi (1991:260-261), matematika adalah ratunya ilmu </w:t>
      </w:r>
      <w:r w:rsidRPr="00FE6A4B">
        <w:rPr>
          <w:rFonts w:asciiTheme="majorBidi" w:hAnsiTheme="majorBidi" w:cstheme="majorBidi"/>
          <w:bCs/>
          <w:i/>
          <w:sz w:val="24"/>
          <w:szCs w:val="24"/>
        </w:rPr>
        <w:t>(Mathematic is the Queen of the science)</w:t>
      </w:r>
      <w:r>
        <w:rPr>
          <w:rFonts w:asciiTheme="majorBidi" w:hAnsiTheme="majorBidi" w:cstheme="majorBidi"/>
          <w:bCs/>
          <w:sz w:val="24"/>
          <w:szCs w:val="24"/>
        </w:rPr>
        <w:t xml:space="preserve"> maksudnya adalah bahwa matematika itu tidak bergantung pada bidang studi lain dan matematika itu adalah ilmu tentang struktur yang terorganisasi.</w:t>
      </w:r>
    </w:p>
    <w:p w:rsidR="00EF03DF" w:rsidRDefault="00A8236B" w:rsidP="00EC27F8">
      <w:pPr>
        <w:pStyle w:val="ListParagraph"/>
        <w:spacing w:after="0" w:line="480" w:lineRule="auto"/>
        <w:ind w:left="0" w:firstLine="709"/>
        <w:jc w:val="both"/>
        <w:rPr>
          <w:rFonts w:asciiTheme="majorBidi" w:hAnsiTheme="majorBidi" w:cstheme="majorBidi"/>
          <w:bCs/>
          <w:sz w:val="24"/>
          <w:szCs w:val="24"/>
          <w:lang w:val="en-US"/>
        </w:rPr>
      </w:pPr>
      <w:r w:rsidRPr="00701CCA">
        <w:rPr>
          <w:rFonts w:asciiTheme="majorBidi" w:hAnsiTheme="majorBidi" w:cstheme="majorBidi"/>
          <w:bCs/>
          <w:sz w:val="24"/>
          <w:szCs w:val="24"/>
          <w:lang w:val="en-US"/>
        </w:rPr>
        <w:t>Menurut Johnson dan Myklebust (</w:t>
      </w:r>
      <w:r w:rsidR="00A1266A">
        <w:rPr>
          <w:rFonts w:asciiTheme="majorBidi" w:hAnsiTheme="majorBidi" w:cstheme="majorBidi"/>
          <w:bCs/>
          <w:sz w:val="24"/>
          <w:szCs w:val="24"/>
          <w:lang w:val="en-US"/>
        </w:rPr>
        <w:t>1967:</w:t>
      </w:r>
      <w:r>
        <w:rPr>
          <w:rFonts w:asciiTheme="majorBidi" w:hAnsiTheme="majorBidi" w:cstheme="majorBidi"/>
          <w:bCs/>
          <w:sz w:val="24"/>
          <w:szCs w:val="24"/>
          <w:lang w:val="en-US"/>
        </w:rPr>
        <w:t>24), matematika adalah bahasa simbolis yang fun</w:t>
      </w:r>
      <w:r w:rsidR="00A2322F">
        <w:rPr>
          <w:rFonts w:asciiTheme="majorBidi" w:hAnsiTheme="majorBidi" w:cstheme="majorBidi"/>
          <w:bCs/>
          <w:sz w:val="24"/>
          <w:szCs w:val="24"/>
        </w:rPr>
        <w:t>g</w:t>
      </w:r>
      <w:r>
        <w:rPr>
          <w:rFonts w:asciiTheme="majorBidi" w:hAnsiTheme="majorBidi" w:cstheme="majorBidi"/>
          <w:bCs/>
          <w:sz w:val="24"/>
          <w:szCs w:val="24"/>
          <w:lang w:val="en-US"/>
        </w:rPr>
        <w:t>si praktisnya untuk mengekspresikan hubungan-hubungan kuantitatif. Seja</w:t>
      </w:r>
      <w:r w:rsidR="00A1266A">
        <w:rPr>
          <w:rFonts w:asciiTheme="majorBidi" w:hAnsiTheme="majorBidi" w:cstheme="majorBidi"/>
          <w:bCs/>
          <w:sz w:val="24"/>
          <w:szCs w:val="24"/>
          <w:lang w:val="en-US"/>
        </w:rPr>
        <w:t>lan dengan pendapat Kline (1981:172) mengemukakan bahwa mat</w:t>
      </w:r>
      <w:r>
        <w:rPr>
          <w:rFonts w:asciiTheme="majorBidi" w:hAnsiTheme="majorBidi" w:cstheme="majorBidi"/>
          <w:bCs/>
          <w:sz w:val="24"/>
          <w:szCs w:val="24"/>
          <w:lang w:val="en-US"/>
        </w:rPr>
        <w:t>ematika merupakan bahasa simbolis dari ciri utamanya adalah penggunaan cara bernalar deduktif, tetapi juga tidak merupakan cara bernalar induktif.</w:t>
      </w:r>
    </w:p>
    <w:p w:rsidR="00EF03DF" w:rsidRDefault="00A8236B" w:rsidP="00EC27F8">
      <w:pPr>
        <w:pStyle w:val="ListParagraph"/>
        <w:spacing w:after="0" w:line="480" w:lineRule="auto"/>
        <w:ind w:left="0" w:firstLine="709"/>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Sedangkan menurut Paling (dalam Mulyono, 2003:252), mengemukakan bahwa matematika adalah</w:t>
      </w:r>
      <w:r>
        <w:rPr>
          <w:rFonts w:asciiTheme="majorBidi" w:hAnsiTheme="majorBidi" w:cstheme="majorBidi"/>
          <w:bCs/>
          <w:sz w:val="24"/>
          <w:szCs w:val="24"/>
        </w:rPr>
        <w:t xml:space="preserve"> </w:t>
      </w:r>
      <w:r>
        <w:rPr>
          <w:rFonts w:asciiTheme="majorBidi" w:hAnsiTheme="majorBidi" w:cstheme="majorBidi"/>
          <w:bCs/>
          <w:sz w:val="24"/>
          <w:szCs w:val="24"/>
          <w:lang w:val="en-US"/>
        </w:rPr>
        <w:t>suatu cara untuk menemukan jawaban</w:t>
      </w:r>
      <w:r>
        <w:rPr>
          <w:rFonts w:asciiTheme="majorBidi" w:hAnsiTheme="majorBidi" w:cstheme="majorBidi"/>
          <w:bCs/>
          <w:sz w:val="24"/>
          <w:szCs w:val="24"/>
        </w:rPr>
        <w:t xml:space="preserve"> </w:t>
      </w:r>
      <w:r>
        <w:rPr>
          <w:rFonts w:asciiTheme="majorBidi" w:hAnsiTheme="majorBidi" w:cstheme="majorBidi"/>
          <w:bCs/>
          <w:sz w:val="24"/>
          <w:szCs w:val="24"/>
          <w:lang w:val="en-US"/>
        </w:rPr>
        <w:t>terhadap masalah yang dihadapi manusia, suatu cara menggunakan informasi, menggunakan pengetahuan tentang menghitung, dan memikirkan dalam diri manusia itu sendiri dalam melihat dan menggunakan hubungan-hubungan. Dari berbagai pendapat yang dikemukakan menunjukan bahwa pandangan tentang hakikat matematika lebih ditekankan pada metode daripada pokok persoalan dari matematika itu sendiri.</w:t>
      </w:r>
    </w:p>
    <w:p w:rsidR="00A8236B" w:rsidRPr="00EF03DF" w:rsidRDefault="00A8236B" w:rsidP="00EC27F8">
      <w:pPr>
        <w:pStyle w:val="ListParagraph"/>
        <w:spacing w:after="0" w:line="480" w:lineRule="auto"/>
        <w:ind w:left="0" w:firstLine="709"/>
        <w:jc w:val="both"/>
        <w:rPr>
          <w:rFonts w:asciiTheme="majorBidi" w:hAnsiTheme="majorBidi" w:cstheme="majorBidi"/>
          <w:b/>
          <w:bCs/>
          <w:i/>
          <w:iCs/>
          <w:sz w:val="24"/>
          <w:szCs w:val="24"/>
          <w:lang w:val="en-US"/>
        </w:rPr>
      </w:pPr>
      <w:r>
        <w:rPr>
          <w:rFonts w:asciiTheme="majorBidi" w:hAnsiTheme="majorBidi" w:cstheme="majorBidi"/>
          <w:bCs/>
          <w:sz w:val="24"/>
          <w:szCs w:val="24"/>
          <w:lang w:val="en-US"/>
        </w:rPr>
        <w:t>Banyak alasan tentang perlunya belajar matematika, seperti yang dikemukakan oleh Cornelius (dalam Munandar, 1987:50) mengemukakan lima alasan perlunya belajar matematika, karena matematika merupakan</w:t>
      </w:r>
      <w:r>
        <w:rPr>
          <w:rFonts w:asciiTheme="majorBidi" w:hAnsiTheme="majorBidi" w:cstheme="majorBidi"/>
          <w:bCs/>
          <w:sz w:val="24"/>
          <w:szCs w:val="24"/>
        </w:rPr>
        <w:t>:</w:t>
      </w:r>
    </w:p>
    <w:p w:rsidR="00A8236B" w:rsidRPr="00DE7440" w:rsidRDefault="00A8236B" w:rsidP="00EC27F8">
      <w:pPr>
        <w:pStyle w:val="ListParagraph"/>
        <w:numPr>
          <w:ilvl w:val="0"/>
          <w:numId w:val="4"/>
        </w:numPr>
        <w:spacing w:after="0" w:line="240" w:lineRule="auto"/>
        <w:ind w:left="1134" w:hanging="425"/>
        <w:jc w:val="both"/>
        <w:rPr>
          <w:rFonts w:asciiTheme="majorBidi" w:hAnsiTheme="majorBidi" w:cstheme="majorBidi"/>
          <w:bCs/>
          <w:i/>
          <w:iCs/>
          <w:sz w:val="24"/>
          <w:szCs w:val="24"/>
          <w:lang w:val="en-US"/>
        </w:rPr>
      </w:pPr>
      <w:r>
        <w:rPr>
          <w:rFonts w:asciiTheme="majorBidi" w:hAnsiTheme="majorBidi" w:cstheme="majorBidi"/>
          <w:bCs/>
          <w:sz w:val="24"/>
          <w:szCs w:val="24"/>
          <w:lang w:val="en-US"/>
        </w:rPr>
        <w:t>Sarana berfikir yang jelas dan logis</w:t>
      </w:r>
      <w:r>
        <w:rPr>
          <w:rFonts w:asciiTheme="majorBidi" w:hAnsiTheme="majorBidi" w:cstheme="majorBidi"/>
          <w:bCs/>
          <w:sz w:val="24"/>
          <w:szCs w:val="24"/>
        </w:rPr>
        <w:t>.</w:t>
      </w:r>
    </w:p>
    <w:p w:rsidR="00A8236B" w:rsidRPr="00BA0F97" w:rsidRDefault="00A8236B" w:rsidP="00EC27F8">
      <w:pPr>
        <w:pStyle w:val="ListParagraph"/>
        <w:numPr>
          <w:ilvl w:val="0"/>
          <w:numId w:val="4"/>
        </w:numPr>
        <w:spacing w:after="0" w:line="240" w:lineRule="auto"/>
        <w:ind w:left="1134" w:hanging="425"/>
        <w:jc w:val="both"/>
        <w:rPr>
          <w:rFonts w:asciiTheme="majorBidi" w:hAnsiTheme="majorBidi" w:cstheme="majorBidi"/>
          <w:bCs/>
          <w:i/>
          <w:iCs/>
          <w:sz w:val="24"/>
          <w:szCs w:val="24"/>
          <w:lang w:val="en-US"/>
        </w:rPr>
      </w:pPr>
      <w:r>
        <w:rPr>
          <w:rFonts w:asciiTheme="majorBidi" w:hAnsiTheme="majorBidi" w:cstheme="majorBidi"/>
          <w:bCs/>
          <w:sz w:val="24"/>
          <w:szCs w:val="24"/>
          <w:lang w:val="en-US"/>
        </w:rPr>
        <w:t>Sarana untuk memecahkan masalah kehidupan sehari-hari.</w:t>
      </w:r>
    </w:p>
    <w:p w:rsidR="00A8236B" w:rsidRPr="00BA0F97" w:rsidRDefault="00A8236B" w:rsidP="00EC27F8">
      <w:pPr>
        <w:pStyle w:val="ListParagraph"/>
        <w:numPr>
          <w:ilvl w:val="0"/>
          <w:numId w:val="4"/>
        </w:numPr>
        <w:spacing w:after="0" w:line="240" w:lineRule="auto"/>
        <w:ind w:left="1134" w:hanging="425"/>
        <w:jc w:val="both"/>
        <w:rPr>
          <w:rFonts w:asciiTheme="majorBidi" w:hAnsiTheme="majorBidi" w:cstheme="majorBidi"/>
          <w:bCs/>
          <w:i/>
          <w:iCs/>
          <w:sz w:val="24"/>
          <w:szCs w:val="24"/>
          <w:lang w:val="en-US"/>
        </w:rPr>
      </w:pPr>
      <w:r>
        <w:rPr>
          <w:rFonts w:asciiTheme="majorBidi" w:hAnsiTheme="majorBidi" w:cstheme="majorBidi"/>
          <w:bCs/>
          <w:sz w:val="24"/>
          <w:szCs w:val="24"/>
          <w:lang w:val="en-US"/>
        </w:rPr>
        <w:t>Sarana menganal pola-pola dan generalisasi pengalaman.</w:t>
      </w:r>
    </w:p>
    <w:p w:rsidR="00A8236B" w:rsidRPr="00BA0F97" w:rsidRDefault="00A8236B" w:rsidP="00EC27F8">
      <w:pPr>
        <w:pStyle w:val="ListParagraph"/>
        <w:numPr>
          <w:ilvl w:val="0"/>
          <w:numId w:val="4"/>
        </w:numPr>
        <w:spacing w:after="0" w:line="240" w:lineRule="auto"/>
        <w:ind w:left="1134" w:hanging="425"/>
        <w:jc w:val="both"/>
        <w:rPr>
          <w:rFonts w:asciiTheme="majorBidi" w:hAnsiTheme="majorBidi" w:cstheme="majorBidi"/>
          <w:bCs/>
          <w:i/>
          <w:iCs/>
          <w:sz w:val="24"/>
          <w:szCs w:val="24"/>
          <w:lang w:val="en-US"/>
        </w:rPr>
      </w:pPr>
      <w:r>
        <w:rPr>
          <w:rFonts w:asciiTheme="majorBidi" w:hAnsiTheme="majorBidi" w:cstheme="majorBidi"/>
          <w:bCs/>
          <w:sz w:val="24"/>
          <w:szCs w:val="24"/>
          <w:lang w:val="en-US"/>
        </w:rPr>
        <w:t>Sarana untuk mengambangkan kreatifitas.</w:t>
      </w:r>
    </w:p>
    <w:p w:rsidR="00A8236B" w:rsidRPr="006F3C05" w:rsidRDefault="00A8236B" w:rsidP="00EC27F8">
      <w:pPr>
        <w:pStyle w:val="ListParagraph"/>
        <w:numPr>
          <w:ilvl w:val="0"/>
          <w:numId w:val="4"/>
        </w:numPr>
        <w:spacing w:after="0" w:line="240" w:lineRule="auto"/>
        <w:ind w:left="1134" w:hanging="425"/>
        <w:jc w:val="both"/>
        <w:rPr>
          <w:rFonts w:asciiTheme="majorBidi" w:hAnsiTheme="majorBidi" w:cstheme="majorBidi"/>
          <w:bCs/>
          <w:i/>
          <w:iCs/>
          <w:sz w:val="24"/>
          <w:szCs w:val="24"/>
          <w:lang w:val="en-US"/>
        </w:rPr>
      </w:pPr>
      <w:r>
        <w:rPr>
          <w:rFonts w:asciiTheme="majorBidi" w:hAnsiTheme="majorBidi" w:cstheme="majorBidi"/>
          <w:bCs/>
          <w:sz w:val="24"/>
          <w:szCs w:val="24"/>
          <w:lang w:val="en-US"/>
        </w:rPr>
        <w:t>Sarana untuk meningkatkan kesadaran terhadap perkemb</w:t>
      </w:r>
      <w:r w:rsidR="000801FC">
        <w:rPr>
          <w:rFonts w:asciiTheme="majorBidi" w:hAnsiTheme="majorBidi" w:cstheme="majorBidi"/>
          <w:bCs/>
          <w:sz w:val="24"/>
          <w:szCs w:val="24"/>
        </w:rPr>
        <w:t>a</w:t>
      </w:r>
      <w:r>
        <w:rPr>
          <w:rFonts w:asciiTheme="majorBidi" w:hAnsiTheme="majorBidi" w:cstheme="majorBidi"/>
          <w:bCs/>
          <w:sz w:val="24"/>
          <w:szCs w:val="24"/>
          <w:lang w:val="en-US"/>
        </w:rPr>
        <w:t>ngan budaya.</w:t>
      </w:r>
    </w:p>
    <w:p w:rsidR="006F3C05" w:rsidRPr="00F25689" w:rsidRDefault="006F3C05" w:rsidP="00EC27F8">
      <w:pPr>
        <w:pStyle w:val="ListParagraph"/>
        <w:spacing w:after="0" w:line="240" w:lineRule="auto"/>
        <w:ind w:left="1134"/>
        <w:jc w:val="both"/>
        <w:rPr>
          <w:rFonts w:asciiTheme="majorBidi" w:hAnsiTheme="majorBidi" w:cstheme="majorBidi"/>
          <w:bCs/>
          <w:i/>
          <w:iCs/>
          <w:sz w:val="24"/>
          <w:szCs w:val="24"/>
          <w:lang w:val="en-US"/>
        </w:rPr>
      </w:pPr>
    </w:p>
    <w:p w:rsidR="00EF03DF" w:rsidRDefault="00A8236B" w:rsidP="00EC27F8">
      <w:pPr>
        <w:spacing w:after="0" w:line="480" w:lineRule="auto"/>
        <w:ind w:firstLine="709"/>
        <w:jc w:val="both"/>
        <w:rPr>
          <w:rFonts w:asciiTheme="majorBidi" w:hAnsiTheme="majorBidi" w:cstheme="majorBidi"/>
          <w:bCs/>
          <w:sz w:val="24"/>
          <w:szCs w:val="24"/>
          <w:lang w:val="en-US"/>
        </w:rPr>
      </w:pPr>
      <w:r w:rsidRPr="00F25689">
        <w:rPr>
          <w:rFonts w:asciiTheme="majorBidi" w:hAnsiTheme="majorBidi" w:cstheme="majorBidi"/>
          <w:bCs/>
          <w:sz w:val="24"/>
          <w:szCs w:val="24"/>
          <w:lang w:val="en-US"/>
        </w:rPr>
        <w:t>Berdasarkan keterangan di</w:t>
      </w:r>
      <w:r w:rsidR="006F3C05">
        <w:rPr>
          <w:rFonts w:asciiTheme="majorBidi" w:hAnsiTheme="majorBidi" w:cstheme="majorBidi"/>
          <w:bCs/>
          <w:sz w:val="24"/>
          <w:szCs w:val="24"/>
        </w:rPr>
        <w:t xml:space="preserve"> </w:t>
      </w:r>
      <w:r w:rsidRPr="00F25689">
        <w:rPr>
          <w:rFonts w:asciiTheme="majorBidi" w:hAnsiTheme="majorBidi" w:cstheme="majorBidi"/>
          <w:bCs/>
          <w:sz w:val="24"/>
          <w:szCs w:val="24"/>
          <w:lang w:val="en-US"/>
        </w:rPr>
        <w:t>atas, pembelajaran matematika sangat penting.</w:t>
      </w:r>
      <w:r>
        <w:rPr>
          <w:rFonts w:asciiTheme="majorBidi" w:hAnsiTheme="majorBidi" w:cstheme="majorBidi"/>
          <w:bCs/>
          <w:sz w:val="24"/>
          <w:szCs w:val="24"/>
        </w:rPr>
        <w:t xml:space="preserve"> </w:t>
      </w:r>
      <w:r w:rsidRPr="00F25689">
        <w:rPr>
          <w:rFonts w:asciiTheme="majorBidi" w:hAnsiTheme="majorBidi" w:cstheme="majorBidi"/>
          <w:bCs/>
          <w:sz w:val="24"/>
          <w:szCs w:val="24"/>
          <w:lang w:val="en-US"/>
        </w:rPr>
        <w:t>Oleh k</w:t>
      </w:r>
      <w:r>
        <w:rPr>
          <w:rFonts w:asciiTheme="majorBidi" w:hAnsiTheme="majorBidi" w:cstheme="majorBidi"/>
          <w:bCs/>
          <w:sz w:val="24"/>
          <w:szCs w:val="24"/>
          <w:lang w:val="en-US"/>
        </w:rPr>
        <w:t>arena itu, pembelajaran matematika h</w:t>
      </w:r>
      <w:r>
        <w:rPr>
          <w:rFonts w:asciiTheme="majorBidi" w:hAnsiTheme="majorBidi" w:cstheme="majorBidi"/>
          <w:bCs/>
          <w:sz w:val="24"/>
          <w:szCs w:val="24"/>
        </w:rPr>
        <w:t>a</w:t>
      </w:r>
      <w:r w:rsidRPr="00F25689">
        <w:rPr>
          <w:rFonts w:asciiTheme="majorBidi" w:hAnsiTheme="majorBidi" w:cstheme="majorBidi"/>
          <w:bCs/>
          <w:sz w:val="24"/>
          <w:szCs w:val="24"/>
          <w:lang w:val="en-US"/>
        </w:rPr>
        <w:t>rus dapat ditingkatkan terutama dengan berbagai model-model pembelajaran dalam matematika.</w:t>
      </w:r>
    </w:p>
    <w:p w:rsidR="00EF03DF" w:rsidRPr="00EF03DF" w:rsidRDefault="00EF03DF" w:rsidP="00EC27F8">
      <w:pPr>
        <w:spacing w:after="0" w:line="480" w:lineRule="auto"/>
        <w:jc w:val="both"/>
        <w:rPr>
          <w:rFonts w:asciiTheme="majorBidi" w:hAnsiTheme="majorBidi" w:cstheme="majorBidi"/>
          <w:bCs/>
          <w:sz w:val="24"/>
          <w:szCs w:val="24"/>
          <w:lang w:val="en-US"/>
        </w:rPr>
      </w:pPr>
    </w:p>
    <w:p w:rsidR="00A8236B" w:rsidRPr="0095303E" w:rsidRDefault="006F3C05" w:rsidP="00EC27F8">
      <w:pPr>
        <w:pStyle w:val="ListParagraph"/>
        <w:numPr>
          <w:ilvl w:val="0"/>
          <w:numId w:val="1"/>
        </w:numPr>
        <w:spacing w:after="0" w:line="480" w:lineRule="auto"/>
        <w:ind w:left="284" w:hanging="284"/>
        <w:jc w:val="both"/>
        <w:rPr>
          <w:rFonts w:asciiTheme="majorBidi" w:hAnsiTheme="majorBidi" w:cstheme="majorBidi"/>
          <w:b/>
          <w:bCs/>
          <w:sz w:val="24"/>
          <w:szCs w:val="24"/>
          <w:lang w:val="en-US"/>
        </w:rPr>
      </w:pPr>
      <w:r>
        <w:rPr>
          <w:rFonts w:asciiTheme="majorBidi" w:hAnsiTheme="majorBidi" w:cstheme="majorBidi"/>
          <w:b/>
          <w:bCs/>
          <w:sz w:val="24"/>
          <w:szCs w:val="24"/>
        </w:rPr>
        <w:t>Konsep</w:t>
      </w:r>
      <w:r w:rsidR="00A8236B" w:rsidRPr="0095303E">
        <w:rPr>
          <w:rFonts w:asciiTheme="majorBidi" w:hAnsiTheme="majorBidi" w:cstheme="majorBidi"/>
          <w:b/>
          <w:bCs/>
          <w:sz w:val="24"/>
          <w:szCs w:val="24"/>
          <w:lang w:val="en-US"/>
        </w:rPr>
        <w:t xml:space="preserve"> Pemecahan Masalah</w:t>
      </w:r>
    </w:p>
    <w:p w:rsidR="00A07B7D" w:rsidRDefault="00A07B7D" w:rsidP="00EC27F8">
      <w:pPr>
        <w:spacing w:after="0" w:line="480" w:lineRule="auto"/>
        <w:ind w:firstLine="709"/>
        <w:jc w:val="both"/>
        <w:rPr>
          <w:rFonts w:ascii="Times New Roman" w:hAnsi="Times New Roman" w:cs="Times New Roman"/>
          <w:sz w:val="24"/>
          <w:szCs w:val="24"/>
        </w:rPr>
      </w:pPr>
      <w:r w:rsidRPr="00A07B7D">
        <w:rPr>
          <w:rFonts w:ascii="Times New Roman" w:hAnsi="Times New Roman" w:cs="Times New Roman"/>
          <w:sz w:val="24"/>
          <w:szCs w:val="24"/>
        </w:rPr>
        <w:t xml:space="preserve">Masalah pada hakikatnya merupakan bagian dalam kehidupan manusia. Tiap orang tak pernah luput dari masalah, baik yang bersifat sederhana maupun </w:t>
      </w:r>
      <w:r w:rsidRPr="00A07B7D">
        <w:rPr>
          <w:rFonts w:ascii="Times New Roman" w:hAnsi="Times New Roman" w:cs="Times New Roman"/>
          <w:sz w:val="24"/>
          <w:szCs w:val="24"/>
        </w:rPr>
        <w:lastRenderedPageBreak/>
        <w:t>yang rumit. Masalah pada hakikatnya adalah suatu pertanyaan yang mengundang jawaban.</w:t>
      </w:r>
    </w:p>
    <w:p w:rsidR="00A07B7D" w:rsidRDefault="00A07B7D" w:rsidP="00EC27F8">
      <w:pPr>
        <w:pStyle w:val="ListParagraph"/>
        <w:spacing w:after="0" w:line="480" w:lineRule="auto"/>
        <w:ind w:left="0" w:firstLine="709"/>
        <w:jc w:val="both"/>
        <w:rPr>
          <w:rFonts w:ascii="Times New Roman" w:hAnsi="Times New Roman" w:cs="Times New Roman"/>
          <w:sz w:val="24"/>
          <w:szCs w:val="24"/>
        </w:rPr>
      </w:pPr>
      <w:r w:rsidRPr="004C0852">
        <w:rPr>
          <w:rFonts w:ascii="Times New Roman" w:hAnsi="Times New Roman" w:cs="Times New Roman"/>
          <w:sz w:val="24"/>
          <w:szCs w:val="24"/>
        </w:rPr>
        <w:t xml:space="preserve">Pemecahan masalah adalah suatu proses mental dan intelektual dalam menemukan suatu masalah dan memecahkannya berdasarkan data dan informasinya yang akurat, sehingga dapat diambil kesimpulan yang tepat dan cermat. Kemampuan </w:t>
      </w:r>
      <w:r>
        <w:rPr>
          <w:rFonts w:ascii="Times New Roman" w:hAnsi="Times New Roman" w:cs="Times New Roman"/>
          <w:sz w:val="24"/>
          <w:szCs w:val="24"/>
        </w:rPr>
        <w:t xml:space="preserve">pemecahan </w:t>
      </w:r>
      <w:r w:rsidRPr="004C0852">
        <w:rPr>
          <w:rFonts w:ascii="Times New Roman" w:hAnsi="Times New Roman" w:cs="Times New Roman"/>
          <w:sz w:val="24"/>
          <w:szCs w:val="24"/>
        </w:rPr>
        <w:t>masalah harus ditunjukan oleh kemampuan penalaran, yakni kemampuan</w:t>
      </w:r>
      <w:r>
        <w:rPr>
          <w:rFonts w:ascii="Times New Roman" w:hAnsi="Times New Roman" w:cs="Times New Roman"/>
          <w:sz w:val="24"/>
          <w:szCs w:val="24"/>
        </w:rPr>
        <w:t xml:space="preserve"> melihat hubungan sebab akibat.</w:t>
      </w:r>
    </w:p>
    <w:p w:rsidR="00EF03DF" w:rsidRPr="00A07B7D" w:rsidRDefault="00A8236B" w:rsidP="00EC27F8">
      <w:pPr>
        <w:pStyle w:val="ListParagraph"/>
        <w:spacing w:after="0" w:line="480" w:lineRule="auto"/>
        <w:ind w:left="0" w:firstLine="709"/>
        <w:jc w:val="both"/>
        <w:rPr>
          <w:rFonts w:ascii="Times New Roman" w:hAnsi="Times New Roman" w:cs="Times New Roman"/>
          <w:sz w:val="24"/>
          <w:szCs w:val="24"/>
        </w:rPr>
      </w:pPr>
      <w:r>
        <w:rPr>
          <w:rFonts w:asciiTheme="majorBidi" w:hAnsiTheme="majorBidi" w:cstheme="majorBidi"/>
          <w:bCs/>
          <w:sz w:val="24"/>
          <w:szCs w:val="24"/>
          <w:lang w:val="en-US"/>
        </w:rPr>
        <w:t>Pemecahan masalah merupakan aktivitas yang sangat penting dalam pembelajaran matematika.</w:t>
      </w:r>
      <w:r>
        <w:rPr>
          <w:rFonts w:asciiTheme="majorBidi" w:hAnsiTheme="majorBidi" w:cstheme="majorBidi"/>
          <w:bCs/>
          <w:sz w:val="24"/>
          <w:szCs w:val="24"/>
        </w:rPr>
        <w:t xml:space="preserve"> </w:t>
      </w:r>
      <w:r>
        <w:rPr>
          <w:rFonts w:asciiTheme="majorBidi" w:hAnsiTheme="majorBidi" w:cstheme="majorBidi"/>
          <w:bCs/>
          <w:sz w:val="24"/>
          <w:szCs w:val="24"/>
          <w:lang w:val="en-US"/>
        </w:rPr>
        <w:t>Hal tersebut dikarenakan tujuan belajar yang harus dicapai dalam pemecahan masalah dan prosedur pemecahan masalah. Melalui pemecahan masalah, siswa dimungkinkan memperoleh pengalaman dalam menggunakan pengetahuan yang sudah dimiliki sebelumnya untuk diterapkan pada proses pemecahan masalah. Pemecahan masalah harus menjadi bagian integral dari proses pengajaran yang dilakukan di sekolah.</w:t>
      </w:r>
    </w:p>
    <w:p w:rsidR="00EF03DF" w:rsidRDefault="00A8236B" w:rsidP="00EC27F8">
      <w:pPr>
        <w:spacing w:after="0" w:line="480" w:lineRule="auto"/>
        <w:ind w:firstLine="709"/>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Menurut Gagne (dalam Ruseffendi, 1991:335) </w:t>
      </w:r>
      <w:r>
        <w:rPr>
          <w:rFonts w:asciiTheme="majorBidi" w:hAnsiTheme="majorBidi" w:cstheme="majorBidi"/>
          <w:bCs/>
          <w:sz w:val="24"/>
          <w:szCs w:val="24"/>
        </w:rPr>
        <w:t>“</w:t>
      </w:r>
      <w:r w:rsidR="006F3C05">
        <w:rPr>
          <w:rFonts w:asciiTheme="majorBidi" w:hAnsiTheme="majorBidi" w:cstheme="majorBidi"/>
          <w:bCs/>
          <w:sz w:val="24"/>
          <w:szCs w:val="24"/>
        </w:rPr>
        <w:t>P</w:t>
      </w:r>
      <w:r>
        <w:rPr>
          <w:rFonts w:asciiTheme="majorBidi" w:hAnsiTheme="majorBidi" w:cstheme="majorBidi"/>
          <w:bCs/>
          <w:sz w:val="24"/>
          <w:szCs w:val="24"/>
          <w:lang w:val="en-US"/>
        </w:rPr>
        <w:t>emecahan masalah adalah tipe belajar yang tingkat kompleksitasnya paling tinggi dibandingkan sengan tipe belajar lainnya</w:t>
      </w:r>
      <w:r>
        <w:rPr>
          <w:rFonts w:asciiTheme="majorBidi" w:hAnsiTheme="majorBidi" w:cstheme="majorBidi"/>
          <w:bCs/>
          <w:sz w:val="24"/>
          <w:szCs w:val="24"/>
        </w:rPr>
        <w:t>”</w:t>
      </w:r>
      <w:r>
        <w:rPr>
          <w:rFonts w:asciiTheme="majorBidi" w:hAnsiTheme="majorBidi" w:cstheme="majorBidi"/>
          <w:bCs/>
          <w:sz w:val="24"/>
          <w:szCs w:val="24"/>
          <w:lang w:val="en-US"/>
        </w:rPr>
        <w:t xml:space="preserve">. Hal tersebut berdasarkan delapan tipe belajar yang dikemukakan Gagne (dalam Ruseffendi 1991:335), yaitu: </w:t>
      </w:r>
      <w:r w:rsidRPr="00D31BA7">
        <w:rPr>
          <w:rFonts w:asciiTheme="majorBidi" w:hAnsiTheme="majorBidi" w:cstheme="majorBidi"/>
          <w:bCs/>
          <w:i/>
          <w:sz w:val="24"/>
          <w:szCs w:val="24"/>
          <w:lang w:val="en-US"/>
        </w:rPr>
        <w:t>signal learning</w:t>
      </w:r>
      <w:r>
        <w:rPr>
          <w:rFonts w:asciiTheme="majorBidi" w:hAnsiTheme="majorBidi" w:cstheme="majorBidi"/>
          <w:bCs/>
          <w:sz w:val="24"/>
          <w:szCs w:val="24"/>
          <w:lang w:val="en-US"/>
        </w:rPr>
        <w:t xml:space="preserve"> (belajar isyarat), </w:t>
      </w:r>
      <w:r w:rsidRPr="00D31BA7">
        <w:rPr>
          <w:rFonts w:asciiTheme="majorBidi" w:hAnsiTheme="majorBidi" w:cstheme="majorBidi"/>
          <w:bCs/>
          <w:i/>
          <w:sz w:val="24"/>
          <w:szCs w:val="24"/>
          <w:lang w:val="en-US"/>
        </w:rPr>
        <w:t>st</w:t>
      </w:r>
      <w:r w:rsidR="00EF03DF">
        <w:rPr>
          <w:rFonts w:asciiTheme="majorBidi" w:hAnsiTheme="majorBidi" w:cstheme="majorBidi"/>
          <w:bCs/>
          <w:i/>
          <w:sz w:val="24"/>
          <w:szCs w:val="24"/>
          <w:lang w:val="en-US"/>
        </w:rPr>
        <w:t>imulus–</w:t>
      </w:r>
      <w:r w:rsidRPr="00D31BA7">
        <w:rPr>
          <w:rFonts w:asciiTheme="majorBidi" w:hAnsiTheme="majorBidi" w:cstheme="majorBidi"/>
          <w:bCs/>
          <w:i/>
          <w:sz w:val="24"/>
          <w:szCs w:val="24"/>
          <w:lang w:val="en-US"/>
        </w:rPr>
        <w:t>response learning, chaining</w:t>
      </w:r>
      <w:r>
        <w:rPr>
          <w:rFonts w:asciiTheme="majorBidi" w:hAnsiTheme="majorBidi" w:cstheme="majorBidi"/>
          <w:bCs/>
          <w:sz w:val="24"/>
          <w:szCs w:val="24"/>
          <w:lang w:val="en-US"/>
        </w:rPr>
        <w:t xml:space="preserve"> (rangkaian gerak), </w:t>
      </w:r>
      <w:r w:rsidRPr="00D31BA7">
        <w:rPr>
          <w:rFonts w:asciiTheme="majorBidi" w:hAnsiTheme="majorBidi" w:cstheme="majorBidi"/>
          <w:bCs/>
          <w:i/>
          <w:sz w:val="24"/>
          <w:szCs w:val="24"/>
          <w:lang w:val="en-US"/>
        </w:rPr>
        <w:t>verbal association</w:t>
      </w:r>
      <w:r>
        <w:rPr>
          <w:rFonts w:asciiTheme="majorBidi" w:hAnsiTheme="majorBidi" w:cstheme="majorBidi"/>
          <w:bCs/>
          <w:i/>
          <w:sz w:val="24"/>
          <w:szCs w:val="24"/>
        </w:rPr>
        <w:t xml:space="preserve"> </w:t>
      </w:r>
      <w:r>
        <w:rPr>
          <w:rFonts w:asciiTheme="majorBidi" w:hAnsiTheme="majorBidi" w:cstheme="majorBidi"/>
          <w:bCs/>
          <w:sz w:val="24"/>
          <w:szCs w:val="24"/>
          <w:lang w:val="en-US"/>
        </w:rPr>
        <w:t xml:space="preserve">(rangkaian verbal), </w:t>
      </w:r>
      <w:r w:rsidRPr="00D31BA7">
        <w:rPr>
          <w:rFonts w:asciiTheme="majorBidi" w:hAnsiTheme="majorBidi" w:cstheme="majorBidi"/>
          <w:bCs/>
          <w:i/>
          <w:sz w:val="24"/>
          <w:szCs w:val="24"/>
          <w:lang w:val="en-US"/>
        </w:rPr>
        <w:t>discrimination learning</w:t>
      </w:r>
      <w:r>
        <w:rPr>
          <w:rFonts w:asciiTheme="majorBidi" w:hAnsiTheme="majorBidi" w:cstheme="majorBidi"/>
          <w:bCs/>
          <w:sz w:val="24"/>
          <w:szCs w:val="24"/>
          <w:lang w:val="en-US"/>
        </w:rPr>
        <w:t xml:space="preserve"> (belajar membedakan), </w:t>
      </w:r>
      <w:r w:rsidRPr="00D31BA7">
        <w:rPr>
          <w:rFonts w:asciiTheme="majorBidi" w:hAnsiTheme="majorBidi" w:cstheme="majorBidi"/>
          <w:bCs/>
          <w:i/>
          <w:sz w:val="24"/>
          <w:szCs w:val="24"/>
          <w:lang w:val="en-US"/>
        </w:rPr>
        <w:t>concept learning</w:t>
      </w:r>
      <w:r>
        <w:rPr>
          <w:rFonts w:asciiTheme="majorBidi" w:hAnsiTheme="majorBidi" w:cstheme="majorBidi"/>
          <w:bCs/>
          <w:sz w:val="24"/>
          <w:szCs w:val="24"/>
          <w:lang w:val="en-US"/>
        </w:rPr>
        <w:t xml:space="preserve"> (pembentukan konsep), </w:t>
      </w:r>
      <w:r w:rsidRPr="00D31BA7">
        <w:rPr>
          <w:rFonts w:asciiTheme="majorBidi" w:hAnsiTheme="majorBidi" w:cstheme="majorBidi"/>
          <w:bCs/>
          <w:i/>
          <w:sz w:val="24"/>
          <w:szCs w:val="24"/>
          <w:lang w:val="en-US"/>
        </w:rPr>
        <w:t>rule learning</w:t>
      </w:r>
      <w:r>
        <w:rPr>
          <w:rFonts w:asciiTheme="majorBidi" w:hAnsiTheme="majorBidi" w:cstheme="majorBidi"/>
          <w:bCs/>
          <w:sz w:val="24"/>
          <w:szCs w:val="24"/>
          <w:lang w:val="en-US"/>
        </w:rPr>
        <w:t xml:space="preserve"> (pembentukan aturan), dan </w:t>
      </w:r>
      <w:r w:rsidRPr="00D31BA7">
        <w:rPr>
          <w:rFonts w:asciiTheme="majorBidi" w:hAnsiTheme="majorBidi" w:cstheme="majorBidi"/>
          <w:bCs/>
          <w:i/>
          <w:sz w:val="24"/>
          <w:szCs w:val="24"/>
          <w:lang w:val="en-US"/>
        </w:rPr>
        <w:t>problem solving</w:t>
      </w:r>
      <w:r>
        <w:rPr>
          <w:rFonts w:asciiTheme="majorBidi" w:hAnsiTheme="majorBidi" w:cstheme="majorBidi"/>
          <w:bCs/>
          <w:sz w:val="24"/>
          <w:szCs w:val="24"/>
          <w:lang w:val="en-US"/>
        </w:rPr>
        <w:t xml:space="preserve"> (pemecahan masalah).</w:t>
      </w:r>
    </w:p>
    <w:p w:rsidR="00A9791D" w:rsidRDefault="00A8236B" w:rsidP="00EC27F8">
      <w:pPr>
        <w:spacing w:after="0" w:line="480" w:lineRule="auto"/>
        <w:ind w:firstLine="709"/>
        <w:jc w:val="both"/>
        <w:rPr>
          <w:rFonts w:asciiTheme="majorBidi" w:hAnsiTheme="majorBidi" w:cstheme="majorBidi"/>
          <w:bCs/>
          <w:sz w:val="24"/>
          <w:szCs w:val="24"/>
        </w:rPr>
      </w:pPr>
      <w:r>
        <w:rPr>
          <w:rFonts w:asciiTheme="majorBidi" w:hAnsiTheme="majorBidi" w:cstheme="majorBidi"/>
          <w:bCs/>
          <w:sz w:val="24"/>
          <w:szCs w:val="24"/>
          <w:lang w:val="en-US"/>
        </w:rPr>
        <w:lastRenderedPageBreak/>
        <w:t xml:space="preserve">Dalam pembelajaran matematika, merupakan salah satu hasil yang ingin dicapai dan merupakan kemampuan </w:t>
      </w:r>
      <w:r w:rsidRPr="00C07694">
        <w:rPr>
          <w:rFonts w:asciiTheme="majorBidi" w:hAnsiTheme="majorBidi" w:cstheme="majorBidi"/>
          <w:bCs/>
          <w:i/>
          <w:iCs/>
          <w:sz w:val="24"/>
          <w:szCs w:val="24"/>
          <w:lang w:val="en-US"/>
        </w:rPr>
        <w:t>doing mathematics</w:t>
      </w:r>
      <w:r>
        <w:rPr>
          <w:rFonts w:asciiTheme="majorBidi" w:hAnsiTheme="majorBidi" w:cstheme="majorBidi"/>
          <w:bCs/>
          <w:sz w:val="24"/>
          <w:szCs w:val="24"/>
          <w:lang w:val="en-US"/>
        </w:rPr>
        <w:t xml:space="preserve"> yang diharapkan dapat dicapai oleh siswa. Hal ini sesuai dengan yang dikemukakan Branca (dalam Jihad 2004:9) bahwa pemecahan masalah sebagai kemampuan dasar, sebagai proses, dan sebagai tujuan. Sedangkan pendapat bahwa pemecahan masalah dipandang sebagai proses adalah suatu kegiatan yang lebih mengutamakan pentingnya prosedur langkah-langkah, strategi dan karakteristik yang ditempuh siswa dalam menyelesaikan masalah sehingga dapat menemukan jawaban soal dan bukan </w:t>
      </w:r>
      <w:r w:rsidR="00A9791D">
        <w:rPr>
          <w:rFonts w:asciiTheme="majorBidi" w:hAnsiTheme="majorBidi" w:cstheme="majorBidi"/>
          <w:bCs/>
          <w:sz w:val="24"/>
          <w:szCs w:val="24"/>
          <w:lang w:val="en-US"/>
        </w:rPr>
        <w:t>hanya pada jawaban itu sendiri.</w:t>
      </w:r>
    </w:p>
    <w:p w:rsidR="00A9791D" w:rsidRPr="00A71B48" w:rsidRDefault="00A8236B" w:rsidP="00EC27F8">
      <w:pPr>
        <w:spacing w:after="0" w:line="480" w:lineRule="auto"/>
        <w:ind w:firstLine="720"/>
        <w:jc w:val="both"/>
        <w:rPr>
          <w:rFonts w:ascii="Times New Roman" w:eastAsia="Times New Roman" w:hAnsi="Times New Roman" w:cs="Times New Roman"/>
          <w:sz w:val="24"/>
          <w:szCs w:val="24"/>
        </w:rPr>
      </w:pPr>
      <w:r>
        <w:rPr>
          <w:rFonts w:asciiTheme="majorBidi" w:hAnsiTheme="majorBidi" w:cstheme="majorBidi"/>
          <w:bCs/>
          <w:sz w:val="24"/>
          <w:szCs w:val="24"/>
          <w:lang w:val="en-US"/>
        </w:rPr>
        <w:t>Langkah-langkah pemecahan masalah matematika memiliki karakteristik dengan pemecahan masalah yang lain, karena itu memerlukan langkah-langkah ata</w:t>
      </w:r>
      <w:r w:rsidR="00A9791D">
        <w:rPr>
          <w:rFonts w:asciiTheme="majorBidi" w:hAnsiTheme="majorBidi" w:cstheme="majorBidi"/>
          <w:bCs/>
          <w:sz w:val="24"/>
          <w:szCs w:val="24"/>
          <w:lang w:val="en-US"/>
        </w:rPr>
        <w:t xml:space="preserve">u prosedur yang benar. </w:t>
      </w:r>
      <w:r w:rsidR="00A9791D" w:rsidRPr="004C0852">
        <w:rPr>
          <w:rFonts w:ascii="Times New Roman" w:hAnsi="Times New Roman" w:cs="Times New Roman"/>
          <w:sz w:val="24"/>
          <w:szCs w:val="24"/>
        </w:rPr>
        <w:t>Menurut Hamalik (2001:152), langkah langkah tersebut pada umumnya terdiri dari :</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menghadapi masalah, artinya dia menyadari adanya suatu masalah tertentu;</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merumuskan masalah, artinya menjabarkan masalah dengan jelas dan spesifik/ rinci;</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merumuskan hipotesis, artinya merumuskan kemungkinan- kemungkinan jawaban atas masalah tersebut, yang masih perlu diuji kebenarannya;</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mengumpulkan dan mengolah data/ informasi dengan teknik dan prosedur tertentu;</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menguji hipotesis berdasarkan data/ informasi yang telah dikumpulkan dan diolah;</w:t>
      </w:r>
    </w:p>
    <w:p w:rsidR="00A9791D" w:rsidRPr="004C0852"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Menarik kesimpulan berdasarkan pengujian hipotesis, dan jika ujinya salah maka dia kembali ke langkah c dan d dan seterusnya;</w:t>
      </w:r>
    </w:p>
    <w:p w:rsidR="00A9791D" w:rsidRDefault="00A9791D" w:rsidP="00EC27F8">
      <w:pPr>
        <w:pStyle w:val="ListParagraph"/>
        <w:numPr>
          <w:ilvl w:val="0"/>
          <w:numId w:val="12"/>
        </w:numPr>
        <w:spacing w:after="0" w:line="240" w:lineRule="auto"/>
        <w:ind w:left="1276" w:hanging="524"/>
        <w:jc w:val="both"/>
        <w:rPr>
          <w:rFonts w:ascii="Times New Roman" w:hAnsi="Times New Roman" w:cs="Times New Roman"/>
          <w:sz w:val="24"/>
          <w:szCs w:val="24"/>
        </w:rPr>
      </w:pPr>
      <w:r w:rsidRPr="004C0852">
        <w:rPr>
          <w:rFonts w:ascii="Times New Roman" w:hAnsi="Times New Roman" w:cs="Times New Roman"/>
          <w:sz w:val="24"/>
          <w:szCs w:val="24"/>
        </w:rPr>
        <w:t>Siswa menerapkan hasil pemecahan masalah pada situasi baru.</w:t>
      </w:r>
    </w:p>
    <w:p w:rsidR="00A71B48" w:rsidRDefault="00A71B48" w:rsidP="00EC27F8">
      <w:pPr>
        <w:pStyle w:val="ListParagraph"/>
        <w:spacing w:after="0" w:line="240" w:lineRule="auto"/>
        <w:ind w:left="1276" w:hanging="524"/>
        <w:jc w:val="both"/>
        <w:rPr>
          <w:rFonts w:ascii="Times New Roman" w:hAnsi="Times New Roman" w:cs="Times New Roman"/>
          <w:sz w:val="24"/>
          <w:szCs w:val="24"/>
        </w:rPr>
      </w:pPr>
    </w:p>
    <w:p w:rsidR="00A71B48" w:rsidRDefault="00A71B48" w:rsidP="00EC27F8">
      <w:pPr>
        <w:spacing w:after="0" w:line="480" w:lineRule="auto"/>
        <w:ind w:firstLine="720"/>
        <w:jc w:val="both"/>
        <w:rPr>
          <w:rFonts w:ascii="Times New Roman" w:eastAsia="Times New Roman" w:hAnsi="Times New Roman" w:cs="Times New Roman"/>
          <w:sz w:val="24"/>
          <w:szCs w:val="24"/>
        </w:rPr>
      </w:pPr>
      <w:r w:rsidRPr="002F36A9">
        <w:rPr>
          <w:rFonts w:ascii="Times New Roman" w:eastAsia="Times New Roman" w:hAnsi="Times New Roman" w:cs="Times New Roman"/>
          <w:sz w:val="24"/>
          <w:szCs w:val="24"/>
        </w:rPr>
        <w:t xml:space="preserve">Pandangan bahwa kemampuan menyelesaikan masalah merupakan tujuan umum pengajaran matematika, mengandung pengertian bahwa matematika dapat </w:t>
      </w:r>
      <w:r w:rsidRPr="002F36A9">
        <w:rPr>
          <w:rFonts w:ascii="Times New Roman" w:eastAsia="Times New Roman" w:hAnsi="Times New Roman" w:cs="Times New Roman"/>
          <w:sz w:val="24"/>
          <w:szCs w:val="24"/>
        </w:rPr>
        <w:lastRenderedPageBreak/>
        <w:t>membantu dalam memecahkan persoalan baik dalam pelajaran lain maupun dalam kehid</w:t>
      </w:r>
      <w:r>
        <w:rPr>
          <w:rFonts w:ascii="Times New Roman" w:eastAsia="Times New Roman" w:hAnsi="Times New Roman" w:cs="Times New Roman"/>
          <w:sz w:val="24"/>
          <w:szCs w:val="24"/>
        </w:rPr>
        <w:t>upan sehari-hari. Oleh karena itu</w:t>
      </w:r>
      <w:r w:rsidRPr="002F36A9">
        <w:rPr>
          <w:rFonts w:ascii="Times New Roman" w:eastAsia="Times New Roman" w:hAnsi="Times New Roman" w:cs="Times New Roman"/>
          <w:sz w:val="24"/>
          <w:szCs w:val="24"/>
        </w:rPr>
        <w:t xml:space="preserve"> kemampuan pemecahan masalah ini menjadi tujuan umum pembelajaran matematika.</w:t>
      </w:r>
      <w:r>
        <w:rPr>
          <w:rFonts w:ascii="Times New Roman" w:eastAsia="Times New Roman" w:hAnsi="Times New Roman" w:cs="Times New Roman"/>
          <w:sz w:val="24"/>
          <w:szCs w:val="24"/>
        </w:rPr>
        <w:t xml:space="preserve"> </w:t>
      </w:r>
      <w:r w:rsidRPr="002F36A9">
        <w:rPr>
          <w:rFonts w:ascii="Times New Roman" w:eastAsia="Times New Roman" w:hAnsi="Times New Roman" w:cs="Times New Roman"/>
          <w:sz w:val="24"/>
          <w:szCs w:val="24"/>
        </w:rPr>
        <w:t>Pandangan pemecahan masalah sebagai proses inti dan utama dalam kurikulum matematika, berarti pembelajaran pemecahan masalah lebih mengutamakan proses dan strategi yang dilakukan siswa dalam menyelesaikannya daripada hanya sekedar hasil. Sehingga keterampilan  proses    dan   strategi    dalam   memecahkan   masalah   tersebut    menjadi</w:t>
      </w:r>
      <w:r>
        <w:rPr>
          <w:rFonts w:ascii="Times New Roman" w:eastAsia="Times New Roman" w:hAnsi="Times New Roman" w:cs="Times New Roman"/>
          <w:sz w:val="24"/>
          <w:szCs w:val="24"/>
        </w:rPr>
        <w:t xml:space="preserve"> </w:t>
      </w:r>
      <w:r w:rsidRPr="002F36A9">
        <w:rPr>
          <w:rFonts w:ascii="Times New Roman" w:eastAsia="Times New Roman" w:hAnsi="Times New Roman" w:cs="Times New Roman"/>
          <w:sz w:val="24"/>
          <w:szCs w:val="24"/>
        </w:rPr>
        <w:t>kemampuan dasar dalam belajar matematika.</w:t>
      </w:r>
    </w:p>
    <w:p w:rsidR="00A8236B" w:rsidRDefault="00A8236B" w:rsidP="00EC27F8">
      <w:pPr>
        <w:spacing w:after="0" w:line="480" w:lineRule="auto"/>
        <w:ind w:firstLine="720"/>
        <w:jc w:val="both"/>
        <w:rPr>
          <w:rFonts w:ascii="Times New Roman" w:eastAsia="Times New Roman" w:hAnsi="Times New Roman" w:cs="Times New Roman"/>
          <w:sz w:val="24"/>
          <w:szCs w:val="24"/>
        </w:rPr>
      </w:pPr>
      <w:r>
        <w:rPr>
          <w:rFonts w:asciiTheme="majorBidi" w:hAnsiTheme="majorBidi" w:cstheme="majorBidi"/>
          <w:bCs/>
          <w:sz w:val="24"/>
          <w:szCs w:val="24"/>
          <w:lang w:val="en-US"/>
        </w:rPr>
        <w:t>Untuk mengukur kemampuan pemecahan masalah diperlukan alat ukur yang berbeda dengan alat ukur yang digunakan untuk mengukur kemampuan kognitif tingkat rendah.</w:t>
      </w:r>
      <w:r w:rsidR="0085524F">
        <w:rPr>
          <w:rFonts w:asciiTheme="majorBidi" w:hAnsiTheme="majorBidi" w:cstheme="majorBidi"/>
          <w:bCs/>
          <w:sz w:val="24"/>
          <w:szCs w:val="24"/>
        </w:rPr>
        <w:t xml:space="preserve"> </w:t>
      </w:r>
      <w:r>
        <w:rPr>
          <w:rFonts w:asciiTheme="majorBidi" w:hAnsiTheme="majorBidi" w:cstheme="majorBidi"/>
          <w:bCs/>
          <w:sz w:val="24"/>
          <w:szCs w:val="24"/>
          <w:lang w:val="en-US"/>
        </w:rPr>
        <w:t>Untuk itu perlu pemberian skor pemecahan masalah yang disesuaikan dengan keperluan. Apakah akan mengukur kemampuan pada tiap tahap/aspek pemecahan masalah atau akan mengukur kemampuan pemecahan masalah secara keseluruhan.</w:t>
      </w:r>
      <w:r w:rsidR="006A5C00">
        <w:rPr>
          <w:rFonts w:asciiTheme="majorBidi" w:hAnsiTheme="majorBidi" w:cstheme="majorBidi"/>
          <w:bCs/>
          <w:sz w:val="24"/>
          <w:szCs w:val="24"/>
        </w:rPr>
        <w:t xml:space="preserve"> </w:t>
      </w:r>
      <w:r w:rsidR="006A5C00" w:rsidRPr="002F36A9">
        <w:rPr>
          <w:rFonts w:ascii="Times New Roman" w:eastAsia="Times New Roman" w:hAnsi="Times New Roman" w:cs="Times New Roman"/>
          <w:sz w:val="24"/>
          <w:szCs w:val="24"/>
        </w:rPr>
        <w:t>Walaupun kemampuan pe</w:t>
      </w:r>
      <w:r w:rsidR="006A5C00">
        <w:rPr>
          <w:rFonts w:ascii="Times New Roman" w:eastAsia="Times New Roman" w:hAnsi="Times New Roman" w:cs="Times New Roman"/>
          <w:sz w:val="24"/>
          <w:szCs w:val="24"/>
        </w:rPr>
        <w:t>mecahan masalah merupakan kemam</w:t>
      </w:r>
      <w:r w:rsidR="006A5C00" w:rsidRPr="002F36A9">
        <w:rPr>
          <w:rFonts w:ascii="Times New Roman" w:eastAsia="Times New Roman" w:hAnsi="Times New Roman" w:cs="Times New Roman"/>
          <w:sz w:val="24"/>
          <w:szCs w:val="24"/>
        </w:rPr>
        <w:t>puan yang tidak mudah di</w:t>
      </w:r>
      <w:r w:rsidR="006A5C00">
        <w:rPr>
          <w:rFonts w:ascii="Times New Roman" w:eastAsia="Times New Roman" w:hAnsi="Times New Roman" w:cs="Times New Roman"/>
          <w:sz w:val="24"/>
          <w:szCs w:val="24"/>
        </w:rPr>
        <w:t xml:space="preserve">capai, akan tetapi </w:t>
      </w:r>
      <w:r w:rsidR="006A5C00" w:rsidRPr="002F36A9">
        <w:rPr>
          <w:rFonts w:ascii="Times New Roman" w:eastAsia="Times New Roman" w:hAnsi="Times New Roman" w:cs="Times New Roman"/>
          <w:sz w:val="24"/>
          <w:szCs w:val="24"/>
        </w:rPr>
        <w:t>kemampuan pemecahan masalah ini hendaknya diajarkan kepada siswa pada semua tingkatan.</w:t>
      </w:r>
    </w:p>
    <w:p w:rsidR="002F5495" w:rsidRPr="002F5495" w:rsidRDefault="002F5495" w:rsidP="00EC27F8">
      <w:pPr>
        <w:spacing w:after="0" w:line="480" w:lineRule="auto"/>
        <w:jc w:val="both"/>
        <w:rPr>
          <w:rFonts w:asciiTheme="majorBidi" w:hAnsiTheme="majorBidi" w:cstheme="majorBidi"/>
          <w:bCs/>
          <w:sz w:val="24"/>
          <w:szCs w:val="24"/>
        </w:rPr>
      </w:pPr>
    </w:p>
    <w:p w:rsidR="00A8236B" w:rsidRPr="0095303E" w:rsidRDefault="00A8236B" w:rsidP="00EC27F8">
      <w:pPr>
        <w:pStyle w:val="ListParagraph"/>
        <w:numPr>
          <w:ilvl w:val="0"/>
          <w:numId w:val="1"/>
        </w:numPr>
        <w:spacing w:after="0" w:line="480" w:lineRule="auto"/>
        <w:ind w:left="284" w:hanging="284"/>
        <w:jc w:val="both"/>
        <w:rPr>
          <w:rFonts w:asciiTheme="majorBidi" w:hAnsiTheme="majorBidi" w:cstheme="majorBidi"/>
          <w:b/>
          <w:bCs/>
          <w:i/>
          <w:iCs/>
          <w:sz w:val="24"/>
          <w:szCs w:val="24"/>
          <w:lang w:val="en-US"/>
        </w:rPr>
      </w:pPr>
      <w:r w:rsidRPr="0095303E">
        <w:rPr>
          <w:rFonts w:asciiTheme="majorBidi" w:hAnsiTheme="majorBidi" w:cstheme="majorBidi"/>
          <w:b/>
          <w:bCs/>
          <w:sz w:val="24"/>
          <w:szCs w:val="24"/>
          <w:lang w:val="en-US"/>
        </w:rPr>
        <w:t xml:space="preserve">Pengertian </w:t>
      </w:r>
      <w:r w:rsidRPr="0095303E">
        <w:rPr>
          <w:rFonts w:asciiTheme="majorBidi" w:hAnsiTheme="majorBidi" w:cstheme="majorBidi"/>
          <w:b/>
          <w:bCs/>
          <w:i/>
          <w:sz w:val="24"/>
          <w:szCs w:val="24"/>
          <w:lang w:val="en-US"/>
        </w:rPr>
        <w:t>Creative Problem Solving</w:t>
      </w:r>
      <w:r w:rsidR="0095303E">
        <w:rPr>
          <w:rFonts w:asciiTheme="majorBidi" w:hAnsiTheme="majorBidi" w:cstheme="majorBidi"/>
          <w:b/>
          <w:bCs/>
          <w:i/>
          <w:sz w:val="24"/>
          <w:szCs w:val="24"/>
        </w:rPr>
        <w:t xml:space="preserve"> (CPS)</w:t>
      </w:r>
    </w:p>
    <w:p w:rsidR="00EF03DF" w:rsidRDefault="00A8236B" w:rsidP="00EC27F8">
      <w:pPr>
        <w:spacing w:after="0" w:line="480" w:lineRule="auto"/>
        <w:ind w:firstLine="720"/>
        <w:jc w:val="both"/>
        <w:rPr>
          <w:rFonts w:asciiTheme="majorBidi" w:hAnsiTheme="majorBidi" w:cstheme="majorBidi"/>
          <w:bCs/>
          <w:sz w:val="24"/>
          <w:szCs w:val="24"/>
          <w:lang w:val="en-US"/>
        </w:rPr>
      </w:pPr>
      <w:r w:rsidRPr="00F25689">
        <w:rPr>
          <w:rFonts w:asciiTheme="majorBidi" w:hAnsiTheme="majorBidi" w:cstheme="majorBidi"/>
          <w:bCs/>
          <w:i/>
          <w:iCs/>
          <w:sz w:val="24"/>
          <w:szCs w:val="24"/>
          <w:lang w:val="en-US"/>
        </w:rPr>
        <w:t>Creative Problem Solving (CPS)</w:t>
      </w:r>
      <w:r>
        <w:rPr>
          <w:rFonts w:asciiTheme="majorBidi" w:hAnsiTheme="majorBidi" w:cstheme="majorBidi"/>
          <w:bCs/>
          <w:sz w:val="24"/>
          <w:szCs w:val="24"/>
          <w:lang w:val="en-US"/>
        </w:rPr>
        <w:t xml:space="preserve"> atau dengan </w:t>
      </w:r>
      <w:r w:rsidR="003E7F1C">
        <w:rPr>
          <w:rFonts w:asciiTheme="majorBidi" w:hAnsiTheme="majorBidi" w:cstheme="majorBidi"/>
          <w:bCs/>
          <w:sz w:val="24"/>
          <w:szCs w:val="24"/>
          <w:lang w:val="en-US"/>
        </w:rPr>
        <w:t>istilah lain disebut dengan pem</w:t>
      </w:r>
      <w:r w:rsidR="003E7F1C">
        <w:rPr>
          <w:rFonts w:asciiTheme="majorBidi" w:hAnsiTheme="majorBidi" w:cstheme="majorBidi"/>
          <w:bCs/>
          <w:sz w:val="24"/>
          <w:szCs w:val="24"/>
        </w:rPr>
        <w:t>e</w:t>
      </w:r>
      <w:r>
        <w:rPr>
          <w:rFonts w:asciiTheme="majorBidi" w:hAnsiTheme="majorBidi" w:cstheme="majorBidi"/>
          <w:bCs/>
          <w:sz w:val="24"/>
          <w:szCs w:val="24"/>
          <w:lang w:val="en-US"/>
        </w:rPr>
        <w:t xml:space="preserve">cahan masalah secara kreatif. </w:t>
      </w:r>
      <w:r w:rsidR="00A71B48">
        <w:rPr>
          <w:rFonts w:asciiTheme="majorBidi" w:hAnsiTheme="majorBidi" w:cstheme="majorBidi"/>
          <w:bCs/>
          <w:sz w:val="24"/>
          <w:szCs w:val="24"/>
          <w:lang w:val="en-US"/>
        </w:rPr>
        <w:t>Menurut Yudianto</w:t>
      </w:r>
      <w:r w:rsidR="00A71B48">
        <w:rPr>
          <w:rFonts w:asciiTheme="majorBidi" w:hAnsiTheme="majorBidi" w:cstheme="majorBidi"/>
          <w:bCs/>
          <w:sz w:val="24"/>
          <w:szCs w:val="24"/>
        </w:rPr>
        <w:t xml:space="preserve"> (</w:t>
      </w:r>
      <w:r>
        <w:rPr>
          <w:rFonts w:asciiTheme="majorBidi" w:hAnsiTheme="majorBidi" w:cstheme="majorBidi"/>
          <w:bCs/>
          <w:sz w:val="24"/>
          <w:szCs w:val="24"/>
          <w:lang w:val="en-US"/>
        </w:rPr>
        <w:t xml:space="preserve">2006:14)  mendefinisikan </w:t>
      </w:r>
      <w:r w:rsidRPr="00393698">
        <w:rPr>
          <w:rFonts w:asciiTheme="majorBidi" w:hAnsiTheme="majorBidi" w:cstheme="majorBidi"/>
          <w:bCs/>
          <w:i/>
          <w:sz w:val="24"/>
          <w:szCs w:val="24"/>
          <w:lang w:val="en-US"/>
        </w:rPr>
        <w:t>CPS</w:t>
      </w:r>
      <w:r>
        <w:rPr>
          <w:rFonts w:asciiTheme="majorBidi" w:hAnsiTheme="majorBidi" w:cstheme="majorBidi"/>
          <w:bCs/>
          <w:sz w:val="24"/>
          <w:szCs w:val="24"/>
          <w:lang w:val="en-US"/>
        </w:rPr>
        <w:t xml:space="preserve"> atau pemecahan masalah secara kreatif merupakan teknik yang sistematik dalam mengorganisasikan dan mengolah keterangan dan gagasan, sehingga masalah dapat dipahami dan dipecahkan secara imajinatif, karena sifat </w:t>
      </w:r>
      <w:r w:rsidRPr="00393698">
        <w:rPr>
          <w:rFonts w:asciiTheme="majorBidi" w:hAnsiTheme="majorBidi" w:cstheme="majorBidi"/>
          <w:bCs/>
          <w:i/>
          <w:sz w:val="24"/>
          <w:szCs w:val="24"/>
          <w:lang w:val="en-US"/>
        </w:rPr>
        <w:t>CPS</w:t>
      </w:r>
      <w:r>
        <w:rPr>
          <w:rFonts w:asciiTheme="majorBidi" w:hAnsiTheme="majorBidi" w:cstheme="majorBidi"/>
          <w:bCs/>
          <w:sz w:val="24"/>
          <w:szCs w:val="24"/>
          <w:lang w:val="en-US"/>
        </w:rPr>
        <w:t xml:space="preserve"> dan </w:t>
      </w:r>
      <w:r>
        <w:rPr>
          <w:rFonts w:asciiTheme="majorBidi" w:hAnsiTheme="majorBidi" w:cstheme="majorBidi"/>
          <w:bCs/>
          <w:sz w:val="24"/>
          <w:szCs w:val="24"/>
          <w:lang w:val="en-US"/>
        </w:rPr>
        <w:lastRenderedPageBreak/>
        <w:t xml:space="preserve">sifat matematika memiliki kemiripan yaitu bekerja secara runtut, runut, sistematis, maka daripada itu </w:t>
      </w:r>
      <w:r w:rsidRPr="00393698">
        <w:rPr>
          <w:rFonts w:asciiTheme="majorBidi" w:hAnsiTheme="majorBidi" w:cstheme="majorBidi"/>
          <w:bCs/>
          <w:i/>
          <w:sz w:val="24"/>
          <w:szCs w:val="24"/>
          <w:lang w:val="en-US"/>
        </w:rPr>
        <w:t>CPS</w:t>
      </w:r>
      <w:r>
        <w:rPr>
          <w:rFonts w:asciiTheme="majorBidi" w:hAnsiTheme="majorBidi" w:cstheme="majorBidi"/>
          <w:bCs/>
          <w:sz w:val="24"/>
          <w:szCs w:val="24"/>
          <w:lang w:val="en-US"/>
        </w:rPr>
        <w:t xml:space="preserve"> dapat diterapkan didalam matematika.</w:t>
      </w:r>
    </w:p>
    <w:p w:rsidR="00EF03DF"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Pada awalnya, </w:t>
      </w:r>
      <w:r w:rsidRPr="00393698">
        <w:rPr>
          <w:rFonts w:asciiTheme="majorBidi" w:hAnsiTheme="majorBidi" w:cstheme="majorBidi"/>
          <w:bCs/>
          <w:i/>
          <w:sz w:val="24"/>
          <w:szCs w:val="24"/>
          <w:lang w:val="en-US"/>
        </w:rPr>
        <w:t>CPS</w:t>
      </w:r>
      <w:r>
        <w:rPr>
          <w:rFonts w:asciiTheme="majorBidi" w:hAnsiTheme="majorBidi" w:cstheme="majorBidi"/>
          <w:bCs/>
          <w:sz w:val="24"/>
          <w:szCs w:val="24"/>
          <w:lang w:val="en-US"/>
        </w:rPr>
        <w:t xml:space="preserve"> dikembangkan oleh Alex Osborn seorang </w:t>
      </w:r>
      <w:r w:rsidRPr="00BA12B8">
        <w:rPr>
          <w:rFonts w:asciiTheme="majorBidi" w:hAnsiTheme="majorBidi" w:cstheme="majorBidi"/>
          <w:bCs/>
          <w:i/>
          <w:iCs/>
          <w:sz w:val="24"/>
          <w:szCs w:val="24"/>
          <w:lang w:val="en-US"/>
        </w:rPr>
        <w:t>Creator of brainstorming</w:t>
      </w:r>
      <w:r>
        <w:rPr>
          <w:rFonts w:asciiTheme="majorBidi" w:hAnsiTheme="majorBidi" w:cstheme="majorBidi"/>
          <w:bCs/>
          <w:i/>
          <w:iCs/>
          <w:sz w:val="24"/>
          <w:szCs w:val="24"/>
          <w:lang w:val="en-US"/>
        </w:rPr>
        <w:t>,</w:t>
      </w:r>
      <w:r w:rsidRPr="00BA12B8">
        <w:rPr>
          <w:rFonts w:asciiTheme="majorBidi" w:hAnsiTheme="majorBidi" w:cstheme="majorBidi"/>
          <w:bCs/>
          <w:sz w:val="24"/>
          <w:szCs w:val="24"/>
          <w:lang w:val="en-US"/>
        </w:rPr>
        <w:t xml:space="preserve"> pendiri dari </w:t>
      </w:r>
      <w:r>
        <w:rPr>
          <w:rFonts w:asciiTheme="majorBidi" w:hAnsiTheme="majorBidi" w:cstheme="majorBidi"/>
          <w:bCs/>
          <w:sz w:val="24"/>
          <w:szCs w:val="24"/>
          <w:lang w:val="en-US"/>
        </w:rPr>
        <w:t xml:space="preserve">The Creative Education Foundation (CEF) dan cofounder of a highly successful New York Advertising Agency. Namun pada tahun 1950-an Sidney Parnes (SUNNY College at Buffalo) bekerjasama  dengan Alex Osborn, sehingga </w:t>
      </w:r>
      <w:r w:rsidRPr="0027084D">
        <w:rPr>
          <w:rFonts w:asciiTheme="majorBidi" w:hAnsiTheme="majorBidi" w:cstheme="majorBidi"/>
          <w:bCs/>
          <w:i/>
          <w:iCs/>
          <w:sz w:val="24"/>
          <w:szCs w:val="24"/>
          <w:lang w:val="en-US"/>
        </w:rPr>
        <w:t xml:space="preserve">Creative Problem Solving </w:t>
      </w:r>
      <w:r>
        <w:rPr>
          <w:rFonts w:asciiTheme="majorBidi" w:hAnsiTheme="majorBidi" w:cstheme="majorBidi"/>
          <w:bCs/>
          <w:i/>
          <w:iCs/>
          <w:sz w:val="24"/>
          <w:szCs w:val="24"/>
          <w:lang w:val="en-US"/>
        </w:rPr>
        <w:t>(CPS)</w:t>
      </w:r>
      <w:r>
        <w:rPr>
          <w:rFonts w:asciiTheme="majorBidi" w:hAnsiTheme="majorBidi" w:cstheme="majorBidi"/>
          <w:bCs/>
          <w:sz w:val="24"/>
          <w:szCs w:val="24"/>
          <w:lang w:val="en-US"/>
        </w:rPr>
        <w:t xml:space="preserve"> lebih dikenal dengan nama</w:t>
      </w:r>
      <w:r w:rsidR="00326FE7">
        <w:rPr>
          <w:rFonts w:asciiTheme="majorBidi" w:hAnsiTheme="majorBidi" w:cstheme="majorBidi"/>
          <w:bCs/>
          <w:sz w:val="24"/>
          <w:szCs w:val="24"/>
          <w:lang w:val="en-US"/>
        </w:rPr>
        <w:t xml:space="preserve"> The Osborne – Parnes Creative </w:t>
      </w:r>
      <w:r w:rsidR="00326FE7">
        <w:rPr>
          <w:rFonts w:asciiTheme="majorBidi" w:hAnsiTheme="majorBidi" w:cstheme="majorBidi"/>
          <w:bCs/>
          <w:sz w:val="24"/>
          <w:szCs w:val="24"/>
        </w:rPr>
        <w:t>P</w:t>
      </w:r>
      <w:r>
        <w:rPr>
          <w:rFonts w:asciiTheme="majorBidi" w:hAnsiTheme="majorBidi" w:cstheme="majorBidi"/>
          <w:bCs/>
          <w:sz w:val="24"/>
          <w:szCs w:val="24"/>
          <w:lang w:val="en-US"/>
        </w:rPr>
        <w:t>roblem Solving Models. Pada awalnya, CPS banyak dipergunakan di perusahaan-p</w:t>
      </w:r>
      <w:r w:rsidR="00A71B48">
        <w:rPr>
          <w:rFonts w:asciiTheme="majorBidi" w:hAnsiTheme="majorBidi" w:cstheme="majorBidi"/>
          <w:bCs/>
          <w:sz w:val="24"/>
          <w:szCs w:val="24"/>
          <w:lang w:val="en-US"/>
        </w:rPr>
        <w:t xml:space="preserve">erusahaan dengan tujuan agar </w:t>
      </w:r>
      <w:r w:rsidR="00A71B48">
        <w:rPr>
          <w:rFonts w:asciiTheme="majorBidi" w:hAnsiTheme="majorBidi" w:cstheme="majorBidi"/>
          <w:bCs/>
          <w:sz w:val="24"/>
          <w:szCs w:val="24"/>
        </w:rPr>
        <w:t>para</w:t>
      </w:r>
      <w:r>
        <w:rPr>
          <w:rFonts w:asciiTheme="majorBidi" w:hAnsiTheme="majorBidi" w:cstheme="majorBidi"/>
          <w:bCs/>
          <w:sz w:val="24"/>
          <w:szCs w:val="24"/>
          <w:lang w:val="en-US"/>
        </w:rPr>
        <w:t xml:space="preserve"> karyawan memiliki kreatifitas yang tin</w:t>
      </w:r>
      <w:r>
        <w:rPr>
          <w:rFonts w:asciiTheme="majorBidi" w:hAnsiTheme="majorBidi" w:cstheme="majorBidi"/>
          <w:bCs/>
          <w:sz w:val="24"/>
          <w:szCs w:val="24"/>
        </w:rPr>
        <w:t>g</w:t>
      </w:r>
      <w:r>
        <w:rPr>
          <w:rFonts w:asciiTheme="majorBidi" w:hAnsiTheme="majorBidi" w:cstheme="majorBidi"/>
          <w:bCs/>
          <w:sz w:val="24"/>
          <w:szCs w:val="24"/>
          <w:lang w:val="en-US"/>
        </w:rPr>
        <w:t>gi dalam setiap tanggung jawab pekerjaannya.</w:t>
      </w:r>
    </w:p>
    <w:p w:rsidR="00EF03DF"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Sehubungan dengan tingkatan dalam proses kreatif, menurut Shallcross (dalam Dewi, 2006:14) membedakan antara </w:t>
      </w:r>
      <w:r w:rsidRPr="0027084D">
        <w:rPr>
          <w:rFonts w:asciiTheme="majorBidi" w:hAnsiTheme="majorBidi" w:cstheme="majorBidi"/>
          <w:bCs/>
          <w:i/>
          <w:iCs/>
          <w:sz w:val="24"/>
          <w:szCs w:val="24"/>
          <w:lang w:val="en-US"/>
        </w:rPr>
        <w:t>primary creativity</w:t>
      </w:r>
      <w:r>
        <w:rPr>
          <w:rFonts w:asciiTheme="majorBidi" w:hAnsiTheme="majorBidi" w:cstheme="majorBidi"/>
          <w:bCs/>
          <w:sz w:val="24"/>
          <w:szCs w:val="24"/>
          <w:lang w:val="en-US"/>
        </w:rPr>
        <w:t xml:space="preserve"> (kreatifitas primer) denagn </w:t>
      </w:r>
      <w:r w:rsidRPr="0027084D">
        <w:rPr>
          <w:rFonts w:asciiTheme="majorBidi" w:hAnsiTheme="majorBidi" w:cstheme="majorBidi"/>
          <w:bCs/>
          <w:i/>
          <w:iCs/>
          <w:sz w:val="24"/>
          <w:szCs w:val="24"/>
          <w:lang w:val="en-US"/>
        </w:rPr>
        <w:t>secondary creativity</w:t>
      </w:r>
      <w:r>
        <w:rPr>
          <w:rFonts w:asciiTheme="majorBidi" w:hAnsiTheme="majorBidi" w:cstheme="majorBidi"/>
          <w:bCs/>
          <w:sz w:val="24"/>
          <w:szCs w:val="24"/>
          <w:lang w:val="en-US"/>
        </w:rPr>
        <w:t xml:space="preserve"> (kreatifitas sekunder). Kreatifitas primer adalah</w:t>
      </w:r>
      <w:r w:rsidR="00326FE7">
        <w:rPr>
          <w:rFonts w:asciiTheme="majorBidi" w:hAnsiTheme="majorBidi" w:cstheme="majorBidi"/>
          <w:bCs/>
          <w:sz w:val="24"/>
          <w:szCs w:val="24"/>
        </w:rPr>
        <w:t xml:space="preserve"> </w:t>
      </w:r>
      <w:r>
        <w:rPr>
          <w:rFonts w:asciiTheme="majorBidi" w:hAnsiTheme="majorBidi" w:cstheme="majorBidi"/>
          <w:bCs/>
          <w:sz w:val="24"/>
          <w:szCs w:val="24"/>
          <w:lang w:val="en-US"/>
        </w:rPr>
        <w:t>proses pemecahan masalah secara alamiah oleh fikiran kita, karena pikiran tidak menyadari bahwa terjajdi suatu proses. Kreatifitas sekunder ada peningkataqn kesadaran dalam pemecahan yang berlangsung melaluai beberapa tahapan. Empat tahap teknik pemecahan masalah dengan kreatif, meliputi : tahap orientasi,</w:t>
      </w:r>
      <w:r w:rsidR="00326FE7">
        <w:rPr>
          <w:rFonts w:asciiTheme="majorBidi" w:hAnsiTheme="majorBidi" w:cstheme="majorBidi"/>
          <w:bCs/>
          <w:sz w:val="24"/>
          <w:szCs w:val="24"/>
          <w:lang w:val="en-US"/>
        </w:rPr>
        <w:t xml:space="preserve"> tahap persiapan</w:t>
      </w:r>
      <w:r>
        <w:rPr>
          <w:rFonts w:asciiTheme="majorBidi" w:hAnsiTheme="majorBidi" w:cstheme="majorBidi"/>
          <w:bCs/>
          <w:sz w:val="24"/>
          <w:szCs w:val="24"/>
          <w:lang w:val="en-US"/>
        </w:rPr>
        <w:t>, tahap penggagasan, tahap penilaian atau evaluasi dan tahap pelaksanaan atau implementasi.</w:t>
      </w:r>
    </w:p>
    <w:p w:rsidR="00A8236B"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Pada dasarnya teknik CPS </w:t>
      </w:r>
      <w:r w:rsidR="00EF03DF" w:rsidRPr="00EF03DF">
        <w:rPr>
          <w:rFonts w:asciiTheme="majorBidi" w:hAnsiTheme="majorBidi" w:cstheme="majorBidi"/>
          <w:bCs/>
          <w:i/>
          <w:sz w:val="24"/>
          <w:szCs w:val="24"/>
          <w:lang w:val="en-US"/>
        </w:rPr>
        <w:t>Shall cross</w:t>
      </w:r>
      <w:r>
        <w:rPr>
          <w:rFonts w:asciiTheme="majorBidi" w:hAnsiTheme="majorBidi" w:cstheme="majorBidi"/>
          <w:bCs/>
          <w:sz w:val="24"/>
          <w:szCs w:val="24"/>
          <w:lang w:val="en-US"/>
        </w:rPr>
        <w:t xml:space="preserve"> sama dengan tahap CPS didefinisikan oleh Osborn-Parnes, hanya saja dimulai dari ungkapan </w:t>
      </w:r>
      <w:r w:rsidR="00AD59AA">
        <w:rPr>
          <w:rFonts w:asciiTheme="majorBidi" w:hAnsiTheme="majorBidi" w:cstheme="majorBidi"/>
          <w:bCs/>
          <w:sz w:val="24"/>
          <w:szCs w:val="24"/>
          <w:lang w:val="en-US"/>
        </w:rPr>
        <w:t xml:space="preserve">masalah </w:t>
      </w:r>
      <w:r w:rsidR="00AD59AA">
        <w:rPr>
          <w:rFonts w:asciiTheme="majorBidi" w:hAnsiTheme="majorBidi" w:cstheme="majorBidi"/>
          <w:bCs/>
          <w:sz w:val="24"/>
          <w:szCs w:val="24"/>
          <w:lang w:val="en-US"/>
        </w:rPr>
        <w:lastRenderedPageBreak/>
        <w:t>s</w:t>
      </w:r>
      <w:r w:rsidR="00AD59AA">
        <w:rPr>
          <w:rFonts w:asciiTheme="majorBidi" w:hAnsiTheme="majorBidi" w:cstheme="majorBidi"/>
          <w:bCs/>
          <w:sz w:val="24"/>
          <w:szCs w:val="24"/>
        </w:rPr>
        <w:t>e</w:t>
      </w:r>
      <w:r>
        <w:rPr>
          <w:rFonts w:asciiTheme="majorBidi" w:hAnsiTheme="majorBidi" w:cstheme="majorBidi"/>
          <w:bCs/>
          <w:sz w:val="24"/>
          <w:szCs w:val="24"/>
          <w:lang w:val="en-US"/>
        </w:rPr>
        <w:t>c</w:t>
      </w:r>
      <w:r w:rsidR="00AD59AA">
        <w:rPr>
          <w:rFonts w:asciiTheme="majorBidi" w:hAnsiTheme="majorBidi" w:cstheme="majorBidi"/>
          <w:bCs/>
          <w:sz w:val="24"/>
          <w:szCs w:val="24"/>
          <w:lang w:val="en-US"/>
        </w:rPr>
        <w:t>ara samar, seperti (Evans, 1991</w:t>
      </w:r>
      <w:r w:rsidR="00AD59AA">
        <w:rPr>
          <w:rFonts w:asciiTheme="majorBidi" w:hAnsiTheme="majorBidi" w:cstheme="majorBidi"/>
          <w:bCs/>
          <w:sz w:val="24"/>
          <w:szCs w:val="24"/>
        </w:rPr>
        <w:t>:</w:t>
      </w:r>
      <w:r w:rsidR="00AD59AA">
        <w:rPr>
          <w:rFonts w:asciiTheme="majorBidi" w:hAnsiTheme="majorBidi" w:cstheme="majorBidi"/>
          <w:bCs/>
          <w:sz w:val="24"/>
          <w:szCs w:val="24"/>
          <w:lang w:val="en-US"/>
        </w:rPr>
        <w:t>114</w:t>
      </w:r>
      <w:r w:rsidR="00AD59AA">
        <w:rPr>
          <w:rFonts w:asciiTheme="majorBidi" w:hAnsiTheme="majorBidi" w:cstheme="majorBidi"/>
          <w:bCs/>
          <w:sz w:val="24"/>
          <w:szCs w:val="24"/>
        </w:rPr>
        <w:t xml:space="preserve"> dan</w:t>
      </w:r>
      <w:r>
        <w:rPr>
          <w:rFonts w:asciiTheme="majorBidi" w:hAnsiTheme="majorBidi" w:cstheme="majorBidi"/>
          <w:bCs/>
          <w:sz w:val="24"/>
          <w:szCs w:val="24"/>
          <w:lang w:val="en-US"/>
        </w:rPr>
        <w:t xml:space="preserve"> Munandar, 1995 : 206) yaitu sebagai berikut:</w:t>
      </w:r>
    </w:p>
    <w:p w:rsidR="00A8236B" w:rsidRPr="000063F9" w:rsidRDefault="00A8236B" w:rsidP="00EC27F8">
      <w:pPr>
        <w:pStyle w:val="ListParagraph"/>
        <w:numPr>
          <w:ilvl w:val="0"/>
          <w:numId w:val="5"/>
        </w:numPr>
        <w:spacing w:after="0" w:line="240" w:lineRule="auto"/>
        <w:ind w:left="1134"/>
        <w:jc w:val="both"/>
        <w:rPr>
          <w:rFonts w:asciiTheme="majorBidi" w:hAnsiTheme="majorBidi" w:cstheme="majorBidi"/>
          <w:bCs/>
          <w:i/>
          <w:iCs/>
          <w:sz w:val="24"/>
          <w:szCs w:val="24"/>
          <w:lang w:val="en-US"/>
        </w:rPr>
      </w:pPr>
      <w:r w:rsidRPr="000063F9">
        <w:rPr>
          <w:rFonts w:asciiTheme="majorBidi" w:hAnsiTheme="majorBidi" w:cstheme="majorBidi"/>
          <w:bCs/>
          <w:i/>
          <w:iCs/>
          <w:sz w:val="24"/>
          <w:szCs w:val="24"/>
          <w:lang w:val="en-US"/>
        </w:rPr>
        <w:t xml:space="preserve">Mess-Finding </w:t>
      </w:r>
      <w:r>
        <w:rPr>
          <w:rFonts w:asciiTheme="majorBidi" w:hAnsiTheme="majorBidi" w:cstheme="majorBidi"/>
          <w:bCs/>
          <w:sz w:val="24"/>
          <w:szCs w:val="24"/>
          <w:lang w:val="en-US"/>
        </w:rPr>
        <w:t>(menemukan masalah yang dirasakan sebagai pengganggu)</w:t>
      </w:r>
      <w:r w:rsidR="00326FE7">
        <w:rPr>
          <w:rFonts w:asciiTheme="majorBidi" w:hAnsiTheme="majorBidi" w:cstheme="majorBidi"/>
          <w:bCs/>
          <w:sz w:val="24"/>
          <w:szCs w:val="24"/>
        </w:rPr>
        <w:t>.</w:t>
      </w:r>
    </w:p>
    <w:p w:rsidR="00326FE7" w:rsidRPr="005943E7" w:rsidRDefault="00A8236B" w:rsidP="00EC27F8">
      <w:pPr>
        <w:pStyle w:val="ListParagraph"/>
        <w:spacing w:after="0" w:line="240" w:lineRule="auto"/>
        <w:ind w:left="1134"/>
        <w:jc w:val="both"/>
        <w:rPr>
          <w:rFonts w:asciiTheme="majorBidi" w:hAnsiTheme="majorBidi" w:cstheme="majorBidi"/>
          <w:bCs/>
          <w:i/>
          <w:iCs/>
          <w:sz w:val="24"/>
          <w:szCs w:val="24"/>
        </w:rPr>
      </w:pPr>
      <w:r>
        <w:rPr>
          <w:rFonts w:asciiTheme="majorBidi" w:hAnsiTheme="majorBidi" w:cstheme="majorBidi"/>
          <w:bCs/>
          <w:sz w:val="24"/>
          <w:szCs w:val="24"/>
          <w:lang w:val="en-US"/>
        </w:rPr>
        <w:t xml:space="preserve">Tahap pertama didahului dengan ungkapan pikiran dsan perasaan mengenai masalah yang dirasakan sebagai mengganggu </w:t>
      </w:r>
      <w:r w:rsidRPr="000063F9">
        <w:rPr>
          <w:rFonts w:asciiTheme="majorBidi" w:hAnsiTheme="majorBidi" w:cstheme="majorBidi"/>
          <w:bCs/>
          <w:i/>
          <w:iCs/>
          <w:sz w:val="24"/>
          <w:szCs w:val="24"/>
          <w:lang w:val="en-US"/>
        </w:rPr>
        <w:t>(Mess)</w:t>
      </w:r>
      <w:r>
        <w:rPr>
          <w:rFonts w:asciiTheme="majorBidi" w:hAnsiTheme="majorBidi" w:cstheme="majorBidi"/>
          <w:bCs/>
          <w:sz w:val="24"/>
          <w:szCs w:val="24"/>
          <w:lang w:val="en-US"/>
        </w:rPr>
        <w:t xml:space="preserve"> tetapi masih samar-samar </w:t>
      </w:r>
      <w:r w:rsidRPr="000063F9">
        <w:rPr>
          <w:rFonts w:asciiTheme="majorBidi" w:hAnsiTheme="majorBidi" w:cstheme="majorBidi"/>
          <w:bCs/>
          <w:i/>
          <w:iCs/>
          <w:sz w:val="24"/>
          <w:szCs w:val="24"/>
          <w:lang w:val="en-US"/>
        </w:rPr>
        <w:t>(Fuzzy problem)</w:t>
      </w:r>
      <w:r>
        <w:rPr>
          <w:rFonts w:asciiTheme="majorBidi" w:hAnsiTheme="majorBidi" w:cstheme="majorBidi"/>
          <w:bCs/>
          <w:i/>
          <w:iCs/>
          <w:sz w:val="24"/>
          <w:szCs w:val="24"/>
          <w:lang w:val="en-US"/>
        </w:rPr>
        <w:t>.</w:t>
      </w:r>
    </w:p>
    <w:p w:rsidR="00A8236B" w:rsidRDefault="00A8236B" w:rsidP="00EC27F8">
      <w:pPr>
        <w:pStyle w:val="ListParagraph"/>
        <w:numPr>
          <w:ilvl w:val="0"/>
          <w:numId w:val="5"/>
        </w:numPr>
        <w:spacing w:after="0" w:line="240" w:lineRule="auto"/>
        <w:ind w:left="1134"/>
        <w:jc w:val="both"/>
        <w:rPr>
          <w:rFonts w:asciiTheme="majorBidi" w:hAnsiTheme="majorBidi" w:cstheme="majorBidi"/>
          <w:bCs/>
          <w:sz w:val="24"/>
          <w:szCs w:val="24"/>
          <w:lang w:val="en-US"/>
        </w:rPr>
      </w:pPr>
      <w:r w:rsidRPr="000063F9">
        <w:rPr>
          <w:rFonts w:asciiTheme="majorBidi" w:hAnsiTheme="majorBidi" w:cstheme="majorBidi"/>
          <w:bCs/>
          <w:i/>
          <w:iCs/>
          <w:sz w:val="24"/>
          <w:szCs w:val="24"/>
          <w:lang w:val="en-US"/>
        </w:rPr>
        <w:t>Fact-Finding</w:t>
      </w:r>
      <w:r>
        <w:rPr>
          <w:rFonts w:asciiTheme="majorBidi" w:hAnsiTheme="majorBidi" w:cstheme="majorBidi"/>
          <w:bCs/>
          <w:sz w:val="24"/>
          <w:szCs w:val="24"/>
          <w:lang w:val="en-US"/>
        </w:rPr>
        <w:t xml:space="preserve"> (menemukan fakta)</w:t>
      </w:r>
    </w:p>
    <w:p w:rsidR="00A8236B" w:rsidRPr="00326FE7" w:rsidRDefault="00A8236B" w:rsidP="00EC27F8">
      <w:pPr>
        <w:pStyle w:val="ListParagraph"/>
        <w:spacing w:after="0" w:line="24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Tahap mendaftar semua fakta yang diketahui mengenai masalah yang ingin dipecahkan dan menemukan data baru yang diperlukan. Tahap ini didahului oleh keadaan “kacau” dan masalahnya masih samar</w:t>
      </w:r>
      <w:r w:rsidR="00326FE7">
        <w:rPr>
          <w:rFonts w:asciiTheme="majorBidi" w:hAnsiTheme="majorBidi" w:cstheme="majorBidi"/>
          <w:bCs/>
          <w:sz w:val="24"/>
          <w:szCs w:val="24"/>
        </w:rPr>
        <w:t>-s</w:t>
      </w:r>
      <w:r w:rsidRPr="00326FE7">
        <w:rPr>
          <w:rFonts w:asciiTheme="majorBidi" w:hAnsiTheme="majorBidi" w:cstheme="majorBidi"/>
          <w:bCs/>
          <w:sz w:val="24"/>
          <w:szCs w:val="24"/>
          <w:lang w:val="en-US"/>
        </w:rPr>
        <w:t>amar</w:t>
      </w:r>
      <w:r w:rsidR="00326FE7" w:rsidRPr="00326FE7">
        <w:rPr>
          <w:rFonts w:asciiTheme="majorBidi" w:hAnsiTheme="majorBidi" w:cstheme="majorBidi"/>
          <w:bCs/>
          <w:sz w:val="24"/>
          <w:szCs w:val="24"/>
        </w:rPr>
        <w:t xml:space="preserve"> </w:t>
      </w:r>
      <w:r w:rsidRPr="00326FE7">
        <w:rPr>
          <w:rFonts w:asciiTheme="majorBidi" w:hAnsiTheme="majorBidi" w:cstheme="majorBidi"/>
          <w:bCs/>
          <w:i/>
          <w:iCs/>
          <w:sz w:val="24"/>
          <w:szCs w:val="24"/>
          <w:lang w:val="en-US"/>
        </w:rPr>
        <w:t>(Mess and Fuzzy Problem).</w:t>
      </w:r>
    </w:p>
    <w:p w:rsidR="00A8236B" w:rsidRPr="001202F4" w:rsidRDefault="00A8236B" w:rsidP="00EC27F8">
      <w:pPr>
        <w:pStyle w:val="ListParagraph"/>
        <w:numPr>
          <w:ilvl w:val="0"/>
          <w:numId w:val="5"/>
        </w:numPr>
        <w:spacing w:after="0" w:line="240" w:lineRule="auto"/>
        <w:ind w:left="1134"/>
        <w:jc w:val="both"/>
        <w:rPr>
          <w:rFonts w:asciiTheme="majorBidi" w:hAnsiTheme="majorBidi" w:cstheme="majorBidi"/>
          <w:bCs/>
          <w:i/>
          <w:iCs/>
          <w:sz w:val="24"/>
          <w:szCs w:val="24"/>
          <w:lang w:val="en-US"/>
        </w:rPr>
      </w:pPr>
      <w:r w:rsidRPr="001202F4">
        <w:rPr>
          <w:rFonts w:asciiTheme="majorBidi" w:hAnsiTheme="majorBidi" w:cstheme="majorBidi"/>
          <w:bCs/>
          <w:i/>
          <w:iCs/>
          <w:sz w:val="24"/>
          <w:szCs w:val="24"/>
          <w:lang w:val="en-US"/>
        </w:rPr>
        <w:t>Problem-Finding</w:t>
      </w:r>
      <w:r>
        <w:rPr>
          <w:rFonts w:asciiTheme="majorBidi" w:hAnsiTheme="majorBidi" w:cstheme="majorBidi"/>
          <w:bCs/>
          <w:sz w:val="24"/>
          <w:szCs w:val="24"/>
          <w:lang w:val="en-US"/>
        </w:rPr>
        <w:t xml:space="preserve"> (menemukan masalah)</w:t>
      </w:r>
    </w:p>
    <w:p w:rsidR="00A8236B" w:rsidRDefault="00A8236B" w:rsidP="00EC27F8">
      <w:pPr>
        <w:pStyle w:val="ListParagraph"/>
        <w:spacing w:after="0" w:line="24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Paada tahap menemukan masalah, diupayakan merumuskan masalah</w:t>
      </w:r>
      <w:r w:rsidR="00AD59AA">
        <w:rPr>
          <w:rFonts w:asciiTheme="majorBidi" w:hAnsiTheme="majorBidi" w:cstheme="majorBidi"/>
          <w:bCs/>
          <w:sz w:val="24"/>
          <w:szCs w:val="24"/>
          <w:lang w:val="en-US"/>
        </w:rPr>
        <w:t xml:space="preserve"> dengan menanyakan: “Deng</w:t>
      </w:r>
      <w:r>
        <w:rPr>
          <w:rFonts w:asciiTheme="majorBidi" w:hAnsiTheme="majorBidi" w:cstheme="majorBidi"/>
          <w:bCs/>
          <w:sz w:val="24"/>
          <w:szCs w:val="24"/>
          <w:lang w:val="en-US"/>
        </w:rPr>
        <w:t>an cara-cara apa saya…”: pernyataan ini mengundang memberikan gagasan. P</w:t>
      </w:r>
      <w:r w:rsidR="00AD59AA">
        <w:rPr>
          <w:rFonts w:asciiTheme="majorBidi" w:hAnsiTheme="majorBidi" w:cstheme="majorBidi"/>
          <w:bCs/>
          <w:sz w:val="24"/>
          <w:szCs w:val="24"/>
          <w:lang w:val="en-US"/>
        </w:rPr>
        <w:t>emikiran diharapkan dapat menge</w:t>
      </w:r>
      <w:r>
        <w:rPr>
          <w:rFonts w:asciiTheme="majorBidi" w:hAnsiTheme="majorBidi" w:cstheme="majorBidi"/>
          <w:bCs/>
          <w:sz w:val="24"/>
          <w:szCs w:val="24"/>
          <w:lang w:val="en-US"/>
        </w:rPr>
        <w:t xml:space="preserve">mbangkan masalahnya dengan menemukan kembali sub-masalah: masalah dapat dirumuskan kembali </w:t>
      </w:r>
      <w:r>
        <w:rPr>
          <w:rFonts w:asciiTheme="majorBidi" w:hAnsiTheme="majorBidi" w:cstheme="majorBidi"/>
          <w:bCs/>
          <w:i/>
          <w:iCs/>
          <w:sz w:val="24"/>
          <w:szCs w:val="24"/>
          <w:lang w:val="en-US"/>
        </w:rPr>
        <w:t>(redefinition</w:t>
      </w:r>
      <w:r w:rsidRPr="002910C6">
        <w:rPr>
          <w:rFonts w:asciiTheme="majorBidi" w:hAnsiTheme="majorBidi" w:cstheme="majorBidi"/>
          <w:bCs/>
          <w:i/>
          <w:iCs/>
          <w:sz w:val="24"/>
          <w:szCs w:val="24"/>
          <w:lang w:val="en-US"/>
        </w:rPr>
        <w:t xml:space="preserve">) </w:t>
      </w:r>
      <w:r>
        <w:rPr>
          <w:rFonts w:asciiTheme="majorBidi" w:hAnsiTheme="majorBidi" w:cstheme="majorBidi"/>
          <w:bCs/>
          <w:sz w:val="24"/>
          <w:szCs w:val="24"/>
          <w:lang w:val="en-US"/>
        </w:rPr>
        <w:t>atau dipersempit.</w:t>
      </w:r>
    </w:p>
    <w:p w:rsidR="00A8236B" w:rsidRDefault="00A8236B" w:rsidP="00EC27F8">
      <w:pPr>
        <w:pStyle w:val="ListParagraph"/>
        <w:numPr>
          <w:ilvl w:val="0"/>
          <w:numId w:val="5"/>
        </w:numPr>
        <w:spacing w:after="0" w:line="240" w:lineRule="auto"/>
        <w:ind w:left="1134"/>
        <w:jc w:val="both"/>
        <w:rPr>
          <w:rFonts w:asciiTheme="majorBidi" w:hAnsiTheme="majorBidi" w:cstheme="majorBidi"/>
          <w:bCs/>
          <w:sz w:val="24"/>
          <w:szCs w:val="24"/>
          <w:lang w:val="en-US"/>
        </w:rPr>
      </w:pPr>
      <w:r w:rsidRPr="002910C6">
        <w:rPr>
          <w:rFonts w:asciiTheme="majorBidi" w:hAnsiTheme="majorBidi" w:cstheme="majorBidi"/>
          <w:bCs/>
          <w:i/>
          <w:iCs/>
          <w:sz w:val="24"/>
          <w:szCs w:val="24"/>
          <w:lang w:val="en-US"/>
        </w:rPr>
        <w:t xml:space="preserve">Idea-Finding </w:t>
      </w:r>
      <w:r>
        <w:rPr>
          <w:rFonts w:asciiTheme="majorBidi" w:hAnsiTheme="majorBidi" w:cstheme="majorBidi"/>
          <w:bCs/>
          <w:sz w:val="24"/>
          <w:szCs w:val="24"/>
          <w:lang w:val="en-US"/>
        </w:rPr>
        <w:t>(menemukan ide/gagasan)</w:t>
      </w:r>
    </w:p>
    <w:p w:rsidR="00A8236B" w:rsidRDefault="00A8236B" w:rsidP="00EC27F8">
      <w:pPr>
        <w:pStyle w:val="ListParagraph"/>
        <w:spacing w:after="0" w:line="24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Pada tahap menemukan ide atau gagasan diupayakan mengembangkan pemecahan masalah sebanyak mungkin.</w:t>
      </w:r>
    </w:p>
    <w:p w:rsidR="00A8236B" w:rsidRDefault="00A8236B" w:rsidP="00EC27F8">
      <w:pPr>
        <w:pStyle w:val="ListParagraph"/>
        <w:numPr>
          <w:ilvl w:val="0"/>
          <w:numId w:val="5"/>
        </w:numPr>
        <w:spacing w:after="0" w:line="240" w:lineRule="auto"/>
        <w:ind w:left="1134"/>
        <w:jc w:val="both"/>
        <w:rPr>
          <w:rFonts w:asciiTheme="majorBidi" w:hAnsiTheme="majorBidi" w:cstheme="majorBidi"/>
          <w:bCs/>
          <w:sz w:val="24"/>
          <w:szCs w:val="24"/>
          <w:lang w:val="en-US"/>
        </w:rPr>
      </w:pPr>
      <w:r w:rsidRPr="002910C6">
        <w:rPr>
          <w:rFonts w:asciiTheme="majorBidi" w:hAnsiTheme="majorBidi" w:cstheme="majorBidi"/>
          <w:bCs/>
          <w:i/>
          <w:iCs/>
          <w:sz w:val="24"/>
          <w:szCs w:val="24"/>
          <w:lang w:val="en-US"/>
        </w:rPr>
        <w:t>Solution-Finding</w:t>
      </w:r>
      <w:r>
        <w:rPr>
          <w:rFonts w:asciiTheme="majorBidi" w:hAnsiTheme="majorBidi" w:cstheme="majorBidi"/>
          <w:bCs/>
          <w:sz w:val="24"/>
          <w:szCs w:val="24"/>
          <w:lang w:val="en-US"/>
        </w:rPr>
        <w:t xml:space="preserve"> (menemukan solusi)</w:t>
      </w:r>
    </w:p>
    <w:p w:rsidR="00A8236B" w:rsidRDefault="00A8236B" w:rsidP="00EC27F8">
      <w:pPr>
        <w:pStyle w:val="ListParagraph"/>
        <w:spacing w:after="0" w:line="24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Pada tahap menemukan solusi, gagasan yang dihasilkan pada tahap sebelumnya diseleksi berdasarkan kriteria evaluasi yang bersangkut paut dengan masalahnya, misalnya berdasarkan waktu, biaya, dan tenaga untuk diperlukan untuk melaksanakan gagasan tersebut.</w:t>
      </w:r>
    </w:p>
    <w:p w:rsidR="00A8236B" w:rsidRDefault="00A8236B" w:rsidP="00EC27F8">
      <w:pPr>
        <w:pStyle w:val="ListParagraph"/>
        <w:numPr>
          <w:ilvl w:val="0"/>
          <w:numId w:val="5"/>
        </w:numPr>
        <w:spacing w:after="0" w:line="240" w:lineRule="auto"/>
        <w:ind w:left="1134"/>
        <w:jc w:val="both"/>
        <w:rPr>
          <w:rFonts w:asciiTheme="majorBidi" w:hAnsiTheme="majorBidi" w:cstheme="majorBidi"/>
          <w:bCs/>
          <w:sz w:val="24"/>
          <w:szCs w:val="24"/>
          <w:lang w:val="en-US"/>
        </w:rPr>
      </w:pPr>
      <w:r w:rsidRPr="00F4386F">
        <w:rPr>
          <w:rFonts w:asciiTheme="majorBidi" w:hAnsiTheme="majorBidi" w:cstheme="majorBidi"/>
          <w:bCs/>
          <w:i/>
          <w:iCs/>
          <w:sz w:val="24"/>
          <w:szCs w:val="24"/>
          <w:lang w:val="en-US"/>
        </w:rPr>
        <w:t>Acceptance-Finding</w:t>
      </w:r>
      <w:r>
        <w:rPr>
          <w:rFonts w:asciiTheme="majorBidi" w:hAnsiTheme="majorBidi" w:cstheme="majorBidi"/>
          <w:bCs/>
          <w:sz w:val="24"/>
          <w:szCs w:val="24"/>
          <w:lang w:val="en-US"/>
        </w:rPr>
        <w:t xml:space="preserve"> (</w:t>
      </w:r>
      <w:r w:rsidRPr="00B00DA6">
        <w:rPr>
          <w:rFonts w:asciiTheme="majorBidi" w:hAnsiTheme="majorBidi" w:cstheme="majorBidi"/>
          <w:bCs/>
          <w:i/>
          <w:iCs/>
          <w:sz w:val="24"/>
          <w:szCs w:val="24"/>
          <w:lang w:val="en-US"/>
        </w:rPr>
        <w:t>menemukan</w:t>
      </w:r>
      <w:r>
        <w:rPr>
          <w:rFonts w:asciiTheme="majorBidi" w:hAnsiTheme="majorBidi" w:cstheme="majorBidi"/>
          <w:bCs/>
          <w:sz w:val="24"/>
          <w:szCs w:val="24"/>
          <w:lang w:val="en-US"/>
        </w:rPr>
        <w:t xml:space="preserve"> penerimaan)</w:t>
      </w:r>
    </w:p>
    <w:p w:rsidR="00326FE7" w:rsidRDefault="00A8236B" w:rsidP="00EC27F8">
      <w:pPr>
        <w:pStyle w:val="ListParagraph"/>
        <w:spacing w:after="0" w:line="240" w:lineRule="auto"/>
        <w:ind w:left="1134"/>
        <w:jc w:val="both"/>
        <w:rPr>
          <w:rFonts w:asciiTheme="majorBidi" w:hAnsiTheme="majorBidi" w:cstheme="majorBidi"/>
          <w:bCs/>
          <w:sz w:val="24"/>
          <w:szCs w:val="24"/>
        </w:rPr>
      </w:pPr>
      <w:r>
        <w:rPr>
          <w:rFonts w:asciiTheme="majorBidi" w:hAnsiTheme="majorBidi" w:cstheme="majorBidi"/>
          <w:bCs/>
          <w:sz w:val="24"/>
          <w:szCs w:val="24"/>
          <w:lang w:val="en-US"/>
        </w:rPr>
        <w:t>Pada tahap terakhir, menemukan penerimaan atau tahap pelaksa</w:t>
      </w:r>
      <w:r w:rsidR="00AD59AA">
        <w:rPr>
          <w:rFonts w:asciiTheme="majorBidi" w:hAnsiTheme="majorBidi" w:cstheme="majorBidi"/>
          <w:bCs/>
          <w:sz w:val="24"/>
          <w:szCs w:val="24"/>
        </w:rPr>
        <w:t>na</w:t>
      </w:r>
      <w:r>
        <w:rPr>
          <w:rFonts w:asciiTheme="majorBidi" w:hAnsiTheme="majorBidi" w:cstheme="majorBidi"/>
          <w:bCs/>
          <w:sz w:val="24"/>
          <w:szCs w:val="24"/>
          <w:lang w:val="en-US"/>
        </w:rPr>
        <w:t>an disususn rencana tindakan agar mereka yang mengambil keputusan (kepala sekolah, orang tua, majikan, dan lainnya) dapat menerima gagasan tersebut dan melaksanakannya.</w:t>
      </w:r>
    </w:p>
    <w:p w:rsidR="00AD59AA" w:rsidRPr="00AD59AA" w:rsidRDefault="00AD59AA" w:rsidP="00EC27F8">
      <w:pPr>
        <w:pStyle w:val="ListParagraph"/>
        <w:spacing w:after="0" w:line="240" w:lineRule="auto"/>
        <w:ind w:left="1134"/>
        <w:jc w:val="both"/>
        <w:rPr>
          <w:rFonts w:asciiTheme="majorBidi" w:hAnsiTheme="majorBidi" w:cstheme="majorBidi"/>
          <w:bCs/>
          <w:sz w:val="24"/>
          <w:szCs w:val="24"/>
        </w:rPr>
      </w:pPr>
    </w:p>
    <w:p w:rsidR="00A8236B" w:rsidRPr="000C5F71" w:rsidRDefault="00A8236B" w:rsidP="00EC27F8">
      <w:pPr>
        <w:spacing w:after="0" w:line="480" w:lineRule="auto"/>
        <w:ind w:firstLine="709"/>
        <w:jc w:val="both"/>
        <w:rPr>
          <w:rFonts w:asciiTheme="majorBidi" w:hAnsiTheme="majorBidi" w:cstheme="majorBidi"/>
          <w:bCs/>
          <w:sz w:val="24"/>
          <w:szCs w:val="24"/>
        </w:rPr>
      </w:pPr>
      <w:r w:rsidRPr="00F4386F">
        <w:rPr>
          <w:rFonts w:asciiTheme="majorBidi" w:hAnsiTheme="majorBidi" w:cstheme="majorBidi"/>
          <w:bCs/>
          <w:sz w:val="24"/>
          <w:szCs w:val="24"/>
          <w:lang w:val="en-US"/>
        </w:rPr>
        <w:t xml:space="preserve">Seiring </w:t>
      </w:r>
      <w:r w:rsidR="00326FE7">
        <w:rPr>
          <w:rFonts w:asciiTheme="majorBidi" w:hAnsiTheme="majorBidi" w:cstheme="majorBidi"/>
          <w:bCs/>
          <w:sz w:val="24"/>
          <w:szCs w:val="24"/>
          <w:lang w:val="en-US"/>
        </w:rPr>
        <w:t>dengan perubahan waktu, CPS ban</w:t>
      </w:r>
      <w:r w:rsidRPr="00F4386F">
        <w:rPr>
          <w:rFonts w:asciiTheme="majorBidi" w:hAnsiTheme="majorBidi" w:cstheme="majorBidi"/>
          <w:bCs/>
          <w:sz w:val="24"/>
          <w:szCs w:val="24"/>
          <w:lang w:val="en-US"/>
        </w:rPr>
        <w:t>yak melakukan penyederhanaan dalam setiap langah seperti apa yang diungkapkan oleh Pekpin, adapun proses model pembelajaran CPS menurut Pekpin (2004:2) terdiri dari lan</w:t>
      </w:r>
      <w:r>
        <w:rPr>
          <w:rFonts w:asciiTheme="majorBidi" w:hAnsiTheme="majorBidi" w:cstheme="majorBidi"/>
          <w:bCs/>
          <w:sz w:val="24"/>
          <w:szCs w:val="24"/>
          <w:lang w:val="en-US"/>
        </w:rPr>
        <w:t xml:space="preserve">gkah-langkah sebagai berikut: </w:t>
      </w:r>
    </w:p>
    <w:p w:rsidR="00A8236B" w:rsidRDefault="00A8236B" w:rsidP="00EC27F8">
      <w:pPr>
        <w:pStyle w:val="ListParagraph"/>
        <w:numPr>
          <w:ilvl w:val="0"/>
          <w:numId w:val="6"/>
        </w:numPr>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Klarifikasi masalah </w:t>
      </w:r>
    </w:p>
    <w:p w:rsidR="00A8236B" w:rsidRDefault="00A8236B" w:rsidP="00EC27F8">
      <w:pPr>
        <w:pStyle w:val="ListParagraph"/>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Klarifikasi masalah meliputi pemberian penjelasan kepada siswa tentang masalah yang diajukan, agar siswa dapat memahami tentang penyelesaian seperti apa yang diharapkan.</w:t>
      </w:r>
    </w:p>
    <w:p w:rsidR="00A8236B" w:rsidRDefault="00A8236B" w:rsidP="00EC27F8">
      <w:pPr>
        <w:pStyle w:val="ListParagraph"/>
        <w:numPr>
          <w:ilvl w:val="0"/>
          <w:numId w:val="6"/>
        </w:numPr>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Pengungkapan pendapat</w:t>
      </w:r>
    </w:p>
    <w:p w:rsidR="00A8236B" w:rsidRDefault="00A8236B" w:rsidP="00EC27F8">
      <w:pPr>
        <w:pStyle w:val="ListParagraph"/>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Pada tahap ini siswa diberi kebebasan untuk mengungkapkan pendapat tentang bagaimana macam strategi pemecahan masalah.</w:t>
      </w:r>
      <w:r w:rsidR="002F5495">
        <w:rPr>
          <w:rFonts w:asciiTheme="majorBidi" w:hAnsiTheme="majorBidi" w:cstheme="majorBidi"/>
          <w:bCs/>
          <w:sz w:val="24"/>
          <w:szCs w:val="24"/>
        </w:rPr>
        <w:t xml:space="preserve"> </w:t>
      </w:r>
      <w:r>
        <w:rPr>
          <w:rFonts w:asciiTheme="majorBidi" w:hAnsiTheme="majorBidi" w:cstheme="majorBidi"/>
          <w:bCs/>
          <w:sz w:val="24"/>
          <w:szCs w:val="24"/>
          <w:lang w:val="en-US"/>
        </w:rPr>
        <w:t>Dari setiap ide yang diungkapkan, siswa mampu untuk memeberikan alasan.</w:t>
      </w:r>
    </w:p>
    <w:p w:rsidR="00A8236B" w:rsidRDefault="00A8236B" w:rsidP="00EC27F8">
      <w:pPr>
        <w:pStyle w:val="ListParagraph"/>
        <w:numPr>
          <w:ilvl w:val="0"/>
          <w:numId w:val="6"/>
        </w:numPr>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Evaluasi dan pemilihan</w:t>
      </w:r>
    </w:p>
    <w:p w:rsidR="00A8236B" w:rsidRDefault="00A8236B" w:rsidP="00EC27F8">
      <w:pPr>
        <w:pStyle w:val="ListParagraph"/>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Pada tahap evaluasi dan pemilihan ini, setiap kelompok me</w:t>
      </w:r>
      <w:r w:rsidR="002F5495">
        <w:rPr>
          <w:rFonts w:asciiTheme="majorBidi" w:hAnsiTheme="majorBidi" w:cstheme="majorBidi"/>
          <w:bCs/>
          <w:sz w:val="24"/>
          <w:szCs w:val="24"/>
        </w:rPr>
        <w:t>n</w:t>
      </w:r>
      <w:r>
        <w:rPr>
          <w:rFonts w:asciiTheme="majorBidi" w:hAnsiTheme="majorBidi" w:cstheme="majorBidi"/>
          <w:bCs/>
          <w:sz w:val="24"/>
          <w:szCs w:val="24"/>
          <w:lang w:val="en-US"/>
        </w:rPr>
        <w:t>diskusikan pendapat-pendapat atau strategi mana yang cocok untuk menyelesaikan masalah.</w:t>
      </w:r>
    </w:p>
    <w:p w:rsidR="00A8236B" w:rsidRDefault="00A8236B" w:rsidP="00EC27F8">
      <w:pPr>
        <w:pStyle w:val="ListParagraph"/>
        <w:numPr>
          <w:ilvl w:val="0"/>
          <w:numId w:val="6"/>
        </w:numPr>
        <w:spacing w:after="0" w:line="480" w:lineRule="auto"/>
        <w:ind w:left="1134"/>
        <w:jc w:val="both"/>
        <w:rPr>
          <w:rFonts w:asciiTheme="majorBidi" w:hAnsiTheme="majorBidi" w:cstheme="majorBidi"/>
          <w:bCs/>
          <w:sz w:val="24"/>
          <w:szCs w:val="24"/>
          <w:lang w:val="en-US"/>
        </w:rPr>
      </w:pPr>
      <w:r>
        <w:rPr>
          <w:rFonts w:asciiTheme="majorBidi" w:hAnsiTheme="majorBidi" w:cstheme="majorBidi"/>
          <w:bCs/>
          <w:sz w:val="24"/>
          <w:szCs w:val="24"/>
          <w:lang w:val="en-US"/>
        </w:rPr>
        <w:t>Implementasi (penguatan)</w:t>
      </w:r>
    </w:p>
    <w:p w:rsidR="00BB7FE5" w:rsidRPr="00EC27F8" w:rsidRDefault="00A8236B" w:rsidP="00EC27F8">
      <w:pPr>
        <w:pStyle w:val="ListParagraph"/>
        <w:spacing w:after="0" w:line="480" w:lineRule="auto"/>
        <w:ind w:left="1134"/>
        <w:jc w:val="both"/>
        <w:rPr>
          <w:rFonts w:asciiTheme="majorBidi" w:hAnsiTheme="majorBidi" w:cstheme="majorBidi"/>
          <w:bCs/>
          <w:sz w:val="24"/>
          <w:szCs w:val="24"/>
        </w:rPr>
      </w:pPr>
      <w:r>
        <w:rPr>
          <w:rFonts w:asciiTheme="majorBidi" w:hAnsiTheme="majorBidi" w:cstheme="majorBidi"/>
          <w:bCs/>
          <w:sz w:val="24"/>
          <w:szCs w:val="24"/>
          <w:lang w:val="en-US"/>
        </w:rPr>
        <w:t>Pada tahap ini siswa menentukan strategi mana yang dapat diambil untuk menyele</w:t>
      </w:r>
      <w:r w:rsidR="002F5495">
        <w:rPr>
          <w:rFonts w:asciiTheme="majorBidi" w:hAnsiTheme="majorBidi" w:cstheme="majorBidi"/>
          <w:bCs/>
          <w:sz w:val="24"/>
          <w:szCs w:val="24"/>
          <w:lang w:val="en-US"/>
        </w:rPr>
        <w:t>saikan masalah, kemudian menera</w:t>
      </w:r>
      <w:r>
        <w:rPr>
          <w:rFonts w:asciiTheme="majorBidi" w:hAnsiTheme="majorBidi" w:cstheme="majorBidi"/>
          <w:bCs/>
          <w:sz w:val="24"/>
          <w:szCs w:val="24"/>
          <w:lang w:val="en-US"/>
        </w:rPr>
        <w:t>pkan sampai menemukan penyelesaian dari masalah tersebut.</w:t>
      </w:r>
      <w:r w:rsidR="002F5495">
        <w:rPr>
          <w:rFonts w:asciiTheme="majorBidi" w:hAnsiTheme="majorBidi" w:cstheme="majorBidi"/>
          <w:bCs/>
          <w:sz w:val="24"/>
          <w:szCs w:val="24"/>
        </w:rPr>
        <w:t xml:space="preserve"> </w:t>
      </w:r>
      <w:r>
        <w:rPr>
          <w:rFonts w:asciiTheme="majorBidi" w:hAnsiTheme="majorBidi" w:cstheme="majorBidi"/>
          <w:bCs/>
          <w:sz w:val="24"/>
          <w:szCs w:val="24"/>
          <w:lang w:val="en-US"/>
        </w:rPr>
        <w:t>Selain itu, pada tahapan implementasi, siswa diberi permasalahan baru agar dapat memperkuat pengetahuan yang telah diperolehnya.</w:t>
      </w:r>
    </w:p>
    <w:p w:rsidR="002862C2" w:rsidRPr="00BB7FE5" w:rsidRDefault="002862C2" w:rsidP="00EC27F8">
      <w:pPr>
        <w:pStyle w:val="ListParagraph"/>
        <w:spacing w:after="0" w:line="480" w:lineRule="auto"/>
        <w:ind w:left="1134"/>
        <w:jc w:val="both"/>
        <w:rPr>
          <w:rFonts w:asciiTheme="majorBidi" w:hAnsiTheme="majorBidi" w:cstheme="majorBidi"/>
          <w:bCs/>
          <w:sz w:val="24"/>
          <w:szCs w:val="24"/>
        </w:rPr>
      </w:pPr>
    </w:p>
    <w:p w:rsidR="00A8236B" w:rsidRPr="002F5495" w:rsidRDefault="00A8236B" w:rsidP="00EC27F8">
      <w:pPr>
        <w:pStyle w:val="ListParagraph"/>
        <w:numPr>
          <w:ilvl w:val="0"/>
          <w:numId w:val="1"/>
        </w:numPr>
        <w:tabs>
          <w:tab w:val="left" w:pos="1134"/>
        </w:tabs>
        <w:spacing w:after="0" w:line="480" w:lineRule="auto"/>
        <w:ind w:left="284" w:hanging="284"/>
        <w:jc w:val="both"/>
        <w:rPr>
          <w:rFonts w:asciiTheme="majorBidi" w:hAnsiTheme="majorBidi" w:cstheme="majorBidi"/>
          <w:b/>
          <w:bCs/>
          <w:sz w:val="24"/>
          <w:szCs w:val="24"/>
          <w:lang w:val="en-US"/>
        </w:rPr>
      </w:pPr>
      <w:r w:rsidRPr="002F5495">
        <w:rPr>
          <w:rFonts w:asciiTheme="majorBidi" w:hAnsiTheme="majorBidi" w:cstheme="majorBidi"/>
          <w:b/>
          <w:bCs/>
          <w:sz w:val="24"/>
          <w:szCs w:val="24"/>
          <w:lang w:val="en-US"/>
        </w:rPr>
        <w:t>Model Pembelajaran CPS dalam Matematika</w:t>
      </w:r>
    </w:p>
    <w:p w:rsidR="00EF03DF"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Model pembelajaran adalah suatu cara mengajar dalam situasi kegiatan belajar mengajar yang memungkinkan meningkatkan kadar kreatifitas guru dan peserta didik untuk mencapai tujuan pengajaran. Selanjutnya menurut Suherman </w:t>
      </w:r>
      <w:r>
        <w:rPr>
          <w:rFonts w:asciiTheme="majorBidi" w:hAnsiTheme="majorBidi" w:cstheme="majorBidi"/>
          <w:bCs/>
          <w:sz w:val="24"/>
          <w:szCs w:val="24"/>
          <w:lang w:val="en-US"/>
        </w:rPr>
        <w:lastRenderedPageBreak/>
        <w:t>(2008:1) mengemukakan bahwa “Model pembelajaran CPS merupakan variasi dari pembelajaran dengan pemecahan masalah melalui teknik sistematik</w:t>
      </w:r>
      <w:r>
        <w:rPr>
          <w:rFonts w:asciiTheme="majorBidi" w:hAnsiTheme="majorBidi" w:cstheme="majorBidi"/>
          <w:bCs/>
          <w:sz w:val="24"/>
          <w:szCs w:val="24"/>
        </w:rPr>
        <w:t xml:space="preserve"> </w:t>
      </w:r>
      <w:r>
        <w:rPr>
          <w:rFonts w:asciiTheme="majorBidi" w:hAnsiTheme="majorBidi" w:cstheme="majorBidi"/>
          <w:bCs/>
          <w:sz w:val="24"/>
          <w:szCs w:val="24"/>
          <w:lang w:val="en-US"/>
        </w:rPr>
        <w:t>dalam mengorganisasikan gagasan kreatif untuk menyelesaikan suatu masalah”.</w:t>
      </w:r>
      <w:r>
        <w:rPr>
          <w:rFonts w:asciiTheme="majorBidi" w:hAnsiTheme="majorBidi" w:cstheme="majorBidi"/>
          <w:bCs/>
          <w:sz w:val="24"/>
          <w:szCs w:val="24"/>
        </w:rPr>
        <w:t xml:space="preserve"> </w:t>
      </w:r>
      <w:r>
        <w:rPr>
          <w:rFonts w:asciiTheme="majorBidi" w:hAnsiTheme="majorBidi" w:cstheme="majorBidi"/>
          <w:bCs/>
          <w:sz w:val="24"/>
          <w:szCs w:val="24"/>
          <w:lang w:val="en-US"/>
        </w:rPr>
        <w:t>Berdasarkan pendapat tersebut, penulis dapat mendefinisikan bahwa model pembelajaran CPS adalah model pembelajaran yang melakukan pemusatan pada pengajaran dan keterampilan.</w:t>
      </w:r>
      <w:r>
        <w:rPr>
          <w:rFonts w:asciiTheme="majorBidi" w:hAnsiTheme="majorBidi" w:cstheme="majorBidi"/>
          <w:bCs/>
          <w:sz w:val="24"/>
          <w:szCs w:val="24"/>
        </w:rPr>
        <w:t xml:space="preserve"> </w:t>
      </w:r>
      <w:r>
        <w:rPr>
          <w:rFonts w:asciiTheme="majorBidi" w:hAnsiTheme="majorBidi" w:cstheme="majorBidi"/>
          <w:bCs/>
          <w:sz w:val="24"/>
          <w:szCs w:val="24"/>
          <w:lang w:val="en-US"/>
        </w:rPr>
        <w:t>Ketika dihadapkan pada suatu pertanyaan, siswa dapat melakukan keterampilan memecahkan masalah untuk memilih dan meng</w:t>
      </w:r>
      <w:r w:rsidR="002F5495">
        <w:rPr>
          <w:rFonts w:asciiTheme="majorBidi" w:hAnsiTheme="majorBidi" w:cstheme="majorBidi"/>
          <w:bCs/>
          <w:sz w:val="24"/>
          <w:szCs w:val="24"/>
        </w:rPr>
        <w:t>e</w:t>
      </w:r>
      <w:r>
        <w:rPr>
          <w:rFonts w:asciiTheme="majorBidi" w:hAnsiTheme="majorBidi" w:cstheme="majorBidi"/>
          <w:bCs/>
          <w:sz w:val="24"/>
          <w:szCs w:val="24"/>
          <w:lang w:val="en-US"/>
        </w:rPr>
        <w:t>mbangkan idenya. Sebagaimana dikemukakan sebel</w:t>
      </w:r>
      <w:r>
        <w:rPr>
          <w:rFonts w:asciiTheme="majorBidi" w:hAnsiTheme="majorBidi" w:cstheme="majorBidi"/>
          <w:bCs/>
          <w:sz w:val="24"/>
          <w:szCs w:val="24"/>
        </w:rPr>
        <w:t>u</w:t>
      </w:r>
      <w:r>
        <w:rPr>
          <w:rFonts w:asciiTheme="majorBidi" w:hAnsiTheme="majorBidi" w:cstheme="majorBidi"/>
          <w:bCs/>
          <w:sz w:val="24"/>
          <w:szCs w:val="24"/>
          <w:lang w:val="en-US"/>
        </w:rPr>
        <w:t>mnya bahwa problem yang dihadapi siswa dalam proses belajar adalah dihadapkan pada persoalan matematika yaitu mengalami kesuliatan dalam memahami materi atau soal matematika.</w:t>
      </w:r>
    </w:p>
    <w:p w:rsidR="005D511B" w:rsidRDefault="00AD59AA" w:rsidP="00EC27F8">
      <w:pPr>
        <w:spacing w:after="0" w:line="480" w:lineRule="auto"/>
        <w:ind w:firstLine="720"/>
        <w:jc w:val="both"/>
        <w:rPr>
          <w:rFonts w:asciiTheme="majorBidi" w:hAnsiTheme="majorBidi" w:cstheme="majorBidi"/>
          <w:bCs/>
          <w:sz w:val="24"/>
          <w:szCs w:val="24"/>
        </w:rPr>
      </w:pPr>
      <w:r>
        <w:rPr>
          <w:rFonts w:asciiTheme="majorBidi" w:hAnsiTheme="majorBidi" w:cstheme="majorBidi"/>
          <w:bCs/>
          <w:sz w:val="24"/>
          <w:szCs w:val="24"/>
          <w:lang w:val="en-US"/>
        </w:rPr>
        <w:t xml:space="preserve">Suatu soal dianggap sebagai </w:t>
      </w:r>
      <w:r>
        <w:rPr>
          <w:rFonts w:asciiTheme="majorBidi" w:hAnsiTheme="majorBidi" w:cstheme="majorBidi"/>
          <w:bCs/>
          <w:sz w:val="24"/>
          <w:szCs w:val="24"/>
        </w:rPr>
        <w:t>m</w:t>
      </w:r>
      <w:r w:rsidR="00A8236B">
        <w:rPr>
          <w:rFonts w:asciiTheme="majorBidi" w:hAnsiTheme="majorBidi" w:cstheme="majorBidi"/>
          <w:bCs/>
          <w:sz w:val="24"/>
          <w:szCs w:val="24"/>
          <w:lang w:val="en-US"/>
        </w:rPr>
        <w:t>asal</w:t>
      </w:r>
      <w:r w:rsidR="00A8236B">
        <w:rPr>
          <w:rFonts w:asciiTheme="majorBidi" w:hAnsiTheme="majorBidi" w:cstheme="majorBidi"/>
          <w:bCs/>
          <w:sz w:val="24"/>
          <w:szCs w:val="24"/>
        </w:rPr>
        <w:t>a</w:t>
      </w:r>
      <w:r>
        <w:rPr>
          <w:rFonts w:asciiTheme="majorBidi" w:hAnsiTheme="majorBidi" w:cstheme="majorBidi"/>
          <w:bCs/>
          <w:sz w:val="24"/>
          <w:szCs w:val="24"/>
          <w:lang w:val="en-US"/>
        </w:rPr>
        <w:t>h</w:t>
      </w:r>
      <w:r w:rsidR="00BB7FE5">
        <w:rPr>
          <w:rFonts w:asciiTheme="majorBidi" w:hAnsiTheme="majorBidi" w:cstheme="majorBidi"/>
          <w:bCs/>
          <w:sz w:val="24"/>
          <w:szCs w:val="24"/>
        </w:rPr>
        <w:t>,</w:t>
      </w:r>
      <w:r w:rsidR="00A8236B">
        <w:rPr>
          <w:rFonts w:asciiTheme="majorBidi" w:hAnsiTheme="majorBidi" w:cstheme="majorBidi"/>
          <w:bCs/>
          <w:sz w:val="24"/>
          <w:szCs w:val="24"/>
          <w:lang w:val="en-US"/>
        </w:rPr>
        <w:t xml:space="preserve"> adal</w:t>
      </w:r>
      <w:r w:rsidR="00A8236B">
        <w:rPr>
          <w:rFonts w:asciiTheme="majorBidi" w:hAnsiTheme="majorBidi" w:cstheme="majorBidi"/>
          <w:bCs/>
          <w:sz w:val="24"/>
          <w:szCs w:val="24"/>
        </w:rPr>
        <w:t>a</w:t>
      </w:r>
      <w:r w:rsidR="00A8236B">
        <w:rPr>
          <w:rFonts w:asciiTheme="majorBidi" w:hAnsiTheme="majorBidi" w:cstheme="majorBidi"/>
          <w:bCs/>
          <w:sz w:val="24"/>
          <w:szCs w:val="24"/>
          <w:lang w:val="en-US"/>
        </w:rPr>
        <w:t>h soal yang memerlukan keaslian berfikir tanpa adanya contoh penyelesaian sebelumnya. Masalah berbeda dengan soal latihan, pada soal latihan siswa telah mengetahui cara menyelesaikannya, karena telah jelas hubungan antara yang diketahui dengan apa yang ditanyakan. Pada masalah siswa tidak tahu bagaimana cara menyelesaikannya, akan tetapi jika siswa diminta memecahkan persoalan (CPS) atau merencanakan suatu proyek (soal), berarti mereka mengembangkan keterampilan berfikir kreatif, mengembangkan sudut pandang yang berbeda, berimajinasi, berempati dan menata kembali informasi yang diserap secara akurat, terstruktur dan terjadilah proses berfikir kreatif sehingga siswa tertarik dan tertantang untuk menyelesaikanny</w:t>
      </w:r>
      <w:r>
        <w:rPr>
          <w:rFonts w:asciiTheme="majorBidi" w:hAnsiTheme="majorBidi" w:cstheme="majorBidi"/>
          <w:bCs/>
          <w:sz w:val="24"/>
          <w:szCs w:val="24"/>
          <w:lang w:val="en-US"/>
        </w:rPr>
        <w:t>a. Menurut Cropley (dalam Munan</w:t>
      </w:r>
      <w:r w:rsidR="00A8236B">
        <w:rPr>
          <w:rFonts w:asciiTheme="majorBidi" w:hAnsiTheme="majorBidi" w:cstheme="majorBidi"/>
          <w:bCs/>
          <w:sz w:val="24"/>
          <w:szCs w:val="24"/>
          <w:lang w:val="en-US"/>
        </w:rPr>
        <w:t>dar,</w:t>
      </w:r>
      <w:r w:rsidR="00EC27F8">
        <w:rPr>
          <w:rFonts w:asciiTheme="majorBidi" w:hAnsiTheme="majorBidi" w:cstheme="majorBidi"/>
          <w:bCs/>
          <w:sz w:val="24"/>
          <w:szCs w:val="24"/>
          <w:lang w:val="en-US"/>
        </w:rPr>
        <w:t xml:space="preserve"> </w:t>
      </w:r>
      <w:bookmarkStart w:id="0" w:name="_GoBack"/>
      <w:bookmarkEnd w:id="0"/>
      <w:r w:rsidR="00A8236B">
        <w:rPr>
          <w:rFonts w:asciiTheme="majorBidi" w:hAnsiTheme="majorBidi" w:cstheme="majorBidi"/>
          <w:bCs/>
          <w:sz w:val="24"/>
          <w:szCs w:val="24"/>
          <w:lang w:val="en-US"/>
        </w:rPr>
        <w:t>2002</w:t>
      </w:r>
      <w:r w:rsidR="005D511B">
        <w:rPr>
          <w:rFonts w:asciiTheme="majorBidi" w:hAnsiTheme="majorBidi" w:cstheme="majorBidi"/>
          <w:bCs/>
          <w:sz w:val="24"/>
          <w:szCs w:val="24"/>
        </w:rPr>
        <w:t>:180</w:t>
      </w:r>
      <w:r w:rsidR="005D511B">
        <w:rPr>
          <w:rFonts w:asciiTheme="majorBidi" w:hAnsiTheme="majorBidi" w:cstheme="majorBidi"/>
          <w:bCs/>
          <w:sz w:val="24"/>
          <w:szCs w:val="24"/>
          <w:lang w:val="en-US"/>
        </w:rPr>
        <w:t>)</w:t>
      </w:r>
    </w:p>
    <w:p w:rsidR="005D511B" w:rsidRDefault="005D511B" w:rsidP="00EC27F8">
      <w:pPr>
        <w:spacing w:after="0" w:line="240" w:lineRule="auto"/>
        <w:ind w:left="709"/>
        <w:jc w:val="both"/>
        <w:rPr>
          <w:rFonts w:asciiTheme="majorBidi" w:hAnsiTheme="majorBidi" w:cstheme="majorBidi"/>
          <w:bCs/>
          <w:sz w:val="24"/>
          <w:szCs w:val="24"/>
        </w:rPr>
      </w:pPr>
      <w:r>
        <w:rPr>
          <w:rFonts w:asciiTheme="majorBidi" w:hAnsiTheme="majorBidi" w:cstheme="majorBidi"/>
          <w:bCs/>
          <w:sz w:val="24"/>
          <w:szCs w:val="24"/>
        </w:rPr>
        <w:lastRenderedPageBreak/>
        <w:t>K</w:t>
      </w:r>
      <w:r w:rsidR="00A8236B">
        <w:rPr>
          <w:rFonts w:asciiTheme="majorBidi" w:hAnsiTheme="majorBidi" w:cstheme="majorBidi"/>
          <w:bCs/>
          <w:sz w:val="24"/>
          <w:szCs w:val="24"/>
          <w:lang w:val="en-US"/>
        </w:rPr>
        <w:t xml:space="preserve">eberbakatan peserta didik merupakan gabungan antara kemampuan konvensional (ingatan baik, berfikir logis, pengetahuan factual, kecermatan dsb) dan kemamapuan kreatif (menciptakan gagasan, </w:t>
      </w:r>
      <w:r w:rsidR="002F5495">
        <w:rPr>
          <w:rFonts w:asciiTheme="majorBidi" w:hAnsiTheme="majorBidi" w:cstheme="majorBidi"/>
          <w:bCs/>
          <w:sz w:val="24"/>
          <w:szCs w:val="24"/>
          <w:lang w:val="en-US"/>
        </w:rPr>
        <w:t>mengenal kemungkinan alternati</w:t>
      </w:r>
      <w:r w:rsidR="002F5495">
        <w:rPr>
          <w:rFonts w:asciiTheme="majorBidi" w:hAnsiTheme="majorBidi" w:cstheme="majorBidi"/>
          <w:bCs/>
          <w:sz w:val="24"/>
          <w:szCs w:val="24"/>
        </w:rPr>
        <w:t>f</w:t>
      </w:r>
      <w:r w:rsidR="00A8236B">
        <w:rPr>
          <w:rFonts w:asciiTheme="majorBidi" w:hAnsiTheme="majorBidi" w:cstheme="majorBidi"/>
          <w:bCs/>
          <w:sz w:val="24"/>
          <w:szCs w:val="24"/>
          <w:lang w:val="en-US"/>
        </w:rPr>
        <w:t>, melihat kombinasi yang tidak diduga, memiliki keberanian untuk mencoba sesuatu yang tidak lazim dsb).</w:t>
      </w:r>
    </w:p>
    <w:p w:rsidR="002419B0" w:rsidRPr="002419B0" w:rsidRDefault="002419B0" w:rsidP="00EC27F8">
      <w:pPr>
        <w:spacing w:after="0" w:line="240" w:lineRule="auto"/>
        <w:ind w:left="709"/>
        <w:jc w:val="both"/>
        <w:rPr>
          <w:rFonts w:asciiTheme="majorBidi" w:hAnsiTheme="majorBidi" w:cstheme="majorBidi"/>
          <w:bCs/>
          <w:sz w:val="24"/>
          <w:szCs w:val="24"/>
        </w:rPr>
      </w:pPr>
    </w:p>
    <w:p w:rsidR="00EF03DF" w:rsidRDefault="002F5495"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rPr>
        <w:t xml:space="preserve"> </w:t>
      </w:r>
      <w:r w:rsidR="00A8236B">
        <w:rPr>
          <w:rFonts w:asciiTheme="majorBidi" w:hAnsiTheme="majorBidi" w:cstheme="majorBidi"/>
          <w:bCs/>
          <w:sz w:val="24"/>
          <w:szCs w:val="24"/>
          <w:lang w:val="en-US"/>
        </w:rPr>
        <w:t>Bertolak dari pemikiran diatas, siswa menggunakan segenap pemikiran, memilih strategi pemecahannya, dan memproses hingga menemukan penyelesaian dari suatu masalah</w:t>
      </w:r>
      <w:r w:rsidR="00A8236B">
        <w:rPr>
          <w:rFonts w:asciiTheme="majorBidi" w:hAnsiTheme="majorBidi" w:cstheme="majorBidi"/>
          <w:bCs/>
          <w:sz w:val="24"/>
          <w:szCs w:val="24"/>
        </w:rPr>
        <w:t>.</w:t>
      </w:r>
    </w:p>
    <w:p w:rsidR="00A8236B" w:rsidRPr="00EF03DF" w:rsidRDefault="00A8236B" w:rsidP="00EC27F8">
      <w:pPr>
        <w:spacing w:after="0" w:line="480" w:lineRule="auto"/>
        <w:ind w:firstLine="720"/>
        <w:jc w:val="both"/>
        <w:rPr>
          <w:rFonts w:asciiTheme="majorBidi" w:hAnsiTheme="majorBidi" w:cstheme="majorBidi"/>
          <w:bCs/>
          <w:sz w:val="24"/>
          <w:szCs w:val="24"/>
        </w:rPr>
      </w:pPr>
      <w:r>
        <w:rPr>
          <w:rFonts w:asciiTheme="majorBidi" w:hAnsiTheme="majorBidi" w:cstheme="majorBidi"/>
          <w:bCs/>
          <w:sz w:val="24"/>
          <w:szCs w:val="24"/>
          <w:lang w:val="en-US"/>
        </w:rPr>
        <w:t>Tujuan utama dari model pembelajaran CPS menurut Parnes (Dewi, 2006:16) adalah memebantu siswa untuk mengembangkan :</w:t>
      </w:r>
    </w:p>
    <w:p w:rsidR="00A8236B"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Kesadaran akan pentingnya usaha kreatif dalam belajar, pekerjaan, mencari ilmu pengetahuan dan seni, dan kehidupan pribadi.</w:t>
      </w:r>
    </w:p>
    <w:p w:rsidR="00A8236B"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Memotivasi untuk menggunakan potensi kreatif.</w:t>
      </w:r>
    </w:p>
    <w:p w:rsidR="00A8236B"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Percaya diri dalam kemampuan kreatif.</w:t>
      </w:r>
    </w:p>
    <w:p w:rsidR="00A8236B"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Meningkatkan kesensitifan terhadap masalah di lingkungan sekitar</w:t>
      </w:r>
    </w:p>
    <w:p w:rsidR="00A8236B"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Terbuka terhadap ide-ide orang lain.</w:t>
      </w:r>
    </w:p>
    <w:p w:rsidR="002F5495" w:rsidRPr="002419B0" w:rsidRDefault="00A8236B" w:rsidP="00EC27F8">
      <w:pPr>
        <w:pStyle w:val="ListParagraph"/>
        <w:numPr>
          <w:ilvl w:val="0"/>
          <w:numId w:val="7"/>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Rasa penasaran yang lebih besar, k</w:t>
      </w:r>
      <w:r w:rsidR="002F5495">
        <w:rPr>
          <w:rFonts w:asciiTheme="majorBidi" w:hAnsiTheme="majorBidi" w:cstheme="majorBidi"/>
          <w:bCs/>
          <w:sz w:val="24"/>
          <w:szCs w:val="24"/>
          <w:lang w:val="en-US"/>
        </w:rPr>
        <w:t>esadaran terhadap banyak tantan</w:t>
      </w:r>
      <w:r>
        <w:rPr>
          <w:rFonts w:asciiTheme="majorBidi" w:hAnsiTheme="majorBidi" w:cstheme="majorBidi"/>
          <w:bCs/>
          <w:sz w:val="24"/>
          <w:szCs w:val="24"/>
          <w:lang w:val="en-US"/>
        </w:rPr>
        <w:t>gan dan kesempatan dalam kehidupan</w:t>
      </w:r>
      <w:r w:rsidR="002F5495">
        <w:rPr>
          <w:rFonts w:asciiTheme="majorBidi" w:hAnsiTheme="majorBidi" w:cstheme="majorBidi"/>
          <w:bCs/>
          <w:sz w:val="24"/>
          <w:szCs w:val="24"/>
        </w:rPr>
        <w:t>.</w:t>
      </w:r>
    </w:p>
    <w:p w:rsidR="002419B0" w:rsidRDefault="002419B0" w:rsidP="00EC27F8">
      <w:pPr>
        <w:spacing w:after="0" w:line="240" w:lineRule="auto"/>
        <w:jc w:val="both"/>
        <w:rPr>
          <w:rFonts w:asciiTheme="majorBidi" w:hAnsiTheme="majorBidi" w:cstheme="majorBidi"/>
          <w:bCs/>
          <w:sz w:val="24"/>
          <w:szCs w:val="24"/>
        </w:rPr>
      </w:pPr>
    </w:p>
    <w:p w:rsidR="002419B0" w:rsidRPr="002419B0" w:rsidRDefault="002419B0" w:rsidP="00EC27F8">
      <w:pPr>
        <w:spacing w:after="0" w:line="240" w:lineRule="auto"/>
        <w:jc w:val="both"/>
        <w:rPr>
          <w:rFonts w:asciiTheme="majorBidi" w:hAnsiTheme="majorBidi" w:cstheme="majorBidi"/>
          <w:bCs/>
          <w:sz w:val="24"/>
          <w:szCs w:val="24"/>
        </w:rPr>
      </w:pPr>
    </w:p>
    <w:p w:rsidR="00A8236B" w:rsidRPr="002F5495" w:rsidRDefault="00A8236B" w:rsidP="00EC27F8">
      <w:pPr>
        <w:pStyle w:val="ListParagraph"/>
        <w:numPr>
          <w:ilvl w:val="0"/>
          <w:numId w:val="1"/>
        </w:numPr>
        <w:spacing w:after="0" w:line="480" w:lineRule="auto"/>
        <w:ind w:left="284" w:hanging="284"/>
        <w:jc w:val="both"/>
        <w:rPr>
          <w:rFonts w:asciiTheme="majorBidi" w:hAnsiTheme="majorBidi" w:cstheme="majorBidi"/>
          <w:b/>
          <w:bCs/>
          <w:sz w:val="24"/>
          <w:szCs w:val="24"/>
          <w:lang w:val="en-US"/>
        </w:rPr>
      </w:pPr>
      <w:r w:rsidRPr="002F5495">
        <w:rPr>
          <w:rFonts w:asciiTheme="majorBidi" w:hAnsiTheme="majorBidi" w:cstheme="majorBidi"/>
          <w:b/>
          <w:bCs/>
          <w:sz w:val="24"/>
          <w:szCs w:val="24"/>
          <w:lang w:val="en-US"/>
        </w:rPr>
        <w:t xml:space="preserve">Model Pembelajaran Konvensional </w:t>
      </w:r>
    </w:p>
    <w:p w:rsidR="00EF03DF"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Pengajaran tradisional menitik beratkan pada pengajaran klasikal. Guru mengajarkan bahan yang sama dengan metode yang sama dan penilaian yang sama kepada semua siswa, dan dianggap akan menghasilkan hasil yang sama bagi semua siswa.</w:t>
      </w:r>
      <w:r w:rsidR="002419B0">
        <w:rPr>
          <w:rFonts w:asciiTheme="majorBidi" w:hAnsiTheme="majorBidi" w:cstheme="majorBidi"/>
          <w:bCs/>
          <w:sz w:val="24"/>
          <w:szCs w:val="24"/>
        </w:rPr>
        <w:t xml:space="preserve"> </w:t>
      </w:r>
      <w:r>
        <w:rPr>
          <w:rFonts w:asciiTheme="majorBidi" w:hAnsiTheme="majorBidi" w:cstheme="majorBidi"/>
          <w:bCs/>
          <w:sz w:val="24"/>
          <w:szCs w:val="24"/>
          <w:lang w:val="en-US"/>
        </w:rPr>
        <w:t>Pengajaran tradisional menitik beratka</w:t>
      </w:r>
      <w:r>
        <w:rPr>
          <w:rFonts w:asciiTheme="majorBidi" w:hAnsiTheme="majorBidi" w:cstheme="majorBidi"/>
          <w:bCs/>
          <w:sz w:val="24"/>
          <w:szCs w:val="24"/>
        </w:rPr>
        <w:t>n</w:t>
      </w:r>
      <w:r>
        <w:rPr>
          <w:rFonts w:asciiTheme="majorBidi" w:hAnsiTheme="majorBidi" w:cstheme="majorBidi"/>
          <w:bCs/>
          <w:sz w:val="24"/>
          <w:szCs w:val="24"/>
          <w:lang w:val="en-US"/>
        </w:rPr>
        <w:t xml:space="preserve"> pada metode imposisi, yakni pengajaran dengan cara menuangkan hal-hal yang dianggap penting oleh guru bagi murid (Hamalik, 2003:</w:t>
      </w:r>
      <w:r w:rsidR="003557B0">
        <w:rPr>
          <w:rFonts w:asciiTheme="majorBidi" w:hAnsiTheme="majorBidi" w:cstheme="majorBidi"/>
          <w:bCs/>
          <w:sz w:val="24"/>
          <w:szCs w:val="24"/>
          <w:lang w:val="en-US"/>
        </w:rPr>
        <w:t xml:space="preserve">157). Hal ini </w:t>
      </w:r>
      <w:r>
        <w:rPr>
          <w:rFonts w:asciiTheme="majorBidi" w:hAnsiTheme="majorBidi" w:cstheme="majorBidi"/>
          <w:bCs/>
          <w:sz w:val="24"/>
          <w:szCs w:val="24"/>
          <w:lang w:val="en-US"/>
        </w:rPr>
        <w:t xml:space="preserve">sesuai dengan apa yang dikemukakan oleh Ruseffendi (1991:283) bahwa </w:t>
      </w:r>
      <w:r w:rsidR="002419B0">
        <w:rPr>
          <w:rFonts w:asciiTheme="majorBidi" w:hAnsiTheme="majorBidi" w:cstheme="majorBidi"/>
          <w:bCs/>
          <w:sz w:val="24"/>
          <w:szCs w:val="24"/>
        </w:rPr>
        <w:t>K</w:t>
      </w:r>
      <w:r>
        <w:rPr>
          <w:rFonts w:asciiTheme="majorBidi" w:hAnsiTheme="majorBidi" w:cstheme="majorBidi"/>
          <w:bCs/>
          <w:sz w:val="24"/>
          <w:szCs w:val="24"/>
          <w:lang w:val="en-US"/>
        </w:rPr>
        <w:t>ebanyakan pengajar</w:t>
      </w:r>
      <w:r w:rsidR="00B00ED0">
        <w:rPr>
          <w:rFonts w:asciiTheme="majorBidi" w:hAnsiTheme="majorBidi" w:cstheme="majorBidi"/>
          <w:bCs/>
          <w:sz w:val="24"/>
          <w:szCs w:val="24"/>
        </w:rPr>
        <w:t>a</w:t>
      </w:r>
      <w:r>
        <w:rPr>
          <w:rFonts w:asciiTheme="majorBidi" w:hAnsiTheme="majorBidi" w:cstheme="majorBidi"/>
          <w:bCs/>
          <w:sz w:val="24"/>
          <w:szCs w:val="24"/>
          <w:lang w:val="en-US"/>
        </w:rPr>
        <w:t xml:space="preserve">n itu dimulai oleh guru, guru yang aktif, guru mendominasi pembicaraan murid, murid </w:t>
      </w:r>
      <w:r>
        <w:rPr>
          <w:rFonts w:asciiTheme="majorBidi" w:hAnsiTheme="majorBidi" w:cstheme="majorBidi"/>
          <w:bCs/>
          <w:sz w:val="24"/>
          <w:szCs w:val="24"/>
          <w:lang w:val="en-US"/>
        </w:rPr>
        <w:lastRenderedPageBreak/>
        <w:t xml:space="preserve">berbuat atas perintah atau inisiatif guru, komunikasi hanya satu arah atatu dau arah, kurang </w:t>
      </w:r>
      <w:r w:rsidR="003557B0">
        <w:rPr>
          <w:rFonts w:asciiTheme="majorBidi" w:hAnsiTheme="majorBidi" w:cstheme="majorBidi"/>
          <w:bCs/>
          <w:sz w:val="24"/>
          <w:szCs w:val="24"/>
          <w:lang w:val="en-US"/>
        </w:rPr>
        <w:t>sekali diskusi antara siswa den</w:t>
      </w:r>
      <w:r>
        <w:rPr>
          <w:rFonts w:asciiTheme="majorBidi" w:hAnsiTheme="majorBidi" w:cstheme="majorBidi"/>
          <w:bCs/>
          <w:sz w:val="24"/>
          <w:szCs w:val="24"/>
          <w:lang w:val="en-US"/>
        </w:rPr>
        <w:t>g</w:t>
      </w:r>
      <w:r w:rsidR="003557B0">
        <w:rPr>
          <w:rFonts w:asciiTheme="majorBidi" w:hAnsiTheme="majorBidi" w:cstheme="majorBidi"/>
          <w:bCs/>
          <w:sz w:val="24"/>
          <w:szCs w:val="24"/>
        </w:rPr>
        <w:t>a</w:t>
      </w:r>
      <w:r w:rsidR="002419B0">
        <w:rPr>
          <w:rFonts w:asciiTheme="majorBidi" w:hAnsiTheme="majorBidi" w:cstheme="majorBidi"/>
          <w:bCs/>
          <w:sz w:val="24"/>
          <w:szCs w:val="24"/>
          <w:lang w:val="en-US"/>
        </w:rPr>
        <w:t>n siswa</w:t>
      </w:r>
      <w:r>
        <w:rPr>
          <w:rFonts w:asciiTheme="majorBidi" w:hAnsiTheme="majorBidi" w:cstheme="majorBidi"/>
          <w:bCs/>
          <w:sz w:val="24"/>
          <w:szCs w:val="24"/>
          <w:lang w:val="en-US"/>
        </w:rPr>
        <w:t>.</w:t>
      </w:r>
    </w:p>
    <w:p w:rsidR="00EF03DF" w:rsidRDefault="00A8236B"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Model pembelajaran konvensional merupakan model pembelajaran yang biasa dilakukan guru, disini yang berperan aktif ada</w:t>
      </w:r>
      <w:r w:rsidR="003557B0">
        <w:rPr>
          <w:rFonts w:asciiTheme="majorBidi" w:hAnsiTheme="majorBidi" w:cstheme="majorBidi"/>
          <w:bCs/>
          <w:sz w:val="24"/>
          <w:szCs w:val="24"/>
          <w:lang w:val="en-US"/>
        </w:rPr>
        <w:t>lah guru, sedangkan siswa</w:t>
      </w:r>
      <w:r>
        <w:rPr>
          <w:rFonts w:asciiTheme="majorBidi" w:hAnsiTheme="majorBidi" w:cstheme="majorBidi"/>
          <w:bCs/>
          <w:sz w:val="24"/>
          <w:szCs w:val="24"/>
          <w:lang w:val="en-US"/>
        </w:rPr>
        <w:t xml:space="preserve"> hanya menerima materi yang disampaikan guru. Adapun metode yang sering digunakan adalah metode ceramah, hal tersebut dipertegas oleh Sriyono,</w:t>
      </w:r>
      <w:r w:rsidR="003557B0">
        <w:rPr>
          <w:rFonts w:asciiTheme="majorBidi" w:hAnsiTheme="majorBidi" w:cstheme="majorBidi"/>
          <w:bCs/>
          <w:sz w:val="24"/>
          <w:szCs w:val="24"/>
        </w:rPr>
        <w:t xml:space="preserve"> </w:t>
      </w:r>
      <w:r w:rsidR="003557B0">
        <w:rPr>
          <w:rFonts w:asciiTheme="majorBidi" w:hAnsiTheme="majorBidi" w:cstheme="majorBidi"/>
          <w:bCs/>
          <w:sz w:val="24"/>
          <w:szCs w:val="24"/>
          <w:lang w:val="en-US"/>
        </w:rPr>
        <w:t>dkk (1992:</w:t>
      </w:r>
      <w:r w:rsidR="002419B0">
        <w:rPr>
          <w:rFonts w:asciiTheme="majorBidi" w:hAnsiTheme="majorBidi" w:cstheme="majorBidi"/>
          <w:bCs/>
          <w:sz w:val="24"/>
          <w:szCs w:val="24"/>
          <w:lang w:val="en-US"/>
        </w:rPr>
        <w:t xml:space="preserve">99) </w:t>
      </w:r>
      <w:r w:rsidR="002419B0">
        <w:rPr>
          <w:rFonts w:asciiTheme="majorBidi" w:hAnsiTheme="majorBidi" w:cstheme="majorBidi"/>
          <w:bCs/>
          <w:sz w:val="24"/>
          <w:szCs w:val="24"/>
        </w:rPr>
        <w:t>M</w:t>
      </w:r>
      <w:r>
        <w:rPr>
          <w:rFonts w:asciiTheme="majorBidi" w:hAnsiTheme="majorBidi" w:cstheme="majorBidi"/>
          <w:bCs/>
          <w:sz w:val="24"/>
          <w:szCs w:val="24"/>
          <w:lang w:val="en-US"/>
        </w:rPr>
        <w:t>etode ceramah adalah penuturan atau penjelasan guru secara lisan, dimana dalam pelaksanaannya guru dapat mengunakan alat bantu mengajar untuk memperjelas uraian yang disampaik</w:t>
      </w:r>
      <w:r w:rsidR="002419B0">
        <w:rPr>
          <w:rFonts w:asciiTheme="majorBidi" w:hAnsiTheme="majorBidi" w:cstheme="majorBidi"/>
          <w:bCs/>
          <w:sz w:val="24"/>
          <w:szCs w:val="24"/>
          <w:lang w:val="en-US"/>
        </w:rPr>
        <w:t>an kepada murid-muridnya</w:t>
      </w:r>
      <w:r>
        <w:rPr>
          <w:rFonts w:asciiTheme="majorBidi" w:hAnsiTheme="majorBidi" w:cstheme="majorBidi"/>
          <w:bCs/>
          <w:sz w:val="24"/>
          <w:szCs w:val="24"/>
          <w:lang w:val="en-US"/>
        </w:rPr>
        <w:t>.</w:t>
      </w:r>
      <w:r w:rsidR="003557B0">
        <w:rPr>
          <w:rFonts w:asciiTheme="majorBidi" w:hAnsiTheme="majorBidi" w:cstheme="majorBidi"/>
          <w:bCs/>
          <w:sz w:val="24"/>
          <w:szCs w:val="24"/>
        </w:rPr>
        <w:t xml:space="preserve"> </w:t>
      </w:r>
      <w:r w:rsidR="002419B0">
        <w:rPr>
          <w:rFonts w:asciiTheme="majorBidi" w:hAnsiTheme="majorBidi" w:cstheme="majorBidi"/>
          <w:bCs/>
          <w:sz w:val="24"/>
          <w:szCs w:val="24"/>
          <w:lang w:val="en-US"/>
        </w:rPr>
        <w:t xml:space="preserve">Metode </w:t>
      </w:r>
      <w:r w:rsidR="002419B0">
        <w:rPr>
          <w:rFonts w:asciiTheme="majorBidi" w:hAnsiTheme="majorBidi" w:cstheme="majorBidi"/>
          <w:bCs/>
          <w:sz w:val="24"/>
          <w:szCs w:val="24"/>
        </w:rPr>
        <w:t>ceramah</w:t>
      </w:r>
      <w:r>
        <w:rPr>
          <w:rFonts w:asciiTheme="majorBidi" w:hAnsiTheme="majorBidi" w:cstheme="majorBidi"/>
          <w:bCs/>
          <w:sz w:val="24"/>
          <w:szCs w:val="24"/>
          <w:lang w:val="en-US"/>
        </w:rPr>
        <w:t xml:space="preserve"> menempatkan guru pada pusat perhatian</w:t>
      </w:r>
      <w:r w:rsidR="003557B0">
        <w:rPr>
          <w:rFonts w:asciiTheme="majorBidi" w:hAnsiTheme="majorBidi" w:cstheme="majorBidi"/>
          <w:bCs/>
          <w:sz w:val="24"/>
          <w:szCs w:val="24"/>
        </w:rPr>
        <w:t xml:space="preserve">, </w:t>
      </w:r>
      <w:r>
        <w:rPr>
          <w:rFonts w:asciiTheme="majorBidi" w:hAnsiTheme="majorBidi" w:cstheme="majorBidi"/>
          <w:bCs/>
          <w:sz w:val="24"/>
          <w:szCs w:val="24"/>
          <w:lang w:val="en-US"/>
        </w:rPr>
        <w:t>gurulah yang lebih banyak berbicara sedangkan murid hanya mendengarkan dan atau mencatat hal-hal yang dianggap penting.</w:t>
      </w:r>
    </w:p>
    <w:p w:rsidR="00A8236B" w:rsidRDefault="002419B0" w:rsidP="00EC27F8">
      <w:pPr>
        <w:spacing w:after="0" w:line="480" w:lineRule="auto"/>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Metode </w:t>
      </w:r>
      <w:r>
        <w:rPr>
          <w:rFonts w:asciiTheme="majorBidi" w:hAnsiTheme="majorBidi" w:cstheme="majorBidi"/>
          <w:bCs/>
          <w:sz w:val="24"/>
          <w:szCs w:val="24"/>
        </w:rPr>
        <w:t>ceramah</w:t>
      </w:r>
      <w:r w:rsidR="00A8236B">
        <w:rPr>
          <w:rFonts w:asciiTheme="majorBidi" w:hAnsiTheme="majorBidi" w:cstheme="majorBidi"/>
          <w:bCs/>
          <w:sz w:val="24"/>
          <w:szCs w:val="24"/>
          <w:lang w:val="en-US"/>
        </w:rPr>
        <w:t xml:space="preserve"> telah dipakai sejak berabad-abad yang silam hanya dianggap metode yang tertua dan hingga kini masih tetap dipakai.</w:t>
      </w:r>
      <w:r w:rsidR="003557B0">
        <w:rPr>
          <w:rFonts w:asciiTheme="majorBidi" w:hAnsiTheme="majorBidi" w:cstheme="majorBidi"/>
          <w:bCs/>
          <w:sz w:val="24"/>
          <w:szCs w:val="24"/>
        </w:rPr>
        <w:t xml:space="preserve"> </w:t>
      </w:r>
      <w:r w:rsidR="00A8236B">
        <w:rPr>
          <w:rFonts w:asciiTheme="majorBidi" w:hAnsiTheme="majorBidi" w:cstheme="majorBidi"/>
          <w:bCs/>
          <w:sz w:val="24"/>
          <w:szCs w:val="24"/>
          <w:lang w:val="en-US"/>
        </w:rPr>
        <w:t>Metode pembelajaran konvensional baik digunakan di perguruan tinggi dan kurang tepat untuk SD, SLTP, dan SLTA. Meskipun pembelajaran konvensional atau pembelajaran biasa juga disebut pembelajaran yang masih bersifat tradisional, hal ini bukan berarti pembelajaran biasa yang menggunakan metode biasa tersebut jelek atau tidak baik, hanya sa</w:t>
      </w:r>
      <w:r w:rsidR="003557B0">
        <w:rPr>
          <w:rFonts w:asciiTheme="majorBidi" w:hAnsiTheme="majorBidi" w:cstheme="majorBidi"/>
          <w:bCs/>
          <w:sz w:val="24"/>
          <w:szCs w:val="24"/>
          <w:lang w:val="en-US"/>
        </w:rPr>
        <w:t>ja menurut Sriyono,dkk (</w:t>
      </w:r>
      <w:r w:rsidR="00A8236B">
        <w:rPr>
          <w:rFonts w:asciiTheme="majorBidi" w:hAnsiTheme="majorBidi" w:cstheme="majorBidi"/>
          <w:bCs/>
          <w:sz w:val="24"/>
          <w:szCs w:val="24"/>
          <w:lang w:val="en-US"/>
        </w:rPr>
        <w:t>1992:99) metode ini akan lebih baik digunakan apabila :</w:t>
      </w:r>
    </w:p>
    <w:p w:rsidR="00A8236B" w:rsidRDefault="00A8236B" w:rsidP="00EC27F8">
      <w:pPr>
        <w:pStyle w:val="ListParagraph"/>
        <w:numPr>
          <w:ilvl w:val="1"/>
          <w:numId w:val="11"/>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Guru hendak menyampaikan pendapat dan pengetahuan baru yang tidak ada pada bahan bacaan, maka guru harus menerangkan sendiri.</w:t>
      </w:r>
    </w:p>
    <w:p w:rsidR="00A8236B" w:rsidRDefault="00A8236B" w:rsidP="00EC27F8">
      <w:pPr>
        <w:pStyle w:val="ListParagraph"/>
        <w:numPr>
          <w:ilvl w:val="1"/>
          <w:numId w:val="11"/>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Guru hendak merangsang siswa untuk tugas-tugas yang akan dikerjakan.</w:t>
      </w:r>
    </w:p>
    <w:p w:rsidR="00A8236B" w:rsidRDefault="00A8236B" w:rsidP="00EC27F8">
      <w:pPr>
        <w:pStyle w:val="ListParagraph"/>
        <w:numPr>
          <w:ilvl w:val="1"/>
          <w:numId w:val="11"/>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Guru hendak menyimpulkan hal-hal penting yang telah diajarkan sehingga tampak jelas hubungan antar pokok yang satu dengan yang lainnya.</w:t>
      </w:r>
    </w:p>
    <w:p w:rsidR="00A8236B" w:rsidRPr="002419B0" w:rsidRDefault="00A8236B" w:rsidP="00EC27F8">
      <w:pPr>
        <w:pStyle w:val="ListParagraph"/>
        <w:numPr>
          <w:ilvl w:val="1"/>
          <w:numId w:val="11"/>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Jika jumlah siswa sangat banyak sehingga tidak mungkin guru menggunakan metode yang lain.</w:t>
      </w:r>
    </w:p>
    <w:p w:rsidR="002419B0" w:rsidRDefault="002419B0" w:rsidP="00EC27F8">
      <w:pPr>
        <w:pStyle w:val="ListParagraph"/>
        <w:spacing w:after="0" w:line="240" w:lineRule="auto"/>
        <w:ind w:left="1134"/>
        <w:jc w:val="both"/>
        <w:rPr>
          <w:rFonts w:asciiTheme="majorBidi" w:hAnsiTheme="majorBidi" w:cstheme="majorBidi"/>
          <w:bCs/>
          <w:sz w:val="24"/>
          <w:szCs w:val="24"/>
          <w:lang w:val="en-US"/>
        </w:rPr>
      </w:pPr>
    </w:p>
    <w:p w:rsidR="00A8236B" w:rsidRDefault="00A8236B" w:rsidP="00EC27F8">
      <w:pPr>
        <w:spacing w:after="0" w:line="480" w:lineRule="auto"/>
        <w:ind w:firstLine="709"/>
        <w:jc w:val="both"/>
        <w:rPr>
          <w:rFonts w:asciiTheme="majorBidi" w:hAnsiTheme="majorBidi" w:cstheme="majorBidi"/>
          <w:bCs/>
          <w:sz w:val="24"/>
          <w:szCs w:val="24"/>
          <w:lang w:val="en-US"/>
        </w:rPr>
      </w:pPr>
      <w:r w:rsidRPr="00EC3425">
        <w:rPr>
          <w:rFonts w:asciiTheme="majorBidi" w:hAnsiTheme="majorBidi" w:cstheme="majorBidi"/>
          <w:bCs/>
          <w:sz w:val="24"/>
          <w:szCs w:val="24"/>
          <w:lang w:val="en-US"/>
        </w:rPr>
        <w:t>Model pembelajaran konvensional atau biasa m</w:t>
      </w:r>
      <w:r>
        <w:rPr>
          <w:rFonts w:asciiTheme="majorBidi" w:hAnsiTheme="majorBidi" w:cstheme="majorBidi"/>
          <w:bCs/>
          <w:sz w:val="24"/>
          <w:szCs w:val="24"/>
          <w:lang w:val="en-US"/>
        </w:rPr>
        <w:t xml:space="preserve">emiliki beberapa </w:t>
      </w:r>
      <w:r w:rsidRPr="00EC3425">
        <w:rPr>
          <w:rFonts w:asciiTheme="majorBidi" w:hAnsiTheme="majorBidi" w:cstheme="majorBidi"/>
          <w:bCs/>
          <w:sz w:val="24"/>
          <w:szCs w:val="24"/>
          <w:lang w:val="en-US"/>
        </w:rPr>
        <w:t>kelebihan dan kekurangan atau kelemahannya. Sriyono</w:t>
      </w:r>
      <w:r>
        <w:rPr>
          <w:rFonts w:asciiTheme="majorBidi" w:hAnsiTheme="majorBidi" w:cstheme="majorBidi"/>
          <w:bCs/>
          <w:sz w:val="24"/>
          <w:szCs w:val="24"/>
          <w:lang w:val="en-US"/>
        </w:rPr>
        <w:t xml:space="preserve"> (1992:</w:t>
      </w:r>
      <w:r w:rsidRPr="00EC3425">
        <w:rPr>
          <w:rFonts w:asciiTheme="majorBidi" w:hAnsiTheme="majorBidi" w:cstheme="majorBidi"/>
          <w:bCs/>
          <w:sz w:val="24"/>
          <w:szCs w:val="24"/>
          <w:lang w:val="en-US"/>
        </w:rPr>
        <w:t>100) menyebutkan bahwa tidak sedikit keuntungan yang diperoleh memanfaatkan</w:t>
      </w:r>
      <w:r>
        <w:rPr>
          <w:rFonts w:asciiTheme="majorBidi" w:hAnsiTheme="majorBidi" w:cstheme="majorBidi"/>
          <w:bCs/>
          <w:sz w:val="24"/>
          <w:szCs w:val="24"/>
          <w:lang w:val="en-US"/>
        </w:rPr>
        <w:t xml:space="preserve"> metode ceramah ini, antara lain:</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Efisiensi waktu dan tenaga.</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Mudah dilaksanakan dan pengaturan kelas tidak sulit.</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Guru dapat menyampaikan pengalaman dan pengetahuan secara maksimal tanpa melupakan tujuan utamanya (mengajar).</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Dapat mencakup jumlah murid yang besar dengan materi yang luas bila perlu guru dapat menguasai kelas dengan mudah bila penyajian materinya baik dan menarik.</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Meningkatkan status guru kalau ia da</w:t>
      </w:r>
      <w:r w:rsidR="003557B0">
        <w:rPr>
          <w:rFonts w:asciiTheme="majorBidi" w:hAnsiTheme="majorBidi" w:cstheme="majorBidi"/>
          <w:bCs/>
          <w:sz w:val="24"/>
          <w:szCs w:val="24"/>
          <w:lang w:val="en-US"/>
        </w:rPr>
        <w:t>pat mem</w:t>
      </w:r>
      <w:r>
        <w:rPr>
          <w:rFonts w:asciiTheme="majorBidi" w:hAnsiTheme="majorBidi" w:cstheme="majorBidi"/>
          <w:bCs/>
          <w:sz w:val="24"/>
          <w:szCs w:val="24"/>
          <w:lang w:val="en-US"/>
        </w:rPr>
        <w:t>berikan pandangan yang luas.</w:t>
      </w:r>
    </w:p>
    <w:p w:rsidR="00A8236B"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Bila guru memiliki kepribadian yang hebat, maka metode ini dapat menggugah semangat siswa untuk terus maju, berkembang dan meningkat.</w:t>
      </w:r>
    </w:p>
    <w:p w:rsidR="00A8236B" w:rsidRPr="002419B0" w:rsidRDefault="00A8236B" w:rsidP="00EC27F8">
      <w:pPr>
        <w:pStyle w:val="ListParagraph"/>
        <w:numPr>
          <w:ilvl w:val="0"/>
          <w:numId w:val="8"/>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Melatih murid memusatkan perhatian, terampil menyeleksi, mencatat dan mengkritik sesuatu dengan bijaksana.</w:t>
      </w:r>
    </w:p>
    <w:p w:rsidR="002419B0" w:rsidRDefault="002419B0" w:rsidP="00EC27F8">
      <w:pPr>
        <w:pStyle w:val="ListParagraph"/>
        <w:spacing w:after="0" w:line="240" w:lineRule="auto"/>
        <w:ind w:left="1134"/>
        <w:jc w:val="both"/>
        <w:rPr>
          <w:rFonts w:asciiTheme="majorBidi" w:hAnsiTheme="majorBidi" w:cstheme="majorBidi"/>
          <w:bCs/>
          <w:sz w:val="24"/>
          <w:szCs w:val="24"/>
          <w:lang w:val="en-US"/>
        </w:rPr>
      </w:pPr>
    </w:p>
    <w:p w:rsidR="00D870B4" w:rsidRDefault="00A8236B" w:rsidP="00EC27F8">
      <w:pPr>
        <w:spacing w:after="0" w:line="480" w:lineRule="auto"/>
        <w:ind w:firstLine="709"/>
        <w:jc w:val="both"/>
        <w:rPr>
          <w:rFonts w:asciiTheme="majorBidi" w:hAnsiTheme="majorBidi" w:cstheme="majorBidi"/>
          <w:bCs/>
          <w:sz w:val="24"/>
          <w:szCs w:val="24"/>
        </w:rPr>
      </w:pPr>
      <w:r>
        <w:rPr>
          <w:rFonts w:asciiTheme="majorBidi" w:hAnsiTheme="majorBidi" w:cstheme="majorBidi"/>
          <w:bCs/>
          <w:sz w:val="24"/>
          <w:szCs w:val="24"/>
          <w:lang w:val="en-US"/>
        </w:rPr>
        <w:t>Dibalik keuntungan itu juga didapatkan kerugian-kerugian antara lain :</w:t>
      </w:r>
    </w:p>
    <w:p w:rsidR="00D870B4" w:rsidRPr="00D870B4" w:rsidRDefault="00A8236B"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sidRPr="00D870B4">
        <w:rPr>
          <w:rFonts w:asciiTheme="majorBidi" w:hAnsiTheme="majorBidi" w:cstheme="majorBidi"/>
          <w:bCs/>
          <w:sz w:val="24"/>
          <w:szCs w:val="24"/>
          <w:lang w:val="en-US"/>
        </w:rPr>
        <w:t>Menahan pelajar dalam keadaan pasif.</w:t>
      </w:r>
    </w:p>
    <w:p w:rsidR="00D870B4" w:rsidRPr="00D870B4" w:rsidRDefault="00A8236B"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sidRPr="00D870B4">
        <w:rPr>
          <w:rFonts w:asciiTheme="majorBidi" w:hAnsiTheme="majorBidi" w:cstheme="majorBidi"/>
          <w:bCs/>
          <w:sz w:val="24"/>
          <w:szCs w:val="24"/>
          <w:lang w:val="en-US"/>
        </w:rPr>
        <w:t>Tidak memperlancar pelajar memecahkan masalah.</w:t>
      </w:r>
    </w:p>
    <w:p w:rsidR="00D870B4" w:rsidRPr="00D870B4" w:rsidRDefault="00D870B4"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Pr>
          <w:rFonts w:asciiTheme="majorBidi" w:hAnsiTheme="majorBidi" w:cstheme="majorBidi"/>
          <w:bCs/>
          <w:sz w:val="24"/>
          <w:szCs w:val="24"/>
          <w:lang w:val="en-US"/>
        </w:rPr>
        <w:t>Hamp</w:t>
      </w:r>
      <w:r>
        <w:rPr>
          <w:rFonts w:asciiTheme="majorBidi" w:hAnsiTheme="majorBidi" w:cstheme="majorBidi"/>
          <w:bCs/>
          <w:sz w:val="24"/>
          <w:szCs w:val="24"/>
        </w:rPr>
        <w:t>i</w:t>
      </w:r>
      <w:r w:rsidR="00A8236B" w:rsidRPr="00D870B4">
        <w:rPr>
          <w:rFonts w:asciiTheme="majorBidi" w:hAnsiTheme="majorBidi" w:cstheme="majorBidi"/>
          <w:bCs/>
          <w:sz w:val="24"/>
          <w:szCs w:val="24"/>
          <w:lang w:val="en-US"/>
        </w:rPr>
        <w:t xml:space="preserve">r tidak memberi kemungkinan bagi guru untuk memeriksa kemampuan belajar anak. </w:t>
      </w:r>
    </w:p>
    <w:p w:rsidR="00D870B4" w:rsidRPr="00D870B4" w:rsidRDefault="00A8236B"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sidRPr="00D870B4">
        <w:rPr>
          <w:rFonts w:asciiTheme="majorBidi" w:hAnsiTheme="majorBidi" w:cstheme="majorBidi"/>
          <w:bCs/>
          <w:sz w:val="24"/>
          <w:szCs w:val="24"/>
          <w:lang w:val="en-US"/>
        </w:rPr>
        <w:t>Sangat memerlukan kemampuan berceramah.</w:t>
      </w:r>
    </w:p>
    <w:p w:rsidR="00D870B4" w:rsidRPr="00D870B4" w:rsidRDefault="00A8236B"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sidRPr="00D870B4">
        <w:rPr>
          <w:rFonts w:asciiTheme="majorBidi" w:hAnsiTheme="majorBidi" w:cstheme="majorBidi"/>
          <w:bCs/>
          <w:sz w:val="24"/>
          <w:szCs w:val="24"/>
          <w:lang w:val="en-US"/>
        </w:rPr>
        <w:t>Cenderung proses satu arah.</w:t>
      </w:r>
    </w:p>
    <w:p w:rsidR="00A8236B" w:rsidRPr="00D870B4" w:rsidRDefault="00A8236B" w:rsidP="00EC27F8">
      <w:pPr>
        <w:pStyle w:val="ListParagraph"/>
        <w:numPr>
          <w:ilvl w:val="0"/>
          <w:numId w:val="9"/>
        </w:numPr>
        <w:spacing w:after="0" w:line="240" w:lineRule="auto"/>
        <w:ind w:left="1134" w:hanging="425"/>
        <w:jc w:val="both"/>
        <w:rPr>
          <w:rFonts w:asciiTheme="majorBidi" w:hAnsiTheme="majorBidi" w:cstheme="majorBidi"/>
          <w:bCs/>
          <w:sz w:val="24"/>
          <w:szCs w:val="24"/>
          <w:lang w:val="en-US"/>
        </w:rPr>
      </w:pPr>
      <w:r w:rsidRPr="00D870B4">
        <w:rPr>
          <w:rFonts w:asciiTheme="majorBidi" w:hAnsiTheme="majorBidi" w:cstheme="majorBidi"/>
          <w:bCs/>
          <w:sz w:val="24"/>
          <w:szCs w:val="24"/>
          <w:lang w:val="en-US"/>
        </w:rPr>
        <w:t>Sulit mengukur belajar anak.</w:t>
      </w:r>
    </w:p>
    <w:p w:rsidR="008F08C2" w:rsidRDefault="008F08C2" w:rsidP="00EC27F8">
      <w:pPr>
        <w:spacing w:after="0"/>
      </w:pPr>
    </w:p>
    <w:sectPr w:rsidR="008F08C2" w:rsidSect="00EC27F8">
      <w:headerReference w:type="default" r:id="rId8"/>
      <w:footerReference w:type="default" r:id="rId9"/>
      <w:footerReference w:type="first" r:id="rId10"/>
      <w:pgSz w:w="11906" w:h="16838" w:code="9"/>
      <w:pgMar w:top="2268" w:right="1701" w:bottom="1701" w:left="2268" w:header="1417" w:footer="1417"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8A6" w:rsidRDefault="006868A6" w:rsidP="006868A6">
      <w:pPr>
        <w:spacing w:after="0" w:line="240" w:lineRule="auto"/>
      </w:pPr>
      <w:r>
        <w:separator/>
      </w:r>
    </w:p>
  </w:endnote>
  <w:endnote w:type="continuationSeparator" w:id="0">
    <w:p w:rsidR="006868A6" w:rsidRDefault="006868A6" w:rsidP="00686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A6" w:rsidRPr="00294DB5" w:rsidRDefault="006868A6">
    <w:pPr>
      <w:pStyle w:val="Footer"/>
      <w:jc w:val="right"/>
      <w:rPr>
        <w:rFonts w:ascii="Times New Roman" w:hAnsi="Times New Roman" w:cs="Times New Roman"/>
        <w:sz w:val="24"/>
        <w:szCs w:val="24"/>
      </w:rPr>
    </w:pPr>
  </w:p>
  <w:p w:rsidR="006868A6" w:rsidRPr="00294DB5" w:rsidRDefault="006868A6">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7F8" w:rsidRPr="00EC27F8" w:rsidRDefault="00EC27F8" w:rsidP="00EC27F8">
    <w:pPr>
      <w:pStyle w:val="Footer"/>
      <w:jc w:val="center"/>
      <w:rPr>
        <w:rFonts w:ascii="Times New Roman" w:hAnsi="Times New Roman" w:cs="Times New Roman"/>
        <w:sz w:val="24"/>
        <w:lang w:val="en-US"/>
      </w:rPr>
    </w:pPr>
    <w:r w:rsidRPr="00EC27F8">
      <w:rPr>
        <w:rFonts w:ascii="Times New Roman" w:hAnsi="Times New Roman" w:cs="Times New Roman"/>
        <w:sz w:val="24"/>
        <w:lang w:val="en-US"/>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8A6" w:rsidRDefault="006868A6" w:rsidP="006868A6">
      <w:pPr>
        <w:spacing w:after="0" w:line="240" w:lineRule="auto"/>
      </w:pPr>
      <w:r>
        <w:separator/>
      </w:r>
    </w:p>
  </w:footnote>
  <w:footnote w:type="continuationSeparator" w:id="0">
    <w:p w:rsidR="006868A6" w:rsidRDefault="006868A6" w:rsidP="006868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38390862"/>
      <w:docPartObj>
        <w:docPartGallery w:val="Page Numbers (Top of Page)"/>
        <w:docPartUnique/>
      </w:docPartObj>
    </w:sdtPr>
    <w:sdtEndPr>
      <w:rPr>
        <w:noProof/>
      </w:rPr>
    </w:sdtEndPr>
    <w:sdtContent>
      <w:p w:rsidR="002862C2" w:rsidRPr="002862C2" w:rsidRDefault="002862C2">
        <w:pPr>
          <w:pStyle w:val="Header"/>
          <w:jc w:val="right"/>
          <w:rPr>
            <w:rFonts w:ascii="Times New Roman" w:hAnsi="Times New Roman" w:cs="Times New Roman"/>
            <w:sz w:val="24"/>
            <w:szCs w:val="24"/>
          </w:rPr>
        </w:pPr>
        <w:r w:rsidRPr="002862C2">
          <w:rPr>
            <w:rFonts w:ascii="Times New Roman" w:hAnsi="Times New Roman" w:cs="Times New Roman"/>
            <w:sz w:val="24"/>
            <w:szCs w:val="24"/>
          </w:rPr>
          <w:fldChar w:fldCharType="begin"/>
        </w:r>
        <w:r w:rsidRPr="002862C2">
          <w:rPr>
            <w:rFonts w:ascii="Times New Roman" w:hAnsi="Times New Roman" w:cs="Times New Roman"/>
            <w:sz w:val="24"/>
            <w:szCs w:val="24"/>
          </w:rPr>
          <w:instrText xml:space="preserve"> PAGE   \* MERGEFORMAT </w:instrText>
        </w:r>
        <w:r w:rsidRPr="002862C2">
          <w:rPr>
            <w:rFonts w:ascii="Times New Roman" w:hAnsi="Times New Roman" w:cs="Times New Roman"/>
            <w:sz w:val="24"/>
            <w:szCs w:val="24"/>
          </w:rPr>
          <w:fldChar w:fldCharType="separate"/>
        </w:r>
        <w:r w:rsidR="00EC27F8">
          <w:rPr>
            <w:rFonts w:ascii="Times New Roman" w:hAnsi="Times New Roman" w:cs="Times New Roman"/>
            <w:noProof/>
            <w:sz w:val="24"/>
            <w:szCs w:val="24"/>
          </w:rPr>
          <w:t>19</w:t>
        </w:r>
        <w:r w:rsidRPr="002862C2">
          <w:rPr>
            <w:rFonts w:ascii="Times New Roman" w:hAnsi="Times New Roman" w:cs="Times New Roman"/>
            <w:noProof/>
            <w:sz w:val="24"/>
            <w:szCs w:val="24"/>
          </w:rPr>
          <w:fldChar w:fldCharType="end"/>
        </w:r>
      </w:p>
    </w:sdtContent>
  </w:sdt>
  <w:p w:rsidR="002862C2" w:rsidRPr="002862C2" w:rsidRDefault="002862C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86012"/>
    <w:multiLevelType w:val="hybridMultilevel"/>
    <w:tmpl w:val="2EACF54E"/>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42343BC"/>
    <w:multiLevelType w:val="hybridMultilevel"/>
    <w:tmpl w:val="18AE39FC"/>
    <w:lvl w:ilvl="0" w:tplc="95AEC5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9800A4"/>
    <w:multiLevelType w:val="hybridMultilevel"/>
    <w:tmpl w:val="EF3A2F08"/>
    <w:lvl w:ilvl="0" w:tplc="85FEC2F8">
      <w:start w:val="1"/>
      <w:numFmt w:val="upperLetter"/>
      <w:lvlText w:val="%1."/>
      <w:lvlJc w:val="left"/>
      <w:pPr>
        <w:ind w:left="720" w:hanging="360"/>
      </w:pPr>
      <w:rPr>
        <w:rFonts w:hint="default"/>
        <w:b/>
        <w:bCs w:val="0"/>
        <w:i w:val="0"/>
      </w:rPr>
    </w:lvl>
    <w:lvl w:ilvl="1" w:tplc="9B34CA62">
      <w:start w:val="1"/>
      <w:numFmt w:val="lowerLetter"/>
      <w:lvlText w:val="%2."/>
      <w:lvlJc w:val="left"/>
      <w:pPr>
        <w:ind w:left="1440" w:hanging="360"/>
      </w:pPr>
      <w:rPr>
        <w:i w:val="0"/>
        <w:iCs w:val="0"/>
      </w:rPr>
    </w:lvl>
    <w:lvl w:ilvl="2" w:tplc="04090011">
      <w:start w:val="1"/>
      <w:numFmt w:val="decimal"/>
      <w:lvlText w:val="%3)"/>
      <w:lvlJc w:val="left"/>
      <w:pPr>
        <w:ind w:left="2340" w:hanging="360"/>
      </w:pPr>
      <w:rPr>
        <w:rFonts w:hint="default"/>
      </w:rPr>
    </w:lvl>
    <w:lvl w:ilvl="3" w:tplc="9B34CA62">
      <w:start w:val="1"/>
      <w:numFmt w:val="lowerLetter"/>
      <w:lvlText w:val="%4."/>
      <w:lvlJc w:val="left"/>
      <w:pPr>
        <w:ind w:left="2880" w:hanging="360"/>
      </w:pPr>
      <w:rPr>
        <w:i w:val="0"/>
        <w:iCs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195B1B"/>
    <w:multiLevelType w:val="hybridMultilevel"/>
    <w:tmpl w:val="7B16A0F2"/>
    <w:lvl w:ilvl="0" w:tplc="63FC2DD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4283A3D"/>
    <w:multiLevelType w:val="hybridMultilevel"/>
    <w:tmpl w:val="E7FC475C"/>
    <w:lvl w:ilvl="0" w:tplc="0421000F">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nsid w:val="2A215FBE"/>
    <w:multiLevelType w:val="hybridMultilevel"/>
    <w:tmpl w:val="2D92C650"/>
    <w:lvl w:ilvl="0" w:tplc="62D84DCA">
      <w:start w:val="1"/>
      <w:numFmt w:val="decimal"/>
      <w:lvlText w:val="%1."/>
      <w:lvlJc w:val="left"/>
      <w:pPr>
        <w:ind w:left="1800" w:hanging="360"/>
      </w:pPr>
      <w:rPr>
        <w:rFonts w:asciiTheme="majorBidi" w:eastAsiaTheme="minorHAnsi" w:hAnsiTheme="majorBidi" w:cstheme="majorBidi"/>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3BA024D4"/>
    <w:multiLevelType w:val="hybridMultilevel"/>
    <w:tmpl w:val="D0CE26EE"/>
    <w:lvl w:ilvl="0" w:tplc="0421000F">
      <w:start w:val="1"/>
      <w:numFmt w:val="decimal"/>
      <w:lvlText w:val="%1."/>
      <w:lvlJc w:val="left"/>
      <w:pPr>
        <w:ind w:left="1800" w:hanging="360"/>
      </w:pPr>
      <w:rPr>
        <w:rFonts w:hint="default"/>
        <w:i w:val="0"/>
        <w:i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42FE50A2"/>
    <w:multiLevelType w:val="hybridMultilevel"/>
    <w:tmpl w:val="AB02F1C0"/>
    <w:lvl w:ilvl="0" w:tplc="F1D4E58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1467F6"/>
    <w:multiLevelType w:val="hybridMultilevel"/>
    <w:tmpl w:val="0E32ED5C"/>
    <w:lvl w:ilvl="0" w:tplc="0409000F">
      <w:start w:val="1"/>
      <w:numFmt w:val="decimal"/>
      <w:lvlText w:val="%1."/>
      <w:lvlJc w:val="left"/>
      <w:pPr>
        <w:ind w:left="1080" w:hanging="360"/>
      </w:pPr>
      <w:rPr>
        <w:rFonts w:hint="default"/>
        <w:i w:val="0"/>
        <w:iCs w:val="0"/>
      </w:rPr>
    </w:lvl>
    <w:lvl w:ilvl="1" w:tplc="04210019">
      <w:start w:val="1"/>
      <w:numFmt w:val="lowerLetter"/>
      <w:lvlText w:val="%2."/>
      <w:lvlJc w:val="left"/>
      <w:pPr>
        <w:ind w:left="1800" w:hanging="360"/>
      </w:pPr>
    </w:lvl>
    <w:lvl w:ilvl="2" w:tplc="D9FEA93E">
      <w:start w:val="1"/>
      <w:numFmt w:val="decimal"/>
      <w:lvlText w:val="%3."/>
      <w:lvlJc w:val="left"/>
      <w:pPr>
        <w:ind w:left="2700" w:hanging="360"/>
      </w:pPr>
      <w:rPr>
        <w:rFonts w:hint="default"/>
      </w:rPr>
    </w:lvl>
    <w:lvl w:ilvl="3" w:tplc="931AE4E0">
      <w:start w:val="1"/>
      <w:numFmt w:val="lowerLetter"/>
      <w:lvlText w:val="%4)"/>
      <w:lvlJc w:val="left"/>
      <w:pPr>
        <w:ind w:left="3240" w:hanging="360"/>
      </w:pPr>
      <w:rPr>
        <w:rFonts w:hint="default"/>
      </w:r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D5E65BF"/>
    <w:multiLevelType w:val="hybridMultilevel"/>
    <w:tmpl w:val="B87A9E30"/>
    <w:lvl w:ilvl="0" w:tplc="019AD5B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53C168B3"/>
    <w:multiLevelType w:val="hybridMultilevel"/>
    <w:tmpl w:val="3BF45C48"/>
    <w:lvl w:ilvl="0" w:tplc="A4B653F4">
      <w:start w:val="1"/>
      <w:numFmt w:val="lowerLetter"/>
      <w:lvlText w:val="%1."/>
      <w:lvlJc w:val="left"/>
      <w:pPr>
        <w:ind w:left="1854" w:hanging="360"/>
      </w:pPr>
      <w:rPr>
        <w:rFonts w:asciiTheme="majorBidi" w:eastAsiaTheme="minorHAnsi" w:hAnsiTheme="majorBidi" w:cstheme="majorBidi"/>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67BD17FC"/>
    <w:multiLevelType w:val="hybridMultilevel"/>
    <w:tmpl w:val="9D62220A"/>
    <w:lvl w:ilvl="0" w:tplc="F87420AE">
      <w:start w:val="1"/>
      <w:numFmt w:val="decimal"/>
      <w:lvlText w:val="%1."/>
      <w:lvlJc w:val="left"/>
      <w:pPr>
        <w:ind w:left="1080" w:hanging="360"/>
      </w:pPr>
      <w:rPr>
        <w:rFonts w:asciiTheme="majorBidi" w:eastAsiaTheme="minorHAnsi" w:hAnsiTheme="majorBidi" w:cstheme="majorBidi"/>
        <w:i w:val="0"/>
        <w:iCs w:val="0"/>
      </w:rPr>
    </w:lvl>
    <w:lvl w:ilvl="1" w:tplc="04090019">
      <w:start w:val="1"/>
      <w:numFmt w:val="lowerLetter"/>
      <w:lvlText w:val="%2."/>
      <w:lvlJc w:val="left"/>
      <w:pPr>
        <w:ind w:left="1800" w:hanging="360"/>
      </w:pPr>
    </w:lvl>
    <w:lvl w:ilvl="2" w:tplc="3968C9BC">
      <w:start w:val="5"/>
      <w:numFmt w:val="upperLetter"/>
      <w:lvlText w:val="%3."/>
      <w:lvlJc w:val="left"/>
      <w:pPr>
        <w:ind w:left="2700" w:hanging="360"/>
      </w:pPr>
      <w:rPr>
        <w:rFonts w:hint="default"/>
      </w:rPr>
    </w:lvl>
    <w:lvl w:ilvl="3" w:tplc="59B27F66">
      <w:start w:val="5"/>
      <w:numFmt w:val="upperLetter"/>
      <w:lvlText w:val="%4&gt;"/>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F164713"/>
    <w:multiLevelType w:val="hybridMultilevel"/>
    <w:tmpl w:val="E7FE9840"/>
    <w:lvl w:ilvl="0" w:tplc="A5068B1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
  </w:num>
  <w:num w:numId="2">
    <w:abstractNumId w:val="11"/>
  </w:num>
  <w:num w:numId="3">
    <w:abstractNumId w:val="8"/>
  </w:num>
  <w:num w:numId="4">
    <w:abstractNumId w:val="5"/>
  </w:num>
  <w:num w:numId="5">
    <w:abstractNumId w:val="6"/>
  </w:num>
  <w:num w:numId="6">
    <w:abstractNumId w:val="4"/>
  </w:num>
  <w:num w:numId="7">
    <w:abstractNumId w:val="0"/>
  </w:num>
  <w:num w:numId="8">
    <w:abstractNumId w:val="9"/>
  </w:num>
  <w:num w:numId="9">
    <w:abstractNumId w:val="10"/>
  </w:num>
  <w:num w:numId="10">
    <w:abstractNumId w:val="3"/>
  </w:num>
  <w:num w:numId="11">
    <w:abstractNumId w:val="7"/>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978"/>
    <w:rsid w:val="000801FC"/>
    <w:rsid w:val="002419B0"/>
    <w:rsid w:val="002862C2"/>
    <w:rsid w:val="00294DB5"/>
    <w:rsid w:val="002F5495"/>
    <w:rsid w:val="00326FE7"/>
    <w:rsid w:val="003557B0"/>
    <w:rsid w:val="00393698"/>
    <w:rsid w:val="003E3D49"/>
    <w:rsid w:val="003E7F1C"/>
    <w:rsid w:val="00546D3F"/>
    <w:rsid w:val="005943E7"/>
    <w:rsid w:val="005B0FD1"/>
    <w:rsid w:val="005D511B"/>
    <w:rsid w:val="006868A6"/>
    <w:rsid w:val="006A5C00"/>
    <w:rsid w:val="006F3C05"/>
    <w:rsid w:val="007C52BF"/>
    <w:rsid w:val="0085524F"/>
    <w:rsid w:val="00857F75"/>
    <w:rsid w:val="008F08C2"/>
    <w:rsid w:val="0095303E"/>
    <w:rsid w:val="009D6D54"/>
    <w:rsid w:val="00A07B7D"/>
    <w:rsid w:val="00A1266A"/>
    <w:rsid w:val="00A2322F"/>
    <w:rsid w:val="00A71B48"/>
    <w:rsid w:val="00A77963"/>
    <w:rsid w:val="00A8236B"/>
    <w:rsid w:val="00A9791D"/>
    <w:rsid w:val="00AD59AA"/>
    <w:rsid w:val="00B00ED0"/>
    <w:rsid w:val="00B504A0"/>
    <w:rsid w:val="00BB7FE5"/>
    <w:rsid w:val="00C34978"/>
    <w:rsid w:val="00D870B4"/>
    <w:rsid w:val="00EC27F8"/>
    <w:rsid w:val="00EF03DF"/>
    <w:rsid w:val="00FE6A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36B"/>
    <w:pPr>
      <w:ind w:left="720"/>
      <w:contextualSpacing/>
    </w:pPr>
  </w:style>
  <w:style w:type="paragraph" w:styleId="Header">
    <w:name w:val="header"/>
    <w:basedOn w:val="Normal"/>
    <w:link w:val="HeaderChar"/>
    <w:uiPriority w:val="99"/>
    <w:unhideWhenUsed/>
    <w:rsid w:val="00686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8A6"/>
  </w:style>
  <w:style w:type="paragraph" w:styleId="Footer">
    <w:name w:val="footer"/>
    <w:basedOn w:val="Normal"/>
    <w:link w:val="FooterChar"/>
    <w:uiPriority w:val="99"/>
    <w:unhideWhenUsed/>
    <w:rsid w:val="00686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8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36B"/>
    <w:pPr>
      <w:ind w:left="720"/>
      <w:contextualSpacing/>
    </w:pPr>
  </w:style>
  <w:style w:type="paragraph" w:styleId="Header">
    <w:name w:val="header"/>
    <w:basedOn w:val="Normal"/>
    <w:link w:val="HeaderChar"/>
    <w:uiPriority w:val="99"/>
    <w:unhideWhenUsed/>
    <w:rsid w:val="00686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8A6"/>
  </w:style>
  <w:style w:type="paragraph" w:styleId="Footer">
    <w:name w:val="footer"/>
    <w:basedOn w:val="Normal"/>
    <w:link w:val="FooterChar"/>
    <w:uiPriority w:val="99"/>
    <w:unhideWhenUsed/>
    <w:rsid w:val="00686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13</Pages>
  <Words>2906</Words>
  <Characters>16567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30</cp:revision>
  <cp:lastPrinted>2013-10-21T03:28:00Z</cp:lastPrinted>
  <dcterms:created xsi:type="dcterms:W3CDTF">2013-05-17T04:21:00Z</dcterms:created>
  <dcterms:modified xsi:type="dcterms:W3CDTF">2013-10-21T03:28:00Z</dcterms:modified>
</cp:coreProperties>
</file>