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F7388" w14:textId="77777777" w:rsidR="00087A99" w:rsidRDefault="00087A99" w:rsidP="00087A99">
      <w:pPr>
        <w:pStyle w:val="ListParagraph"/>
        <w:spacing w:line="480" w:lineRule="auto"/>
        <w:ind w:left="426"/>
        <w:jc w:val="center"/>
        <w:rPr>
          <w:rFonts w:ascii="Times New Roman" w:hAnsi="Times New Roman" w:cs="Times New Roman"/>
          <w:b/>
          <w:sz w:val="24"/>
          <w:szCs w:val="24"/>
        </w:rPr>
      </w:pPr>
      <w:r>
        <w:rPr>
          <w:rFonts w:ascii="Times New Roman" w:hAnsi="Times New Roman" w:cs="Times New Roman"/>
          <w:b/>
          <w:sz w:val="24"/>
          <w:szCs w:val="24"/>
        </w:rPr>
        <w:t>BAB II</w:t>
      </w:r>
    </w:p>
    <w:p w14:paraId="02FFFA88" w14:textId="77777777" w:rsidR="00087A99" w:rsidRDefault="00087A99" w:rsidP="00087A99">
      <w:pPr>
        <w:pStyle w:val="ListParagraph"/>
        <w:spacing w:line="480" w:lineRule="auto"/>
        <w:ind w:left="426"/>
        <w:jc w:val="center"/>
        <w:rPr>
          <w:rFonts w:ascii="Times New Roman" w:hAnsi="Times New Roman" w:cs="Times New Roman"/>
          <w:b/>
          <w:sz w:val="24"/>
          <w:szCs w:val="24"/>
        </w:rPr>
      </w:pPr>
      <w:r w:rsidRPr="00F66D3D">
        <w:rPr>
          <w:rFonts w:ascii="Times New Roman" w:hAnsi="Times New Roman" w:cs="Times New Roman"/>
          <w:b/>
          <w:sz w:val="24"/>
          <w:szCs w:val="24"/>
        </w:rPr>
        <w:t>TINJAUAN  PUSTAKA</w:t>
      </w:r>
    </w:p>
    <w:p w14:paraId="313AE9E1" w14:textId="77777777" w:rsidR="00087A99" w:rsidRPr="0088557F" w:rsidRDefault="00087A99" w:rsidP="00087A99">
      <w:pPr>
        <w:pStyle w:val="ListParagraph"/>
        <w:spacing w:line="480" w:lineRule="auto"/>
        <w:ind w:left="426"/>
        <w:jc w:val="center"/>
        <w:rPr>
          <w:rFonts w:ascii="Times New Roman" w:hAnsi="Times New Roman" w:cs="Times New Roman"/>
          <w:b/>
          <w:sz w:val="24"/>
          <w:szCs w:val="24"/>
        </w:rPr>
      </w:pPr>
    </w:p>
    <w:p w14:paraId="3C2B389A" w14:textId="77777777" w:rsidR="00087A99" w:rsidRPr="00CC5614" w:rsidRDefault="00087A99" w:rsidP="00087A99">
      <w:pPr>
        <w:pStyle w:val="ListParagraph"/>
        <w:numPr>
          <w:ilvl w:val="0"/>
          <w:numId w:val="2"/>
        </w:numPr>
        <w:spacing w:line="480" w:lineRule="auto"/>
        <w:ind w:left="426"/>
        <w:jc w:val="both"/>
        <w:rPr>
          <w:rFonts w:ascii="Times New Roman" w:hAnsi="Times New Roman" w:cs="Times New Roman"/>
          <w:b/>
          <w:sz w:val="24"/>
          <w:szCs w:val="24"/>
        </w:rPr>
      </w:pPr>
      <w:r w:rsidRPr="00CC5614">
        <w:rPr>
          <w:rFonts w:ascii="Times New Roman" w:hAnsi="Times New Roman" w:cs="Times New Roman"/>
          <w:b/>
          <w:sz w:val="24"/>
          <w:szCs w:val="24"/>
        </w:rPr>
        <w:t>Model Pembelajaran ARCS</w:t>
      </w:r>
    </w:p>
    <w:p w14:paraId="612750F2" w14:textId="77777777" w:rsidR="00087A99" w:rsidRDefault="00087A99" w:rsidP="00087A99">
      <w:pPr>
        <w:pStyle w:val="ListParagraph"/>
        <w:numPr>
          <w:ilvl w:val="0"/>
          <w:numId w:val="3"/>
        </w:numPr>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Pengertian model </w:t>
      </w:r>
      <w:r w:rsidRPr="004427D3">
        <w:rPr>
          <w:rFonts w:ascii="Times New Roman" w:eastAsia="Times New Roman" w:hAnsi="Times New Roman" w:cs="Times New Roman"/>
          <w:i/>
          <w:sz w:val="24"/>
          <w:szCs w:val="24"/>
        </w:rPr>
        <w:t>Attention  Relevance Confidence Satisfaction</w:t>
      </w:r>
      <w:r>
        <w:rPr>
          <w:rFonts w:ascii="Times New Roman" w:eastAsia="Times New Roman" w:hAnsi="Times New Roman" w:cs="Times New Roman"/>
          <w:sz w:val="24"/>
          <w:szCs w:val="24"/>
        </w:rPr>
        <w:t xml:space="preserve"> (</w:t>
      </w:r>
      <w:r>
        <w:rPr>
          <w:rFonts w:ascii="Times New Roman" w:hAnsi="Times New Roman" w:cs="Times New Roman"/>
          <w:sz w:val="24"/>
          <w:szCs w:val="24"/>
        </w:rPr>
        <w:t>ARCS)</w:t>
      </w:r>
    </w:p>
    <w:p w14:paraId="3C594E6C" w14:textId="77777777" w:rsidR="00087A99" w:rsidRPr="00BF171D" w:rsidRDefault="00087A99" w:rsidP="00087A99">
      <w:pPr>
        <w:pStyle w:val="ListParagraph"/>
        <w:autoSpaceDE w:val="0"/>
        <w:autoSpaceDN w:val="0"/>
        <w:adjustRightInd w:val="0"/>
        <w:spacing w:line="480" w:lineRule="auto"/>
        <w:ind w:left="851" w:firstLine="850"/>
        <w:jc w:val="both"/>
        <w:rPr>
          <w:rFonts w:ascii="Times New Roman" w:hAnsi="Times New Roman" w:cs="Times New Roman"/>
          <w:sz w:val="24"/>
          <w:szCs w:val="24"/>
          <w:lang w:val="id-ID"/>
        </w:rPr>
      </w:pPr>
      <w:r>
        <w:rPr>
          <w:rFonts w:ascii="Times New Roman" w:eastAsia="Times New Roman" w:hAnsi="Times New Roman" w:cs="Times New Roman"/>
          <w:sz w:val="24"/>
          <w:szCs w:val="24"/>
        </w:rPr>
        <w:t xml:space="preserve">Model </w:t>
      </w:r>
      <w:r w:rsidRPr="00747D74">
        <w:rPr>
          <w:rFonts w:ascii="Times New Roman" w:eastAsia="Times New Roman" w:hAnsi="Times New Roman" w:cs="Times New Roman"/>
          <w:sz w:val="24"/>
          <w:szCs w:val="24"/>
        </w:rPr>
        <w:t xml:space="preserve">ARCS ini dikembangkan oleh Keller </w:t>
      </w:r>
      <w:r>
        <w:rPr>
          <w:rFonts w:ascii="Times New Roman" w:eastAsia="Times New Roman" w:hAnsi="Times New Roman" w:cs="Times New Roman"/>
          <w:sz w:val="24"/>
          <w:szCs w:val="24"/>
        </w:rPr>
        <w:t xml:space="preserve">yang </w:t>
      </w:r>
      <w:r w:rsidRPr="00747D74">
        <w:rPr>
          <w:rFonts w:ascii="Times New Roman" w:eastAsia="Times New Roman" w:hAnsi="Times New Roman" w:cs="Times New Roman"/>
          <w:sz w:val="24"/>
          <w:szCs w:val="24"/>
        </w:rPr>
        <w:t>merancang pembelajaran tentang cara menjaga, mengelola, meningkatkan motivasi untuk mempengaruhi motivasi berprestasi dan peingkatan hasil belajar. Mot</w:t>
      </w:r>
      <w:r>
        <w:rPr>
          <w:rFonts w:ascii="Times New Roman" w:eastAsia="Times New Roman" w:hAnsi="Times New Roman" w:cs="Times New Roman"/>
          <w:sz w:val="24"/>
          <w:szCs w:val="24"/>
        </w:rPr>
        <w:t>ivasi dianggap sebagai suatu fak</w:t>
      </w:r>
      <w:r w:rsidRPr="00747D74">
        <w:rPr>
          <w:rFonts w:ascii="Times New Roman" w:eastAsia="Times New Roman" w:hAnsi="Times New Roman" w:cs="Times New Roman"/>
          <w:sz w:val="24"/>
          <w:szCs w:val="24"/>
        </w:rPr>
        <w:t>tor yang cukup penting yang mempengaruhi hasil belajar</w:t>
      </w:r>
      <w:r>
        <w:rPr>
          <w:rFonts w:ascii="Times New Roman" w:eastAsia="Times New Roman" w:hAnsi="Times New Roman" w:cs="Times New Roman"/>
          <w:sz w:val="24"/>
          <w:szCs w:val="24"/>
        </w:rPr>
        <w:t xml:space="preserve">. </w:t>
      </w:r>
    </w:p>
    <w:p w14:paraId="49225E66" w14:textId="77777777" w:rsidR="00087A99" w:rsidRPr="00BF171D" w:rsidRDefault="00087A99" w:rsidP="00087A99">
      <w:pPr>
        <w:pStyle w:val="ListParagraph"/>
        <w:autoSpaceDE w:val="0"/>
        <w:autoSpaceDN w:val="0"/>
        <w:adjustRightInd w:val="0"/>
        <w:spacing w:line="480" w:lineRule="auto"/>
        <w:ind w:left="851" w:firstLine="850"/>
        <w:jc w:val="both"/>
        <w:rPr>
          <w:rFonts w:ascii="Times New Roman" w:hAnsi="Times New Roman" w:cs="Times New Roman"/>
          <w:sz w:val="24"/>
          <w:szCs w:val="24"/>
          <w:lang w:val="id-ID"/>
        </w:rPr>
      </w:pPr>
      <w:r w:rsidRPr="000F7FC9">
        <w:rPr>
          <w:rFonts w:ascii="Times New Roman" w:hAnsi="Times New Roman" w:cs="Times New Roman"/>
          <w:sz w:val="24"/>
          <w:szCs w:val="24"/>
        </w:rPr>
        <w:t xml:space="preserve">Model ARCS adalah </w:t>
      </w:r>
      <w:r>
        <w:rPr>
          <w:rFonts w:ascii="Times New Roman" w:hAnsi="Times New Roman" w:cs="Times New Roman"/>
          <w:sz w:val="24"/>
          <w:szCs w:val="24"/>
        </w:rPr>
        <w:t xml:space="preserve"> </w:t>
      </w:r>
      <w:r w:rsidRPr="000F7FC9">
        <w:rPr>
          <w:rFonts w:ascii="Times New Roman" w:hAnsi="Times New Roman" w:cs="Times New Roman"/>
          <w:sz w:val="24"/>
          <w:szCs w:val="24"/>
        </w:rPr>
        <w:t>model pembelajaran yang me</w:t>
      </w:r>
      <w:r>
        <w:rPr>
          <w:rFonts w:ascii="Times New Roman" w:hAnsi="Times New Roman" w:cs="Times New Roman"/>
          <w:sz w:val="24"/>
          <w:szCs w:val="24"/>
        </w:rPr>
        <w:t xml:space="preserve">ngutamakan pengelolaan motivasi </w:t>
      </w:r>
      <w:r w:rsidRPr="000F7FC9">
        <w:rPr>
          <w:rFonts w:ascii="Times New Roman" w:hAnsi="Times New Roman" w:cs="Times New Roman"/>
          <w:sz w:val="24"/>
          <w:szCs w:val="24"/>
        </w:rPr>
        <w:t>siswa selama</w:t>
      </w:r>
      <w:r>
        <w:rPr>
          <w:rFonts w:ascii="Times New Roman" w:hAnsi="Times New Roman" w:cs="Times New Roman"/>
          <w:sz w:val="24"/>
          <w:szCs w:val="24"/>
        </w:rPr>
        <w:t xml:space="preserve"> </w:t>
      </w:r>
      <w:r w:rsidRPr="006A7625">
        <w:rPr>
          <w:rFonts w:ascii="Times New Roman" w:hAnsi="Times New Roman" w:cs="Times New Roman"/>
          <w:sz w:val="24"/>
          <w:szCs w:val="24"/>
        </w:rPr>
        <w:t>pembelajaran.</w:t>
      </w:r>
      <w:r>
        <w:rPr>
          <w:rFonts w:ascii="Times New Roman" w:hAnsi="Times New Roman" w:cs="Times New Roman"/>
          <w:sz w:val="24"/>
          <w:szCs w:val="24"/>
        </w:rPr>
        <w:t xml:space="preserve"> Sehingga mampu membangkitkan minat siswa untuk mengikuti proses belajar mengajar dengan baik. </w:t>
      </w:r>
      <w:r>
        <w:rPr>
          <w:rFonts w:ascii="Times New Roman" w:hAnsi="Times New Roman" w:cs="Times New Roman"/>
          <w:sz w:val="24"/>
          <w:szCs w:val="24"/>
          <w:lang w:val="id-ID"/>
        </w:rPr>
        <w:t xml:space="preserve">Menurut </w:t>
      </w:r>
      <w:r>
        <w:rPr>
          <w:rFonts w:ascii="Times New Roman" w:hAnsi="Times New Roman" w:cs="Times New Roman"/>
          <w:sz w:val="24"/>
          <w:szCs w:val="24"/>
        </w:rPr>
        <w:t xml:space="preserve">Chairani Zahra, </w:t>
      </w:r>
      <w:r>
        <w:rPr>
          <w:rFonts w:ascii="Times New Roman" w:hAnsi="Times New Roman" w:cs="Times New Roman"/>
          <w:sz w:val="24"/>
          <w:szCs w:val="24"/>
          <w:lang w:val="id-ID"/>
        </w:rPr>
        <w:t>(</w:t>
      </w:r>
      <w:r>
        <w:rPr>
          <w:rFonts w:ascii="Times New Roman" w:hAnsi="Times New Roman" w:cs="Times New Roman"/>
          <w:sz w:val="24"/>
          <w:szCs w:val="24"/>
        </w:rPr>
        <w:t>2005 : 12)</w:t>
      </w:r>
      <w:r>
        <w:rPr>
          <w:rFonts w:ascii="Times New Roman" w:hAnsi="Times New Roman" w:cs="Times New Roman"/>
          <w:sz w:val="24"/>
          <w:szCs w:val="24"/>
          <w:lang w:val="id-ID"/>
        </w:rPr>
        <w:t xml:space="preserve"> menyatakan bahwa:</w:t>
      </w:r>
    </w:p>
    <w:p w14:paraId="468C4EBD" w14:textId="77777777" w:rsidR="00087A99" w:rsidRDefault="00087A99" w:rsidP="00087A99">
      <w:pPr>
        <w:pStyle w:val="ListParagraph"/>
        <w:autoSpaceDE w:val="0"/>
        <w:autoSpaceDN w:val="0"/>
        <w:adjustRightInd w:val="0"/>
        <w:spacing w:line="240" w:lineRule="auto"/>
        <w:ind w:left="1701" w:firstLine="425"/>
        <w:jc w:val="both"/>
        <w:rPr>
          <w:rFonts w:ascii="Times New Roman" w:hAnsi="Times New Roman" w:cs="Times New Roman"/>
          <w:sz w:val="24"/>
          <w:szCs w:val="24"/>
          <w:lang w:val="id-ID"/>
        </w:rPr>
      </w:pPr>
      <w:r w:rsidRPr="00B103E0">
        <w:rPr>
          <w:rFonts w:ascii="Times New Roman" w:hAnsi="Times New Roman" w:cs="Times New Roman"/>
          <w:sz w:val="24"/>
          <w:szCs w:val="24"/>
        </w:rPr>
        <w:t>Model ARCS adalah prinsip-prinsip motivasi yang dapat diimplementasikan dalam pembelajaran. ARCS merupakan empat penggolongan motivasi yang harus diperhatikan guru dalam upaya menghasilkan pembelajaran yang menraik, bermakna, dan member tantangan bagi siswa</w:t>
      </w:r>
      <w:r>
        <w:rPr>
          <w:rFonts w:ascii="Times New Roman" w:hAnsi="Times New Roman" w:cs="Times New Roman"/>
          <w:sz w:val="24"/>
          <w:szCs w:val="24"/>
          <w:lang w:val="id-ID"/>
        </w:rPr>
        <w:t>.</w:t>
      </w:r>
    </w:p>
    <w:p w14:paraId="0FB580C7" w14:textId="77777777" w:rsidR="00087A99" w:rsidRPr="00BF171D" w:rsidRDefault="00087A99" w:rsidP="00087A99">
      <w:pPr>
        <w:pStyle w:val="ListParagraph"/>
        <w:autoSpaceDE w:val="0"/>
        <w:autoSpaceDN w:val="0"/>
        <w:adjustRightInd w:val="0"/>
        <w:spacing w:line="240" w:lineRule="auto"/>
        <w:ind w:left="1985" w:firstLine="425"/>
        <w:jc w:val="both"/>
        <w:rPr>
          <w:rFonts w:ascii="Times New Roman" w:hAnsi="Times New Roman" w:cs="Times New Roman"/>
          <w:sz w:val="24"/>
          <w:szCs w:val="24"/>
          <w:lang w:val="id-ID"/>
        </w:rPr>
      </w:pPr>
    </w:p>
    <w:p w14:paraId="411A1D26" w14:textId="77777777" w:rsidR="00087A99" w:rsidRDefault="00087A99" w:rsidP="00087A99">
      <w:pPr>
        <w:pStyle w:val="ListParagraph"/>
        <w:spacing w:line="480" w:lineRule="auto"/>
        <w:ind w:left="851" w:firstLine="850"/>
        <w:jc w:val="both"/>
        <w:rPr>
          <w:rFonts w:ascii="Times New Roman" w:hAnsi="Times New Roman" w:cs="Times New Roman"/>
          <w:sz w:val="24"/>
          <w:szCs w:val="24"/>
        </w:rPr>
      </w:pPr>
      <w:r>
        <w:rPr>
          <w:rFonts w:ascii="Times New Roman" w:hAnsi="Times New Roman" w:cs="Times New Roman"/>
          <w:sz w:val="24"/>
          <w:szCs w:val="24"/>
          <w:lang w:val="id-ID"/>
        </w:rPr>
        <w:t>Komponen-komponen</w:t>
      </w:r>
      <w:r>
        <w:rPr>
          <w:rFonts w:ascii="Times New Roman" w:hAnsi="Times New Roman" w:cs="Times New Roman"/>
          <w:sz w:val="24"/>
          <w:szCs w:val="24"/>
        </w:rPr>
        <w:t xml:space="preserve"> pem</w:t>
      </w:r>
      <w:r w:rsidRPr="006A7625">
        <w:rPr>
          <w:rFonts w:ascii="Times New Roman" w:hAnsi="Times New Roman" w:cs="Times New Roman"/>
          <w:sz w:val="24"/>
          <w:szCs w:val="24"/>
        </w:rPr>
        <w:t>belajaran ARCS</w:t>
      </w:r>
      <w:r>
        <w:rPr>
          <w:rFonts w:ascii="Times New Roman" w:hAnsi="Times New Roman" w:cs="Times New Roman"/>
          <w:sz w:val="24"/>
          <w:szCs w:val="24"/>
          <w:lang w:val="id-ID"/>
        </w:rPr>
        <w:t xml:space="preserve"> tersebut</w:t>
      </w:r>
      <w:r>
        <w:rPr>
          <w:rFonts w:ascii="Times New Roman" w:hAnsi="Times New Roman" w:cs="Times New Roman"/>
          <w:sz w:val="24"/>
          <w:szCs w:val="24"/>
        </w:rPr>
        <w:t xml:space="preserve"> adalah sebagai berikut: </w:t>
      </w:r>
    </w:p>
    <w:p w14:paraId="21DCFFE4" w14:textId="77777777" w:rsidR="00087A99" w:rsidRPr="0044242C" w:rsidRDefault="00087A99" w:rsidP="00087A99">
      <w:pPr>
        <w:pStyle w:val="ListParagraph"/>
        <w:numPr>
          <w:ilvl w:val="3"/>
          <w:numId w:val="3"/>
        </w:numPr>
        <w:spacing w:line="480" w:lineRule="auto"/>
        <w:ind w:left="1276"/>
        <w:jc w:val="both"/>
        <w:rPr>
          <w:rFonts w:ascii="Times New Roman" w:hAnsi="Times New Roman" w:cs="Times New Roman"/>
          <w:sz w:val="24"/>
          <w:szCs w:val="24"/>
        </w:rPr>
      </w:pPr>
      <w:r>
        <w:rPr>
          <w:rFonts w:ascii="Times New Roman" w:hAnsi="Times New Roman" w:cs="Times New Roman"/>
          <w:i/>
          <w:sz w:val="24"/>
          <w:szCs w:val="24"/>
        </w:rPr>
        <w:t xml:space="preserve"> </w:t>
      </w:r>
      <w:r w:rsidRPr="00A63ADD">
        <w:rPr>
          <w:rFonts w:ascii="Times New Roman" w:hAnsi="Times New Roman" w:cs="Times New Roman"/>
          <w:i/>
          <w:sz w:val="24"/>
          <w:szCs w:val="24"/>
        </w:rPr>
        <w:t>Attention</w:t>
      </w:r>
      <w:r>
        <w:rPr>
          <w:rFonts w:ascii="Times New Roman" w:hAnsi="Times New Roman" w:cs="Times New Roman"/>
          <w:sz w:val="24"/>
          <w:szCs w:val="24"/>
        </w:rPr>
        <w:t xml:space="preserve"> (Menarik perhatian)</w:t>
      </w:r>
      <w:r>
        <w:rPr>
          <w:rFonts w:ascii="Times New Roman" w:eastAsia="Times New Roman" w:hAnsi="Times New Roman" w:cs="Times New Roman"/>
          <w:sz w:val="24"/>
          <w:szCs w:val="24"/>
        </w:rPr>
        <w:t xml:space="preserve"> </w:t>
      </w:r>
    </w:p>
    <w:p w14:paraId="36519370" w14:textId="77777777" w:rsidR="00087A99" w:rsidRPr="00FF0730" w:rsidRDefault="00087A99" w:rsidP="00087A99">
      <w:pPr>
        <w:pStyle w:val="ListParagraph"/>
        <w:autoSpaceDE w:val="0"/>
        <w:autoSpaceDN w:val="0"/>
        <w:adjustRightInd w:val="0"/>
        <w:spacing w:line="480" w:lineRule="auto"/>
        <w:ind w:left="1211" w:firstLine="774"/>
        <w:jc w:val="both"/>
        <w:rPr>
          <w:rFonts w:ascii="Times New Roman" w:hAnsi="Times New Roman" w:cs="Times New Roman"/>
          <w:sz w:val="24"/>
          <w:szCs w:val="24"/>
        </w:rPr>
      </w:pPr>
      <w:r>
        <w:rPr>
          <w:rFonts w:ascii="Times New Roman" w:hAnsi="Times New Roman" w:cs="Times New Roman"/>
          <w:sz w:val="24"/>
          <w:szCs w:val="24"/>
          <w:lang w:val="id-ID"/>
        </w:rPr>
        <w:t xml:space="preserve">Bentuk pengarahan untuk dapat memusatkan pikiran dalam proses belajar mengajar di kelas. Perhatian juga merupakan strategi </w:t>
      </w:r>
      <w:r>
        <w:rPr>
          <w:rFonts w:ascii="Times New Roman" w:hAnsi="Times New Roman" w:cs="Times New Roman"/>
          <w:sz w:val="24"/>
          <w:szCs w:val="24"/>
          <w:lang w:val="id-ID"/>
        </w:rPr>
        <w:lastRenderedPageBreak/>
        <w:t>untuk merangsang rasa keingin tahuan dan minat siswa dalam mempelajari setiap materi yang diajarkan.</w:t>
      </w:r>
    </w:p>
    <w:p w14:paraId="7291FFB5" w14:textId="77777777" w:rsidR="00087A99" w:rsidRPr="00E90EEA" w:rsidRDefault="00087A99" w:rsidP="00087A99">
      <w:pPr>
        <w:pStyle w:val="ListParagraph"/>
        <w:spacing w:line="480" w:lineRule="auto"/>
        <w:ind w:left="1276" w:firstLine="709"/>
        <w:jc w:val="both"/>
        <w:rPr>
          <w:rFonts w:ascii="Times New Roman" w:hAnsi="Times New Roman" w:cs="Times New Roman"/>
          <w:sz w:val="24"/>
          <w:szCs w:val="24"/>
          <w:lang w:val="id-ID"/>
        </w:rPr>
      </w:pPr>
      <w:r w:rsidRPr="00266296">
        <w:rPr>
          <w:rFonts w:asciiTheme="majorBidi" w:hAnsiTheme="majorBidi" w:cstheme="majorBidi"/>
          <w:sz w:val="24"/>
          <w:szCs w:val="24"/>
        </w:rPr>
        <w:t xml:space="preserve">Cara yang digunakan untuk meningkatkan </w:t>
      </w:r>
      <w:r w:rsidRPr="00DE0587">
        <w:rPr>
          <w:rFonts w:asciiTheme="majorBidi" w:hAnsiTheme="majorBidi" w:cstheme="majorBidi"/>
          <w:i/>
          <w:sz w:val="24"/>
          <w:szCs w:val="24"/>
          <w:lang w:val="id-ID"/>
        </w:rPr>
        <w:t>attention</w:t>
      </w:r>
      <w:r>
        <w:rPr>
          <w:rFonts w:asciiTheme="majorBidi" w:hAnsiTheme="majorBidi" w:cstheme="majorBidi"/>
          <w:sz w:val="24"/>
          <w:szCs w:val="24"/>
          <w:lang w:val="id-ID"/>
        </w:rPr>
        <w:t xml:space="preserve"> siswa</w:t>
      </w:r>
      <w:r w:rsidRPr="00266296">
        <w:rPr>
          <w:rFonts w:asciiTheme="majorBidi" w:hAnsiTheme="majorBidi" w:cstheme="majorBidi"/>
          <w:sz w:val="24"/>
          <w:szCs w:val="24"/>
        </w:rPr>
        <w:t xml:space="preserve">  menurut</w:t>
      </w:r>
      <w:r>
        <w:rPr>
          <w:rFonts w:asciiTheme="majorBidi" w:hAnsiTheme="majorBidi" w:cstheme="majorBidi"/>
          <w:sz w:val="24"/>
          <w:szCs w:val="24"/>
          <w:lang w:val="id-ID"/>
        </w:rPr>
        <w:t xml:space="preserve"> </w:t>
      </w:r>
      <w:r>
        <w:rPr>
          <w:rFonts w:ascii="Times New Roman" w:hAnsi="Times New Roman" w:cs="Times New Roman"/>
          <w:sz w:val="24"/>
          <w:szCs w:val="24"/>
        </w:rPr>
        <w:t>menurut (Chairani Zahra, 2005: 1</w:t>
      </w:r>
      <w:r>
        <w:rPr>
          <w:rFonts w:ascii="Times New Roman" w:hAnsi="Times New Roman" w:cs="Times New Roman"/>
          <w:sz w:val="24"/>
          <w:szCs w:val="24"/>
          <w:lang w:val="id-ID"/>
        </w:rPr>
        <w:t>2</w:t>
      </w:r>
      <w:r>
        <w:rPr>
          <w:rFonts w:ascii="Times New Roman" w:hAnsi="Times New Roman" w:cs="Times New Roman"/>
          <w:sz w:val="24"/>
          <w:szCs w:val="24"/>
        </w:rPr>
        <w:t xml:space="preserve"> ; dan Hermawan, 2007: 46)</w:t>
      </w:r>
      <w:r>
        <w:rPr>
          <w:rFonts w:ascii="Times New Roman" w:hAnsi="Times New Roman" w:cs="Times New Roman"/>
          <w:sz w:val="24"/>
          <w:szCs w:val="24"/>
          <w:lang w:val="id-ID"/>
        </w:rPr>
        <w:t xml:space="preserve"> adalah sebagai berikut:</w:t>
      </w:r>
    </w:p>
    <w:p w14:paraId="660BC2A8" w14:textId="77777777" w:rsidR="00087A99" w:rsidRPr="000154B3" w:rsidRDefault="00087A99" w:rsidP="00087A99">
      <w:pPr>
        <w:pStyle w:val="ListParagraph"/>
        <w:numPr>
          <w:ilvl w:val="4"/>
          <w:numId w:val="3"/>
        </w:numPr>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Menggunakan metode penyampaian materi pelajaran yang bervariasi.</w:t>
      </w:r>
    </w:p>
    <w:p w14:paraId="6C378344" w14:textId="77777777" w:rsidR="00087A99" w:rsidRPr="00D34724" w:rsidRDefault="00087A99" w:rsidP="00087A99">
      <w:pPr>
        <w:pStyle w:val="ListParagraph"/>
        <w:numPr>
          <w:ilvl w:val="4"/>
          <w:numId w:val="3"/>
        </w:numPr>
        <w:spacing w:line="480" w:lineRule="auto"/>
        <w:ind w:left="1701"/>
        <w:jc w:val="both"/>
        <w:rPr>
          <w:rFonts w:ascii="Times New Roman" w:hAnsi="Times New Roman" w:cs="Times New Roman"/>
          <w:sz w:val="24"/>
          <w:szCs w:val="24"/>
        </w:rPr>
      </w:pPr>
      <w:r>
        <w:rPr>
          <w:rFonts w:ascii="Times New Roman" w:eastAsia="Times New Roman" w:hAnsi="Times New Roman" w:cs="Times New Roman"/>
          <w:sz w:val="24"/>
          <w:szCs w:val="24"/>
        </w:rPr>
        <w:t>Menggunakan media untuk melengkapi penyampaian materi.</w:t>
      </w:r>
    </w:p>
    <w:p w14:paraId="28B3B88C" w14:textId="77777777" w:rsidR="00087A99" w:rsidRPr="004B6CFF" w:rsidRDefault="00087A99" w:rsidP="00087A99">
      <w:pPr>
        <w:pStyle w:val="ListParagraph"/>
        <w:numPr>
          <w:ilvl w:val="4"/>
          <w:numId w:val="3"/>
        </w:numPr>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Memberi tebakan agar siswa mampu berfikir secara cepat dan singkat dalam menemukan jawaban.</w:t>
      </w:r>
    </w:p>
    <w:p w14:paraId="11BB9B9E" w14:textId="77777777" w:rsidR="00087A99" w:rsidRPr="004D0460" w:rsidRDefault="00087A99" w:rsidP="00087A99">
      <w:pPr>
        <w:pStyle w:val="ListParagraph"/>
        <w:numPr>
          <w:ilvl w:val="3"/>
          <w:numId w:val="3"/>
        </w:numPr>
        <w:spacing w:line="480" w:lineRule="auto"/>
        <w:ind w:left="1276"/>
        <w:jc w:val="both"/>
        <w:rPr>
          <w:rFonts w:ascii="Times New Roman" w:hAnsi="Times New Roman" w:cs="Times New Roman"/>
          <w:sz w:val="24"/>
          <w:szCs w:val="24"/>
        </w:rPr>
      </w:pPr>
      <w:r w:rsidRPr="00A63ADD">
        <w:rPr>
          <w:rFonts w:ascii="Times New Roman" w:eastAsia="Times New Roman" w:hAnsi="Times New Roman" w:cs="Times New Roman"/>
          <w:i/>
          <w:sz w:val="24"/>
          <w:szCs w:val="24"/>
        </w:rPr>
        <w:t>Relevance</w:t>
      </w:r>
      <w:r>
        <w:rPr>
          <w:rFonts w:ascii="Times New Roman" w:eastAsia="Times New Roman" w:hAnsi="Times New Roman" w:cs="Times New Roman"/>
          <w:sz w:val="24"/>
          <w:szCs w:val="24"/>
        </w:rPr>
        <w:t xml:space="preserve"> (Meningkatkan r</w:t>
      </w:r>
      <w:r w:rsidRPr="00747D74">
        <w:rPr>
          <w:rFonts w:ascii="Times New Roman" w:eastAsia="Times New Roman" w:hAnsi="Times New Roman" w:cs="Times New Roman"/>
          <w:sz w:val="24"/>
          <w:szCs w:val="24"/>
        </w:rPr>
        <w:t>elevansi)</w:t>
      </w:r>
    </w:p>
    <w:p w14:paraId="654DBE2F" w14:textId="77777777" w:rsidR="00087A99" w:rsidRDefault="00087A99" w:rsidP="00087A99">
      <w:pPr>
        <w:pStyle w:val="ListParagraph"/>
        <w:autoSpaceDE w:val="0"/>
        <w:autoSpaceDN w:val="0"/>
        <w:adjustRightInd w:val="0"/>
        <w:spacing w:line="480" w:lineRule="auto"/>
        <w:ind w:left="1211" w:firstLine="774"/>
        <w:jc w:val="both"/>
        <w:rPr>
          <w:rFonts w:ascii="Times New Roman" w:hAnsi="Times New Roman" w:cs="Times New Roman"/>
          <w:sz w:val="24"/>
          <w:szCs w:val="24"/>
        </w:rPr>
      </w:pPr>
      <w:r>
        <w:rPr>
          <w:rFonts w:ascii="Times New Roman" w:hAnsi="Times New Roman" w:cs="Times New Roman"/>
          <w:sz w:val="24"/>
          <w:szCs w:val="24"/>
          <w:lang w:val="id-ID"/>
        </w:rPr>
        <w:t>Merupakan strategi untuk menghubungkan bakat dan minat dengan motivasi siswa. Apabila siswa memiliki motivasi belajar yang kuat maka ia akan mampu menyelesaikan tugas-tugas yang bekaitan dengan apa yang dipelajari.</w:t>
      </w:r>
    </w:p>
    <w:p w14:paraId="7285FD58" w14:textId="77777777" w:rsidR="00087A99" w:rsidRPr="00E90EEA" w:rsidRDefault="00087A99" w:rsidP="00087A99">
      <w:pPr>
        <w:pStyle w:val="ListParagraph"/>
        <w:spacing w:line="480" w:lineRule="auto"/>
        <w:ind w:left="1276" w:firstLine="992"/>
        <w:jc w:val="both"/>
        <w:rPr>
          <w:rFonts w:ascii="Times New Roman" w:hAnsi="Times New Roman" w:cs="Times New Roman"/>
          <w:sz w:val="24"/>
          <w:szCs w:val="24"/>
          <w:lang w:val="id-ID"/>
        </w:rPr>
      </w:pPr>
      <w:r w:rsidRPr="00266296">
        <w:rPr>
          <w:rFonts w:asciiTheme="majorBidi" w:hAnsiTheme="majorBidi" w:cstheme="majorBidi"/>
          <w:sz w:val="24"/>
          <w:szCs w:val="24"/>
        </w:rPr>
        <w:t xml:space="preserve">Cara yang digunakan untuk menunjukkan </w:t>
      </w:r>
      <w:r w:rsidRPr="00DE0587">
        <w:rPr>
          <w:rFonts w:asciiTheme="majorBidi" w:hAnsiTheme="majorBidi" w:cstheme="majorBidi"/>
          <w:i/>
          <w:sz w:val="24"/>
          <w:szCs w:val="24"/>
        </w:rPr>
        <w:t>relevansi</w:t>
      </w:r>
      <w:r w:rsidRPr="00266296">
        <w:rPr>
          <w:rFonts w:asciiTheme="majorBidi" w:hAnsiTheme="majorBidi" w:cstheme="majorBidi"/>
          <w:sz w:val="24"/>
          <w:szCs w:val="24"/>
        </w:rPr>
        <w:t xml:space="preserve"> dalam proses mengajar menurut</w:t>
      </w:r>
      <w:r>
        <w:rPr>
          <w:rFonts w:asciiTheme="majorBidi" w:hAnsiTheme="majorBidi" w:cstheme="majorBidi"/>
          <w:sz w:val="24"/>
          <w:szCs w:val="24"/>
          <w:lang w:val="id-ID"/>
        </w:rPr>
        <w:t xml:space="preserve"> </w:t>
      </w:r>
      <w:r>
        <w:rPr>
          <w:rFonts w:ascii="Times New Roman" w:hAnsi="Times New Roman" w:cs="Times New Roman"/>
          <w:sz w:val="24"/>
          <w:szCs w:val="24"/>
        </w:rPr>
        <w:t>(Chairani Zahra, 2005: 1</w:t>
      </w:r>
      <w:r>
        <w:rPr>
          <w:rFonts w:ascii="Times New Roman" w:hAnsi="Times New Roman" w:cs="Times New Roman"/>
          <w:sz w:val="24"/>
          <w:szCs w:val="24"/>
          <w:lang w:val="id-ID"/>
        </w:rPr>
        <w:t>2</w:t>
      </w:r>
      <w:r>
        <w:rPr>
          <w:rFonts w:ascii="Times New Roman" w:hAnsi="Times New Roman" w:cs="Times New Roman"/>
          <w:sz w:val="24"/>
          <w:szCs w:val="24"/>
        </w:rPr>
        <w:t xml:space="preserve"> ; dan Hermawan, 2007: 4</w:t>
      </w:r>
      <w:r>
        <w:rPr>
          <w:rFonts w:ascii="Times New Roman" w:hAnsi="Times New Roman" w:cs="Times New Roman"/>
          <w:sz w:val="24"/>
          <w:szCs w:val="24"/>
          <w:lang w:val="id-ID"/>
        </w:rPr>
        <w:t>8</w:t>
      </w:r>
      <w:r>
        <w:rPr>
          <w:rFonts w:ascii="Times New Roman" w:hAnsi="Times New Roman" w:cs="Times New Roman"/>
          <w:sz w:val="24"/>
          <w:szCs w:val="24"/>
        </w:rPr>
        <w:t>)</w:t>
      </w:r>
      <w:r>
        <w:rPr>
          <w:rFonts w:ascii="Times New Roman" w:hAnsi="Times New Roman" w:cs="Times New Roman"/>
          <w:sz w:val="24"/>
          <w:szCs w:val="24"/>
          <w:lang w:val="id-ID"/>
        </w:rPr>
        <w:t xml:space="preserve"> adalah sebagai berikut :</w:t>
      </w:r>
    </w:p>
    <w:p w14:paraId="195504DE" w14:textId="77777777" w:rsidR="00087A99" w:rsidRDefault="00087A99" w:rsidP="00087A99">
      <w:pPr>
        <w:pStyle w:val="ListParagraph"/>
        <w:numPr>
          <w:ilvl w:val="4"/>
          <w:numId w:val="3"/>
        </w:numPr>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Memberi penjelasan tentang tujuan pembelajaran Kompetensi Dasar apa yang ingin di capai setelah pembelajaran berlangsung.</w:t>
      </w:r>
    </w:p>
    <w:p w14:paraId="6DA881B3" w14:textId="77777777" w:rsidR="00087A99" w:rsidRDefault="00087A99" w:rsidP="00087A99">
      <w:pPr>
        <w:pStyle w:val="ListParagraph"/>
        <w:numPr>
          <w:ilvl w:val="4"/>
          <w:numId w:val="3"/>
        </w:numPr>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Menjelaskan peranan materi yang akan di pelajari dalam kehidupan sehari-hari.</w:t>
      </w:r>
    </w:p>
    <w:p w14:paraId="7484B40C" w14:textId="77777777" w:rsidR="00087A99" w:rsidRPr="007A62CA" w:rsidRDefault="00087A99" w:rsidP="00087A99">
      <w:pPr>
        <w:pStyle w:val="ListParagraph"/>
        <w:numPr>
          <w:ilvl w:val="4"/>
          <w:numId w:val="3"/>
        </w:numPr>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lastRenderedPageBreak/>
        <w:t>Memberi contoh dan konteks yang familiar pada isi pembelajaran  dan lingkungan sekitar yang sudah di kenal siswa.</w:t>
      </w:r>
    </w:p>
    <w:p w14:paraId="21FC32A9" w14:textId="77777777" w:rsidR="00087A99" w:rsidRPr="004D0460" w:rsidRDefault="00087A99" w:rsidP="00087A99">
      <w:pPr>
        <w:pStyle w:val="ListParagraph"/>
        <w:numPr>
          <w:ilvl w:val="3"/>
          <w:numId w:val="3"/>
        </w:numPr>
        <w:spacing w:line="480" w:lineRule="auto"/>
        <w:ind w:left="1276"/>
        <w:jc w:val="both"/>
        <w:rPr>
          <w:rFonts w:ascii="Times New Roman" w:hAnsi="Times New Roman" w:cs="Times New Roman"/>
          <w:sz w:val="24"/>
          <w:szCs w:val="24"/>
        </w:rPr>
      </w:pPr>
      <w:r>
        <w:rPr>
          <w:rFonts w:ascii="Times New Roman" w:eastAsia="Times New Roman" w:hAnsi="Times New Roman" w:cs="Times New Roman"/>
          <w:i/>
          <w:sz w:val="24"/>
          <w:szCs w:val="24"/>
        </w:rPr>
        <w:t>Confi</w:t>
      </w:r>
      <w:r w:rsidRPr="00EB783D">
        <w:rPr>
          <w:rFonts w:ascii="Times New Roman" w:eastAsia="Times New Roman" w:hAnsi="Times New Roman" w:cs="Times New Roman"/>
          <w:i/>
          <w:sz w:val="24"/>
          <w:szCs w:val="24"/>
        </w:rPr>
        <w:t>dence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M</w:t>
      </w:r>
      <w:r>
        <w:rPr>
          <w:rFonts w:ascii="Times New Roman" w:eastAsia="Times New Roman" w:hAnsi="Times New Roman" w:cs="Times New Roman"/>
          <w:sz w:val="24"/>
          <w:szCs w:val="24"/>
        </w:rPr>
        <w:t>enumbuhkan kepercayaan diri pada siswa)</w:t>
      </w:r>
    </w:p>
    <w:p w14:paraId="63305270" w14:textId="77777777" w:rsidR="00087A99" w:rsidRDefault="00087A99" w:rsidP="00087A99">
      <w:pPr>
        <w:pStyle w:val="ListParagraph"/>
        <w:autoSpaceDE w:val="0"/>
        <w:autoSpaceDN w:val="0"/>
        <w:adjustRightInd w:val="0"/>
        <w:spacing w:line="480" w:lineRule="auto"/>
        <w:ind w:left="1211" w:firstLine="105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Merupakan salah satu strategi yang membantu siswa meningkatkan prestasi belajarnya. Karena rasa percaya diri yang tinggi akan membuat siswa mampu mengikuti proses belajar mengajar dengan baik. </w:t>
      </w:r>
    </w:p>
    <w:p w14:paraId="4FD772BF" w14:textId="77777777" w:rsidR="00087A99" w:rsidRPr="00E90EEA" w:rsidRDefault="00087A99" w:rsidP="00087A99">
      <w:pPr>
        <w:pStyle w:val="ListParagraph"/>
        <w:autoSpaceDE w:val="0"/>
        <w:autoSpaceDN w:val="0"/>
        <w:adjustRightInd w:val="0"/>
        <w:spacing w:line="480" w:lineRule="auto"/>
        <w:ind w:left="1211" w:firstLine="1057"/>
        <w:jc w:val="both"/>
        <w:rPr>
          <w:rFonts w:ascii="Times New Roman" w:hAnsi="Times New Roman" w:cs="Times New Roman"/>
          <w:sz w:val="24"/>
          <w:szCs w:val="24"/>
          <w:lang w:val="id-ID"/>
        </w:rPr>
      </w:pPr>
      <w:r w:rsidRPr="00266296">
        <w:rPr>
          <w:rFonts w:asciiTheme="majorBidi" w:hAnsiTheme="majorBidi" w:cstheme="majorBidi"/>
          <w:sz w:val="24"/>
          <w:szCs w:val="24"/>
        </w:rPr>
        <w:t>Cara yang digunakan untuk meningkatkan kepercayaan diri  menurut</w:t>
      </w:r>
      <w:r>
        <w:rPr>
          <w:rFonts w:asciiTheme="majorBidi" w:hAnsiTheme="majorBidi" w:cstheme="majorBidi"/>
          <w:sz w:val="24"/>
          <w:szCs w:val="24"/>
          <w:lang w:val="id-ID"/>
        </w:rPr>
        <w:t xml:space="preserve"> </w:t>
      </w:r>
      <w:r>
        <w:rPr>
          <w:rFonts w:ascii="Times New Roman" w:hAnsi="Times New Roman" w:cs="Times New Roman"/>
          <w:sz w:val="24"/>
          <w:szCs w:val="24"/>
        </w:rPr>
        <w:t>(Chairani Zahra, 2005: 1</w:t>
      </w:r>
      <w:r>
        <w:rPr>
          <w:rFonts w:ascii="Times New Roman" w:hAnsi="Times New Roman" w:cs="Times New Roman"/>
          <w:sz w:val="24"/>
          <w:szCs w:val="24"/>
          <w:lang w:val="id-ID"/>
        </w:rPr>
        <w:t>2</w:t>
      </w:r>
      <w:r>
        <w:rPr>
          <w:rFonts w:ascii="Times New Roman" w:hAnsi="Times New Roman" w:cs="Times New Roman"/>
          <w:sz w:val="24"/>
          <w:szCs w:val="24"/>
        </w:rPr>
        <w:t xml:space="preserve"> ; dan Hermawan, 2007: </w:t>
      </w:r>
      <w:r>
        <w:rPr>
          <w:rFonts w:ascii="Times New Roman" w:hAnsi="Times New Roman" w:cs="Times New Roman"/>
          <w:sz w:val="24"/>
          <w:szCs w:val="24"/>
          <w:lang w:val="id-ID"/>
        </w:rPr>
        <w:t>49</w:t>
      </w:r>
      <w:r>
        <w:rPr>
          <w:rFonts w:ascii="Times New Roman" w:hAnsi="Times New Roman" w:cs="Times New Roman"/>
          <w:sz w:val="24"/>
          <w:szCs w:val="24"/>
        </w:rPr>
        <w:t>)</w:t>
      </w:r>
      <w:r>
        <w:rPr>
          <w:rFonts w:ascii="Times New Roman" w:hAnsi="Times New Roman" w:cs="Times New Roman"/>
          <w:sz w:val="24"/>
          <w:szCs w:val="24"/>
          <w:lang w:val="id-ID"/>
        </w:rPr>
        <w:t xml:space="preserve"> adalah sebagai berikut :</w:t>
      </w:r>
    </w:p>
    <w:p w14:paraId="1759DDFC" w14:textId="77777777" w:rsidR="00087A99" w:rsidRDefault="00087A99" w:rsidP="00087A99">
      <w:pPr>
        <w:pStyle w:val="ListParagraph"/>
        <w:numPr>
          <w:ilvl w:val="4"/>
          <w:numId w:val="3"/>
        </w:numPr>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Memberi materi secara sistematik, sehingga kemampuan siswa mengikuti pelajaran termotivasi sejak awal kegiatan.</w:t>
      </w:r>
    </w:p>
    <w:p w14:paraId="6DA5C2CB" w14:textId="77777777" w:rsidR="00087A99" w:rsidRDefault="00087A99" w:rsidP="00087A99">
      <w:pPr>
        <w:pStyle w:val="ListParagraph"/>
        <w:numPr>
          <w:ilvl w:val="4"/>
          <w:numId w:val="3"/>
        </w:numPr>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 xml:space="preserve">Tumbuh kembangkan rasa percaya diri pada siswa dengan mengatakan </w:t>
      </w:r>
      <w:r w:rsidRPr="000D0513">
        <w:rPr>
          <w:rFonts w:ascii="Times New Roman" w:hAnsi="Times New Roman" w:cs="Times New Roman"/>
          <w:sz w:val="24"/>
          <w:szCs w:val="24"/>
        </w:rPr>
        <w:t>“</w:t>
      </w:r>
      <w:r>
        <w:rPr>
          <w:rFonts w:ascii="Times New Roman" w:hAnsi="Times New Roman" w:cs="Times New Roman"/>
          <w:sz w:val="24"/>
          <w:szCs w:val="24"/>
        </w:rPr>
        <w:t>tampaknya anda telah memahami konsep ini dengan baik”</w:t>
      </w:r>
      <w:r w:rsidRPr="000D0513">
        <w:rPr>
          <w:rFonts w:ascii="Times New Roman" w:hAnsi="Times New Roman" w:cs="Times New Roman"/>
          <w:sz w:val="24"/>
          <w:szCs w:val="24"/>
        </w:rPr>
        <w:t xml:space="preserve"> </w:t>
      </w:r>
      <w:r>
        <w:rPr>
          <w:rFonts w:ascii="Times New Roman" w:hAnsi="Times New Roman" w:cs="Times New Roman"/>
          <w:sz w:val="24"/>
          <w:szCs w:val="24"/>
        </w:rPr>
        <w:t>atau jika siswa menjawab salah “jawaban kamu sudah hampir tepat”.</w:t>
      </w:r>
    </w:p>
    <w:p w14:paraId="0B2ED312" w14:textId="77777777" w:rsidR="00087A99" w:rsidRPr="000D0513" w:rsidRDefault="00087A99" w:rsidP="00087A99">
      <w:pPr>
        <w:pStyle w:val="ListParagraph"/>
        <w:numPr>
          <w:ilvl w:val="4"/>
          <w:numId w:val="3"/>
        </w:numPr>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Memberi umpan balik yang membangun selama pembelajaran, agar siswa mengetahui pemahaman dan prestasi belajar mereka selama ini.</w:t>
      </w:r>
    </w:p>
    <w:p w14:paraId="1E640D9E" w14:textId="77777777" w:rsidR="00087A99" w:rsidRPr="00E90EEA" w:rsidRDefault="00087A99" w:rsidP="00087A99">
      <w:pPr>
        <w:pStyle w:val="ListParagraph"/>
        <w:numPr>
          <w:ilvl w:val="3"/>
          <w:numId w:val="3"/>
        </w:numPr>
        <w:spacing w:line="480" w:lineRule="auto"/>
        <w:ind w:left="1418"/>
        <w:jc w:val="both"/>
        <w:rPr>
          <w:rFonts w:ascii="Times New Roman" w:hAnsi="Times New Roman" w:cs="Times New Roman"/>
          <w:sz w:val="24"/>
          <w:szCs w:val="24"/>
        </w:rPr>
      </w:pPr>
      <w:r w:rsidRPr="00D57A20">
        <w:rPr>
          <w:rFonts w:ascii="Times New Roman" w:hAnsi="Times New Roman" w:cs="Times New Roman"/>
          <w:i/>
          <w:sz w:val="24"/>
          <w:szCs w:val="24"/>
        </w:rPr>
        <w:t>Satisfaction</w:t>
      </w:r>
      <w:r>
        <w:rPr>
          <w:rFonts w:ascii="Times New Roman" w:hAnsi="Times New Roman" w:cs="Times New Roman"/>
          <w:sz w:val="24"/>
          <w:szCs w:val="24"/>
        </w:rPr>
        <w:t xml:space="preserve"> (</w:t>
      </w:r>
      <w:r>
        <w:rPr>
          <w:rFonts w:ascii="Times New Roman" w:hAnsi="Times New Roman" w:cs="Times New Roman"/>
          <w:sz w:val="24"/>
          <w:szCs w:val="24"/>
          <w:lang w:val="id-ID"/>
        </w:rPr>
        <w:t>M</w:t>
      </w:r>
      <w:r>
        <w:rPr>
          <w:rFonts w:ascii="Times New Roman" w:hAnsi="Times New Roman" w:cs="Times New Roman"/>
          <w:sz w:val="24"/>
          <w:szCs w:val="24"/>
        </w:rPr>
        <w:t>enumbuhkan kepuasan)</w:t>
      </w:r>
    </w:p>
    <w:p w14:paraId="7F6B2316" w14:textId="77777777" w:rsidR="00087A99" w:rsidRDefault="00087A99" w:rsidP="00087A99">
      <w:pPr>
        <w:pStyle w:val="ListParagraph"/>
        <w:spacing w:line="480" w:lineRule="auto"/>
        <w:ind w:left="1418" w:firstLine="850"/>
        <w:jc w:val="both"/>
        <w:rPr>
          <w:rFonts w:ascii="Times New Roman" w:hAnsi="Times New Roman" w:cs="Times New Roman"/>
          <w:sz w:val="24"/>
          <w:szCs w:val="24"/>
          <w:lang w:val="id-ID"/>
        </w:rPr>
      </w:pPr>
      <w:r>
        <w:rPr>
          <w:rFonts w:ascii="Times New Roman" w:hAnsi="Times New Roman" w:cs="Times New Roman"/>
          <w:sz w:val="24"/>
          <w:szCs w:val="24"/>
          <w:lang w:val="id-ID"/>
        </w:rPr>
        <w:t>Perasaan gembira yang timbul ketika siswa mendapatkan penghargaan atas apa yang telah dia kerjakan ketika mengikuti kegiatan belajar mengajar.</w:t>
      </w:r>
    </w:p>
    <w:p w14:paraId="4C2E0824" w14:textId="77777777" w:rsidR="00087A99" w:rsidRPr="00E90EEA" w:rsidRDefault="00087A99" w:rsidP="00087A99">
      <w:pPr>
        <w:pStyle w:val="ListParagraph"/>
        <w:autoSpaceDE w:val="0"/>
        <w:autoSpaceDN w:val="0"/>
        <w:adjustRightInd w:val="0"/>
        <w:spacing w:line="480" w:lineRule="auto"/>
        <w:ind w:left="1418" w:firstLine="850"/>
        <w:jc w:val="both"/>
        <w:rPr>
          <w:rFonts w:ascii="Times New Roman" w:hAnsi="Times New Roman" w:cs="Times New Roman"/>
          <w:sz w:val="24"/>
          <w:szCs w:val="24"/>
          <w:lang w:val="id-ID"/>
        </w:rPr>
      </w:pPr>
      <w:r w:rsidRPr="00266296">
        <w:rPr>
          <w:rFonts w:asciiTheme="majorBidi" w:hAnsiTheme="majorBidi" w:cstheme="majorBidi"/>
          <w:sz w:val="24"/>
          <w:szCs w:val="24"/>
        </w:rPr>
        <w:lastRenderedPageBreak/>
        <w:t>Cara yang digunakan untuk meningkatkan k</w:t>
      </w:r>
      <w:r>
        <w:rPr>
          <w:rFonts w:asciiTheme="majorBidi" w:hAnsiTheme="majorBidi" w:cstheme="majorBidi"/>
          <w:sz w:val="24"/>
          <w:szCs w:val="24"/>
          <w:lang w:val="id-ID"/>
        </w:rPr>
        <w:t>epuasan</w:t>
      </w:r>
      <w:r w:rsidRPr="00266296">
        <w:rPr>
          <w:rFonts w:asciiTheme="majorBidi" w:hAnsiTheme="majorBidi" w:cstheme="majorBidi"/>
          <w:sz w:val="24"/>
          <w:szCs w:val="24"/>
        </w:rPr>
        <w:t xml:space="preserve"> diri  menurut</w:t>
      </w:r>
      <w:r>
        <w:rPr>
          <w:rFonts w:asciiTheme="majorBidi" w:hAnsiTheme="majorBidi" w:cstheme="majorBidi"/>
          <w:sz w:val="24"/>
          <w:szCs w:val="24"/>
          <w:lang w:val="id-ID"/>
        </w:rPr>
        <w:t xml:space="preserve"> </w:t>
      </w:r>
      <w:r>
        <w:rPr>
          <w:rFonts w:ascii="Times New Roman" w:hAnsi="Times New Roman" w:cs="Times New Roman"/>
          <w:sz w:val="24"/>
          <w:szCs w:val="24"/>
        </w:rPr>
        <w:t>(Chairani Zahra, 2005: 1</w:t>
      </w:r>
      <w:r>
        <w:rPr>
          <w:rFonts w:ascii="Times New Roman" w:hAnsi="Times New Roman" w:cs="Times New Roman"/>
          <w:sz w:val="24"/>
          <w:szCs w:val="24"/>
          <w:lang w:val="id-ID"/>
        </w:rPr>
        <w:t>3</w:t>
      </w:r>
      <w:r>
        <w:rPr>
          <w:rFonts w:ascii="Times New Roman" w:hAnsi="Times New Roman" w:cs="Times New Roman"/>
          <w:sz w:val="24"/>
          <w:szCs w:val="24"/>
        </w:rPr>
        <w:t xml:space="preserve"> ; dan Hermawan, 2007: </w:t>
      </w:r>
      <w:r>
        <w:rPr>
          <w:rFonts w:ascii="Times New Roman" w:hAnsi="Times New Roman" w:cs="Times New Roman"/>
          <w:sz w:val="24"/>
          <w:szCs w:val="24"/>
          <w:lang w:val="id-ID"/>
        </w:rPr>
        <w:t>51</w:t>
      </w:r>
      <w:r>
        <w:rPr>
          <w:rFonts w:ascii="Times New Roman" w:hAnsi="Times New Roman" w:cs="Times New Roman"/>
          <w:sz w:val="24"/>
          <w:szCs w:val="24"/>
        </w:rPr>
        <w:t>)</w:t>
      </w:r>
      <w:r>
        <w:rPr>
          <w:rFonts w:ascii="Times New Roman" w:hAnsi="Times New Roman" w:cs="Times New Roman"/>
          <w:sz w:val="24"/>
          <w:szCs w:val="24"/>
          <w:lang w:val="id-ID"/>
        </w:rPr>
        <w:t xml:space="preserve"> adalah sebagai berikut :</w:t>
      </w:r>
    </w:p>
    <w:p w14:paraId="1CFB1E61" w14:textId="77777777" w:rsidR="00087A99" w:rsidRPr="00EC457B" w:rsidRDefault="00087A99" w:rsidP="00087A99">
      <w:pPr>
        <w:pStyle w:val="ListParagraph"/>
        <w:numPr>
          <w:ilvl w:val="4"/>
          <w:numId w:val="3"/>
        </w:numPr>
        <w:spacing w:line="480" w:lineRule="auto"/>
        <w:ind w:left="1701"/>
        <w:jc w:val="both"/>
        <w:rPr>
          <w:rFonts w:ascii="Times New Roman" w:hAnsi="Times New Roman" w:cs="Times New Roman"/>
          <w:sz w:val="24"/>
          <w:szCs w:val="24"/>
        </w:rPr>
      </w:pPr>
      <w:r w:rsidRPr="00747D74">
        <w:rPr>
          <w:rFonts w:ascii="Times New Roman" w:eastAsia="Times New Roman" w:hAnsi="Times New Roman" w:cs="Times New Roman"/>
          <w:sz w:val="24"/>
          <w:szCs w:val="24"/>
        </w:rPr>
        <w:t xml:space="preserve">Memberi kesempatan </w:t>
      </w:r>
      <w:r>
        <w:rPr>
          <w:rFonts w:ascii="Times New Roman" w:eastAsia="Times New Roman" w:hAnsi="Times New Roman" w:cs="Times New Roman"/>
          <w:sz w:val="24"/>
          <w:szCs w:val="24"/>
        </w:rPr>
        <w:t xml:space="preserve">kepada siswa untuk </w:t>
      </w:r>
      <w:r w:rsidRPr="00747D74">
        <w:rPr>
          <w:rFonts w:ascii="Times New Roman" w:eastAsia="Times New Roman" w:hAnsi="Times New Roman" w:cs="Times New Roman"/>
          <w:sz w:val="24"/>
          <w:szCs w:val="24"/>
        </w:rPr>
        <w:t>mengaplikasikan</w:t>
      </w:r>
      <w:r>
        <w:rPr>
          <w:rFonts w:ascii="Times New Roman" w:eastAsia="Times New Roman" w:hAnsi="Times New Roman" w:cs="Times New Roman"/>
          <w:sz w:val="24"/>
          <w:szCs w:val="24"/>
        </w:rPr>
        <w:t xml:space="preserve"> pengetahuan yang baru dikuasai.</w:t>
      </w:r>
    </w:p>
    <w:p w14:paraId="68C925C9" w14:textId="77777777" w:rsidR="00087A99" w:rsidRPr="00F71E38" w:rsidRDefault="00087A99" w:rsidP="00087A99">
      <w:pPr>
        <w:pStyle w:val="ListParagraph"/>
        <w:numPr>
          <w:ilvl w:val="4"/>
          <w:numId w:val="3"/>
        </w:numPr>
        <w:spacing w:line="480" w:lineRule="auto"/>
        <w:ind w:left="1701"/>
        <w:jc w:val="both"/>
        <w:rPr>
          <w:rFonts w:ascii="Times New Roman" w:hAnsi="Times New Roman" w:cs="Times New Roman"/>
          <w:sz w:val="24"/>
          <w:szCs w:val="24"/>
        </w:rPr>
      </w:pPr>
      <w:r>
        <w:rPr>
          <w:rFonts w:ascii="Times New Roman" w:eastAsia="Times New Roman" w:hAnsi="Times New Roman" w:cs="Times New Roman"/>
          <w:sz w:val="24"/>
          <w:szCs w:val="24"/>
          <w:lang w:val="id-ID"/>
        </w:rPr>
        <w:t>Meminta siswa yang telah menguasai materi yang diajrakan untuk membantu teman-temannya yang belum berhasil.</w:t>
      </w:r>
    </w:p>
    <w:p w14:paraId="07BB72DB" w14:textId="77777777" w:rsidR="00087A99" w:rsidRDefault="00087A99" w:rsidP="00087A99">
      <w:pPr>
        <w:pStyle w:val="ListParagraph"/>
        <w:numPr>
          <w:ilvl w:val="4"/>
          <w:numId w:val="3"/>
        </w:numPr>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Memberikan penguatan berupa pujian secara verbal maupun nonverbal.</w:t>
      </w:r>
    </w:p>
    <w:p w14:paraId="3D31DF13" w14:textId="77777777" w:rsidR="00087A99" w:rsidRDefault="00087A99" w:rsidP="00087A99">
      <w:pPr>
        <w:pStyle w:val="ListParagraph"/>
        <w:numPr>
          <w:ilvl w:val="0"/>
          <w:numId w:val="3"/>
        </w:numPr>
        <w:spacing w:line="480" w:lineRule="auto"/>
        <w:ind w:left="993"/>
        <w:jc w:val="both"/>
        <w:rPr>
          <w:rFonts w:ascii="Times New Roman" w:hAnsi="Times New Roman" w:cs="Times New Roman"/>
          <w:sz w:val="24"/>
          <w:szCs w:val="24"/>
        </w:rPr>
      </w:pPr>
      <w:r>
        <w:rPr>
          <w:rFonts w:ascii="Times New Roman" w:hAnsi="Times New Roman" w:cs="Times New Roman"/>
          <w:sz w:val="24"/>
          <w:szCs w:val="24"/>
          <w:lang w:val="id-ID"/>
        </w:rPr>
        <w:t>Kelebihan dan k</w:t>
      </w:r>
      <w:r>
        <w:rPr>
          <w:rFonts w:ascii="Times New Roman" w:hAnsi="Times New Roman" w:cs="Times New Roman"/>
          <w:sz w:val="24"/>
          <w:szCs w:val="24"/>
        </w:rPr>
        <w:t>elemahan model ARCS</w:t>
      </w:r>
      <w:r>
        <w:rPr>
          <w:rFonts w:ascii="Times New Roman" w:hAnsi="Times New Roman" w:cs="Times New Roman"/>
          <w:sz w:val="24"/>
          <w:szCs w:val="24"/>
          <w:lang w:val="id-ID"/>
        </w:rPr>
        <w:t xml:space="preserve"> </w:t>
      </w:r>
    </w:p>
    <w:p w14:paraId="3D47B97D" w14:textId="77777777" w:rsidR="00087A99" w:rsidRDefault="00087A99" w:rsidP="00087A99">
      <w:pPr>
        <w:pStyle w:val="ListParagraph"/>
        <w:numPr>
          <w:ilvl w:val="3"/>
          <w:numId w:val="3"/>
        </w:numPr>
        <w:spacing w:before="100" w:beforeAutospacing="1" w:after="100" w:afterAutospacing="1" w:line="480" w:lineRule="auto"/>
        <w:ind w:left="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Kelebihan model ARCS</w:t>
      </w:r>
      <w:r>
        <w:rPr>
          <w:rFonts w:ascii="Times New Roman" w:hAnsi="Times New Roman" w:cs="Times New Roman"/>
          <w:sz w:val="24"/>
          <w:szCs w:val="24"/>
          <w:lang w:val="id-ID"/>
        </w:rPr>
        <w:t xml:space="preserve"> </w:t>
      </w:r>
      <w:r>
        <w:rPr>
          <w:rFonts w:ascii="Times New Roman" w:eastAsia="Times New Roman" w:hAnsi="Times New Roman" w:cs="Times New Roman"/>
          <w:sz w:val="24"/>
          <w:szCs w:val="24"/>
          <w:lang w:val="id-ID"/>
        </w:rPr>
        <w:t>m</w:t>
      </w:r>
      <w:r w:rsidRPr="009311A0">
        <w:rPr>
          <w:rFonts w:ascii="Times New Roman" w:eastAsia="Times New Roman" w:hAnsi="Times New Roman" w:cs="Times New Roman"/>
          <w:sz w:val="24"/>
          <w:szCs w:val="24"/>
        </w:rPr>
        <w:t>enurut</w:t>
      </w:r>
      <w:r>
        <w:rPr>
          <w:rFonts w:ascii="Times New Roman" w:eastAsia="Times New Roman" w:hAnsi="Times New Roman" w:cs="Times New Roman"/>
          <w:sz w:val="24"/>
          <w:szCs w:val="24"/>
        </w:rPr>
        <w:t xml:space="preserve"> Awoniyi, dkk (1997:30 dalam </w:t>
      </w:r>
      <w:r>
        <w:rPr>
          <w:rFonts w:ascii="Times New Roman" w:hAnsi="Times New Roman" w:cs="Times New Roman"/>
          <w:sz w:val="24"/>
          <w:szCs w:val="24"/>
          <w:lang w:val="id-ID"/>
        </w:rPr>
        <w:t xml:space="preserve">Hamoraon: </w:t>
      </w:r>
      <w:r w:rsidRPr="000239A8">
        <w:rPr>
          <w:rFonts w:ascii="Times New Roman" w:hAnsi="Times New Roman" w:cs="Times New Roman"/>
          <w:sz w:val="24"/>
          <w:szCs w:val="24"/>
        </w:rPr>
        <w:t>2010</w:t>
      </w:r>
      <w:r>
        <w:rPr>
          <w:rFonts w:ascii="Times New Roman" w:hAnsi="Times New Roman" w:cs="Times New Roman"/>
          <w:sz w:val="24"/>
          <w:szCs w:val="24"/>
          <w:lang w:val="id-ID"/>
        </w:rPr>
        <w:t xml:space="preserve">) </w:t>
      </w:r>
      <w:r>
        <w:rPr>
          <w:rFonts w:ascii="Times New Roman" w:eastAsia="Times New Roman" w:hAnsi="Times New Roman" w:cs="Times New Roman"/>
          <w:sz w:val="24"/>
          <w:szCs w:val="24"/>
        </w:rPr>
        <w:t>adalah</w:t>
      </w:r>
      <w:r w:rsidRPr="009311A0">
        <w:rPr>
          <w:rFonts w:ascii="Times New Roman" w:eastAsia="Times New Roman" w:hAnsi="Times New Roman" w:cs="Times New Roman"/>
          <w:sz w:val="24"/>
          <w:szCs w:val="24"/>
        </w:rPr>
        <w:t xml:space="preserve"> sebagai berikut:</w:t>
      </w:r>
    </w:p>
    <w:p w14:paraId="03A3C53C" w14:textId="77777777" w:rsidR="00087A99" w:rsidRDefault="00087A99" w:rsidP="00087A99">
      <w:pPr>
        <w:pStyle w:val="ListParagraph"/>
        <w:numPr>
          <w:ilvl w:val="4"/>
          <w:numId w:val="1"/>
        </w:numPr>
        <w:spacing w:before="100" w:beforeAutospacing="1" w:after="100" w:afterAutospacing="1" w:line="240" w:lineRule="auto"/>
        <w:ind w:left="18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Memberikan petunjuk</w:t>
      </w:r>
      <w:r w:rsidRPr="00234C5B">
        <w:rPr>
          <w:rFonts w:ascii="Times New Roman" w:eastAsia="Times New Roman" w:hAnsi="Times New Roman" w:cs="Times New Roman"/>
          <w:sz w:val="24"/>
          <w:szCs w:val="24"/>
        </w:rPr>
        <w:t xml:space="preserve"> aktif dan memberi arahan tentang apa yang harus dilakukan oleh siswa</w:t>
      </w:r>
      <w:r>
        <w:rPr>
          <w:rFonts w:ascii="Times New Roman" w:eastAsia="Times New Roman" w:hAnsi="Times New Roman" w:cs="Times New Roman"/>
          <w:sz w:val="24"/>
          <w:szCs w:val="24"/>
        </w:rPr>
        <w:t xml:space="preserve">. </w:t>
      </w:r>
    </w:p>
    <w:p w14:paraId="3CD23396" w14:textId="77777777" w:rsidR="00087A99" w:rsidRDefault="00087A99" w:rsidP="00087A99">
      <w:pPr>
        <w:pStyle w:val="ListParagraph"/>
        <w:numPr>
          <w:ilvl w:val="4"/>
          <w:numId w:val="1"/>
        </w:numPr>
        <w:spacing w:before="100" w:beforeAutospacing="1" w:after="100" w:afterAutospacing="1" w:line="240" w:lineRule="auto"/>
        <w:ind w:left="1843"/>
        <w:jc w:val="both"/>
        <w:rPr>
          <w:rFonts w:ascii="Times New Roman" w:eastAsia="Times New Roman" w:hAnsi="Times New Roman" w:cs="Times New Roman"/>
          <w:sz w:val="24"/>
          <w:szCs w:val="24"/>
        </w:rPr>
      </w:pPr>
      <w:r w:rsidRPr="003C1E0E">
        <w:rPr>
          <w:rFonts w:ascii="Times New Roman" w:eastAsia="Times New Roman" w:hAnsi="Times New Roman" w:cs="Times New Roman"/>
          <w:sz w:val="24"/>
          <w:szCs w:val="24"/>
        </w:rPr>
        <w:t>Cara penyajian materi dengan model ARCS ini bukan hanya dengan teori yang penerapannya kurang menarik</w:t>
      </w:r>
    </w:p>
    <w:p w14:paraId="6711E273" w14:textId="77777777" w:rsidR="00087A99" w:rsidRDefault="00087A99" w:rsidP="00087A99">
      <w:pPr>
        <w:pStyle w:val="ListParagraph"/>
        <w:numPr>
          <w:ilvl w:val="4"/>
          <w:numId w:val="1"/>
        </w:numPr>
        <w:spacing w:before="100" w:beforeAutospacing="1" w:after="100" w:afterAutospacing="1" w:line="240" w:lineRule="auto"/>
        <w:ind w:left="1843"/>
        <w:jc w:val="both"/>
        <w:rPr>
          <w:rFonts w:ascii="Times New Roman" w:eastAsia="Times New Roman" w:hAnsi="Times New Roman" w:cs="Times New Roman"/>
          <w:sz w:val="24"/>
          <w:szCs w:val="24"/>
        </w:rPr>
      </w:pPr>
      <w:r w:rsidRPr="003C1E0E">
        <w:rPr>
          <w:rFonts w:ascii="Times New Roman" w:eastAsia="Times New Roman" w:hAnsi="Times New Roman" w:cs="Times New Roman"/>
          <w:sz w:val="24"/>
          <w:szCs w:val="24"/>
        </w:rPr>
        <w:t>Model motivasi yang diperkuat oleh rancangan bentuk pembelajaran berpusat pada siswa</w:t>
      </w:r>
    </w:p>
    <w:p w14:paraId="34293144" w14:textId="77777777" w:rsidR="00087A99" w:rsidRDefault="00087A99" w:rsidP="00087A99">
      <w:pPr>
        <w:pStyle w:val="ListParagraph"/>
        <w:numPr>
          <w:ilvl w:val="4"/>
          <w:numId w:val="1"/>
        </w:numPr>
        <w:spacing w:before="100" w:beforeAutospacing="1" w:after="100" w:afterAutospacing="1" w:line="240" w:lineRule="auto"/>
        <w:ind w:left="1843"/>
        <w:jc w:val="both"/>
        <w:rPr>
          <w:rFonts w:ascii="Times New Roman" w:eastAsia="Times New Roman" w:hAnsi="Times New Roman" w:cs="Times New Roman"/>
          <w:sz w:val="24"/>
          <w:szCs w:val="24"/>
        </w:rPr>
      </w:pPr>
      <w:r w:rsidRPr="00F92D59">
        <w:rPr>
          <w:rFonts w:ascii="Times New Roman" w:eastAsia="Times New Roman" w:hAnsi="Times New Roman" w:cs="Times New Roman"/>
          <w:sz w:val="24"/>
          <w:szCs w:val="24"/>
        </w:rPr>
        <w:t>Penerapan model ARCS meningkatkan motivasi untuk mengulang kembali materi lainnya yang pada hakekatnya kurang menarik</w:t>
      </w:r>
    </w:p>
    <w:p w14:paraId="2B53CF3A" w14:textId="77777777" w:rsidR="00087A99" w:rsidRDefault="00087A99" w:rsidP="00087A99">
      <w:pPr>
        <w:pStyle w:val="ListParagraph"/>
        <w:numPr>
          <w:ilvl w:val="4"/>
          <w:numId w:val="1"/>
        </w:numPr>
        <w:spacing w:before="100" w:beforeAutospacing="1" w:after="100" w:afterAutospacing="1" w:line="240" w:lineRule="auto"/>
        <w:ind w:left="1843"/>
        <w:jc w:val="both"/>
        <w:rPr>
          <w:rFonts w:ascii="Times New Roman" w:eastAsia="Times New Roman" w:hAnsi="Times New Roman" w:cs="Times New Roman"/>
          <w:sz w:val="24"/>
          <w:szCs w:val="24"/>
        </w:rPr>
      </w:pPr>
      <w:r w:rsidRPr="001D5F01">
        <w:rPr>
          <w:rFonts w:ascii="Times New Roman" w:eastAsia="Times New Roman" w:hAnsi="Times New Roman" w:cs="Times New Roman"/>
          <w:sz w:val="24"/>
          <w:szCs w:val="24"/>
        </w:rPr>
        <w:t>Penilaian menyeluruh terhadap kemampuan-kemampuan yang lebih dari karakteristik siswa-siswa agar strategi pembelajaran lebih efektif</w:t>
      </w:r>
    </w:p>
    <w:p w14:paraId="4941AF86" w14:textId="77777777" w:rsidR="00087A99" w:rsidRPr="00812DCB" w:rsidRDefault="00087A99" w:rsidP="00087A99">
      <w:pPr>
        <w:pStyle w:val="ListParagraph"/>
        <w:spacing w:before="100" w:beforeAutospacing="1" w:after="100" w:afterAutospacing="1" w:line="240" w:lineRule="auto"/>
        <w:ind w:left="1843"/>
        <w:jc w:val="both"/>
        <w:rPr>
          <w:rFonts w:ascii="Times New Roman" w:eastAsia="Times New Roman" w:hAnsi="Times New Roman" w:cs="Times New Roman"/>
          <w:sz w:val="24"/>
          <w:szCs w:val="24"/>
        </w:rPr>
      </w:pPr>
    </w:p>
    <w:p w14:paraId="77F77E25" w14:textId="77777777" w:rsidR="00087A99" w:rsidRPr="00234C5B" w:rsidRDefault="00087A99" w:rsidP="00087A99">
      <w:pPr>
        <w:pStyle w:val="ListParagraph"/>
        <w:numPr>
          <w:ilvl w:val="0"/>
          <w:numId w:val="1"/>
        </w:numPr>
        <w:spacing w:before="100" w:beforeAutospacing="1" w:after="100" w:afterAutospacing="1" w:line="480" w:lineRule="auto"/>
        <w:rPr>
          <w:rFonts w:ascii="Times New Roman" w:eastAsia="Times New Roman" w:hAnsi="Times New Roman" w:cs="Times New Roman"/>
          <w:sz w:val="24"/>
          <w:szCs w:val="24"/>
        </w:rPr>
      </w:pPr>
      <w:r w:rsidRPr="00234C5B">
        <w:rPr>
          <w:rFonts w:ascii="Times New Roman" w:eastAsia="Times New Roman" w:hAnsi="Times New Roman" w:cs="Times New Roman"/>
          <w:sz w:val="24"/>
          <w:szCs w:val="24"/>
        </w:rPr>
        <w:t xml:space="preserve">Kekurangan model pembelajaran ARCS </w:t>
      </w:r>
      <w:r>
        <w:rPr>
          <w:rFonts w:ascii="Times New Roman" w:eastAsia="Times New Roman" w:hAnsi="Times New Roman" w:cs="Times New Roman"/>
          <w:sz w:val="24"/>
          <w:szCs w:val="24"/>
          <w:lang w:val="id-ID"/>
        </w:rPr>
        <w:t>m</w:t>
      </w:r>
      <w:r w:rsidRPr="009311A0">
        <w:rPr>
          <w:rFonts w:ascii="Times New Roman" w:eastAsia="Times New Roman" w:hAnsi="Times New Roman" w:cs="Times New Roman"/>
          <w:sz w:val="24"/>
          <w:szCs w:val="24"/>
        </w:rPr>
        <w:t>enurut</w:t>
      </w:r>
      <w:r>
        <w:rPr>
          <w:rFonts w:ascii="Times New Roman" w:eastAsia="Times New Roman" w:hAnsi="Times New Roman" w:cs="Times New Roman"/>
          <w:sz w:val="24"/>
          <w:szCs w:val="24"/>
        </w:rPr>
        <w:t xml:space="preserve"> Awoniyi, dkk (1997:30 dalam </w:t>
      </w:r>
      <w:r>
        <w:rPr>
          <w:rFonts w:ascii="Times New Roman" w:hAnsi="Times New Roman" w:cs="Times New Roman"/>
          <w:sz w:val="24"/>
          <w:szCs w:val="24"/>
          <w:lang w:val="id-ID"/>
        </w:rPr>
        <w:t xml:space="preserve">Hamoraon: </w:t>
      </w:r>
      <w:r w:rsidRPr="000239A8">
        <w:rPr>
          <w:rFonts w:ascii="Times New Roman" w:hAnsi="Times New Roman" w:cs="Times New Roman"/>
          <w:sz w:val="24"/>
          <w:szCs w:val="24"/>
        </w:rPr>
        <w:t>2010</w:t>
      </w:r>
      <w:r>
        <w:rPr>
          <w:rFonts w:ascii="Times New Roman" w:hAnsi="Times New Roman" w:cs="Times New Roman"/>
          <w:sz w:val="24"/>
          <w:szCs w:val="24"/>
          <w:lang w:val="id-ID"/>
        </w:rPr>
        <w:t xml:space="preserve">) </w:t>
      </w:r>
      <w:r>
        <w:rPr>
          <w:rFonts w:ascii="Times New Roman" w:eastAsia="Times New Roman" w:hAnsi="Times New Roman" w:cs="Times New Roman"/>
          <w:sz w:val="24"/>
          <w:szCs w:val="24"/>
          <w:lang w:val="id-ID"/>
        </w:rPr>
        <w:t>adalah sebagai berikut</w:t>
      </w:r>
      <w:r w:rsidRPr="00234C5B">
        <w:rPr>
          <w:rFonts w:ascii="Times New Roman" w:eastAsia="Times New Roman" w:hAnsi="Times New Roman" w:cs="Times New Roman"/>
          <w:sz w:val="24"/>
          <w:szCs w:val="24"/>
        </w:rPr>
        <w:t>:</w:t>
      </w:r>
    </w:p>
    <w:p w14:paraId="6CAF42CE" w14:textId="77777777" w:rsidR="00087A99" w:rsidRPr="00234C5B" w:rsidRDefault="00087A99" w:rsidP="00087A99">
      <w:pPr>
        <w:pStyle w:val="ListParagraph"/>
        <w:numPr>
          <w:ilvl w:val="4"/>
          <w:numId w:val="1"/>
        </w:numPr>
        <w:spacing w:before="100" w:beforeAutospacing="1" w:after="100" w:afterAutospacing="1" w:line="480" w:lineRule="auto"/>
        <w:ind w:left="1985"/>
        <w:rPr>
          <w:rFonts w:ascii="Times New Roman" w:eastAsia="Times New Roman" w:hAnsi="Times New Roman" w:cs="Times New Roman"/>
          <w:sz w:val="24"/>
          <w:szCs w:val="24"/>
        </w:rPr>
      </w:pPr>
      <w:r w:rsidRPr="00234C5B">
        <w:rPr>
          <w:rFonts w:ascii="Times New Roman" w:eastAsia="Times New Roman" w:hAnsi="Times New Roman" w:cs="Times New Roman"/>
          <w:sz w:val="24"/>
          <w:szCs w:val="24"/>
        </w:rPr>
        <w:t>Hasil afektif siswa sulit dinilai secara kuantitatif</w:t>
      </w:r>
    </w:p>
    <w:p w14:paraId="1AA2D24C" w14:textId="77777777" w:rsidR="00087A99" w:rsidRPr="00DF0CDC" w:rsidRDefault="00087A99" w:rsidP="00087A99">
      <w:pPr>
        <w:pStyle w:val="ListParagraph"/>
        <w:numPr>
          <w:ilvl w:val="4"/>
          <w:numId w:val="1"/>
        </w:numPr>
        <w:spacing w:before="100" w:beforeAutospacing="1" w:after="100" w:afterAutospacing="1" w:line="480" w:lineRule="auto"/>
        <w:ind w:left="1985"/>
        <w:rPr>
          <w:rFonts w:ascii="Times New Roman" w:eastAsia="Times New Roman" w:hAnsi="Times New Roman" w:cs="Times New Roman"/>
          <w:sz w:val="24"/>
          <w:szCs w:val="24"/>
        </w:rPr>
      </w:pPr>
      <w:r w:rsidRPr="00234C5B">
        <w:rPr>
          <w:rFonts w:ascii="Times New Roman" w:eastAsia="Times New Roman" w:hAnsi="Times New Roman" w:cs="Times New Roman"/>
          <w:sz w:val="24"/>
          <w:szCs w:val="24"/>
        </w:rPr>
        <w:t>Perkembangan secara berkesinambungan melalui model ARCS ini sulit dijadikan penilaian</w:t>
      </w:r>
    </w:p>
    <w:p w14:paraId="736A7204" w14:textId="77777777" w:rsidR="00087A99" w:rsidRPr="00075256" w:rsidRDefault="00087A99" w:rsidP="00087A99">
      <w:pPr>
        <w:pStyle w:val="ListParagraph"/>
        <w:numPr>
          <w:ilvl w:val="0"/>
          <w:numId w:val="2"/>
        </w:numPr>
        <w:spacing w:line="480" w:lineRule="auto"/>
        <w:ind w:left="426"/>
        <w:jc w:val="both"/>
        <w:rPr>
          <w:rFonts w:ascii="Times New Roman" w:hAnsi="Times New Roman" w:cs="Times New Roman"/>
          <w:sz w:val="24"/>
          <w:szCs w:val="24"/>
        </w:rPr>
      </w:pPr>
      <w:r w:rsidRPr="00075256">
        <w:rPr>
          <w:rFonts w:ascii="Times New Roman" w:hAnsi="Times New Roman" w:cs="Times New Roman"/>
          <w:b/>
          <w:sz w:val="24"/>
          <w:szCs w:val="24"/>
        </w:rPr>
        <w:lastRenderedPageBreak/>
        <w:t>Model Pembelajaran TPS</w:t>
      </w:r>
    </w:p>
    <w:p w14:paraId="55A4FD6F" w14:textId="77777777" w:rsidR="00087A99" w:rsidRDefault="00087A99" w:rsidP="00087A99">
      <w:pPr>
        <w:pStyle w:val="ListParagraph"/>
        <w:numPr>
          <w:ilvl w:val="0"/>
          <w:numId w:val="4"/>
        </w:numPr>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Pengertian model pembelajaran </w:t>
      </w:r>
      <w:r w:rsidRPr="00E74565">
        <w:rPr>
          <w:rFonts w:ascii="Times New Roman" w:eastAsia="Times New Roman" w:hAnsi="Times New Roman" w:cs="Times New Roman"/>
          <w:i/>
          <w:sz w:val="24"/>
          <w:szCs w:val="24"/>
        </w:rPr>
        <w:t>Think Pair Share</w:t>
      </w:r>
      <w:r>
        <w:rPr>
          <w:rFonts w:ascii="Times New Roman" w:eastAsia="Times New Roman" w:hAnsi="Times New Roman" w:cs="Times New Roman"/>
          <w:sz w:val="24"/>
          <w:szCs w:val="24"/>
        </w:rPr>
        <w:t xml:space="preserve"> (</w:t>
      </w:r>
      <w:r>
        <w:rPr>
          <w:rFonts w:ascii="Times New Roman" w:hAnsi="Times New Roman" w:cs="Times New Roman"/>
          <w:sz w:val="24"/>
          <w:szCs w:val="24"/>
        </w:rPr>
        <w:t>TPS)</w:t>
      </w:r>
    </w:p>
    <w:p w14:paraId="359B8070" w14:textId="77777777" w:rsidR="00087A99" w:rsidRPr="0006317B" w:rsidRDefault="00087A99" w:rsidP="00087A99">
      <w:pPr>
        <w:pStyle w:val="ListParagraph"/>
        <w:spacing w:line="480" w:lineRule="auto"/>
        <w:ind w:left="851" w:firstLine="697"/>
        <w:jc w:val="both"/>
        <w:rPr>
          <w:rFonts w:ascii="Times New Roman" w:hAnsi="Times New Roman" w:cs="Times New Roman"/>
          <w:sz w:val="24"/>
          <w:szCs w:val="24"/>
          <w:lang w:val="id-ID"/>
        </w:rPr>
      </w:pPr>
      <w:r w:rsidRPr="002D0CDF">
        <w:rPr>
          <w:rFonts w:ascii="Times New Roman" w:hAnsi="Times New Roman" w:cs="Times New Roman"/>
          <w:sz w:val="24"/>
          <w:szCs w:val="24"/>
        </w:rPr>
        <w:t>M</w:t>
      </w:r>
      <w:r>
        <w:rPr>
          <w:rFonts w:ascii="Times New Roman" w:hAnsi="Times New Roman" w:cs="Times New Roman"/>
          <w:sz w:val="24"/>
          <w:szCs w:val="24"/>
        </w:rPr>
        <w:t xml:space="preserve">odel </w:t>
      </w:r>
      <w:r w:rsidRPr="002D0CDF">
        <w:rPr>
          <w:rFonts w:ascii="Times New Roman" w:hAnsi="Times New Roman" w:cs="Times New Roman"/>
          <w:i/>
          <w:iCs/>
          <w:sz w:val="24"/>
          <w:szCs w:val="24"/>
        </w:rPr>
        <w:t xml:space="preserve">think pair and share </w:t>
      </w:r>
      <w:r>
        <w:rPr>
          <w:rFonts w:ascii="Times New Roman" w:hAnsi="Times New Roman" w:cs="Times New Roman"/>
          <w:iCs/>
          <w:sz w:val="24"/>
          <w:szCs w:val="24"/>
        </w:rPr>
        <w:t xml:space="preserve">(TPS) </w:t>
      </w:r>
      <w:r>
        <w:rPr>
          <w:rFonts w:ascii="Times New Roman" w:hAnsi="Times New Roman" w:cs="Times New Roman"/>
          <w:sz w:val="24"/>
          <w:szCs w:val="24"/>
        </w:rPr>
        <w:t>merupakan m</w:t>
      </w:r>
      <w:r w:rsidRPr="002D0CDF">
        <w:rPr>
          <w:rFonts w:ascii="Times New Roman" w:hAnsi="Times New Roman" w:cs="Times New Roman"/>
          <w:sz w:val="24"/>
          <w:szCs w:val="24"/>
        </w:rPr>
        <w:t>ode</w:t>
      </w:r>
      <w:r>
        <w:rPr>
          <w:rFonts w:ascii="Times New Roman" w:hAnsi="Times New Roman" w:cs="Times New Roman"/>
          <w:sz w:val="24"/>
          <w:szCs w:val="24"/>
        </w:rPr>
        <w:t>l</w:t>
      </w:r>
      <w:r w:rsidRPr="002D0CDF">
        <w:rPr>
          <w:rFonts w:ascii="Times New Roman" w:hAnsi="Times New Roman" w:cs="Times New Roman"/>
          <w:sz w:val="24"/>
          <w:szCs w:val="24"/>
        </w:rPr>
        <w:t xml:space="preserve"> pembelajaran yang dilakukan dengan ca</w:t>
      </w:r>
      <w:r>
        <w:rPr>
          <w:rFonts w:ascii="Times New Roman" w:hAnsi="Times New Roman" w:cs="Times New Roman"/>
          <w:sz w:val="24"/>
          <w:szCs w:val="24"/>
        </w:rPr>
        <w:t>ra sharing pendapat antar siswa dengan pola diskusi. Hal tersebut di pertegas oleh Frang Lyman dan Koleganya (dalam Trianto, 2011: 81) menyatakan</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 “</w:t>
      </w:r>
      <w:r w:rsidRPr="00395B30">
        <w:rPr>
          <w:rFonts w:ascii="Times New Roman" w:eastAsia="Times New Roman" w:hAnsi="Times New Roman" w:cs="Times New Roman"/>
          <w:sz w:val="24"/>
          <w:szCs w:val="24"/>
        </w:rPr>
        <w:t xml:space="preserve"> Model </w:t>
      </w:r>
      <w:r w:rsidRPr="00395B30">
        <w:rPr>
          <w:rFonts w:ascii="Times New Roman" w:eastAsia="Times New Roman" w:hAnsi="Times New Roman" w:cs="Times New Roman"/>
          <w:i/>
          <w:sz w:val="24"/>
          <w:szCs w:val="24"/>
        </w:rPr>
        <w:t>Think pair share</w:t>
      </w:r>
      <w:r w:rsidRPr="00395B30">
        <w:rPr>
          <w:rFonts w:ascii="Times New Roman" w:eastAsia="Times New Roman" w:hAnsi="Times New Roman" w:cs="Times New Roman"/>
          <w:sz w:val="24"/>
          <w:szCs w:val="24"/>
        </w:rPr>
        <w:t xml:space="preserve"> merupakan salah satu model pembelajaran yang efektif untuk membuat variasi suasana pola diskusi kelas. Dengan demikian model TPS menuntut   siswa lebih banyak waktu berpikir, untuk merespon dan saling membantu antar temannya</w:t>
      </w:r>
      <w:r>
        <w:rPr>
          <w:rFonts w:ascii="Times New Roman" w:eastAsia="Times New Roman" w:hAnsi="Times New Roman" w:cs="Times New Roman"/>
          <w:sz w:val="24"/>
          <w:szCs w:val="24"/>
        </w:rPr>
        <w:t>”</w:t>
      </w:r>
      <w:r w:rsidRPr="00395B30">
        <w:rPr>
          <w:rFonts w:ascii="Times New Roman" w:eastAsia="Times New Roman" w:hAnsi="Times New Roman" w:cs="Times New Roman"/>
          <w:sz w:val="24"/>
          <w:szCs w:val="24"/>
        </w:rPr>
        <w:t>.</w:t>
      </w:r>
    </w:p>
    <w:p w14:paraId="299B1EDB" w14:textId="77777777" w:rsidR="00087A99" w:rsidRDefault="00087A99" w:rsidP="00087A99">
      <w:pPr>
        <w:pStyle w:val="ListParagraph"/>
        <w:spacing w:line="480" w:lineRule="auto"/>
        <w:ind w:left="851" w:firstLine="69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Pengertian model TPS juga dikemukakan oleh Lie (2005:57 dalam Tn: 2012) menyatakan bahwa “ </w:t>
      </w:r>
      <w:r>
        <w:rPr>
          <w:rFonts w:ascii="Times New Roman" w:eastAsia="Times New Roman" w:hAnsi="Times New Roman" w:cs="Times New Roman"/>
          <w:i/>
          <w:sz w:val="24"/>
          <w:szCs w:val="24"/>
          <w:lang w:val="id-ID"/>
        </w:rPr>
        <w:t xml:space="preserve">Think Pair Share </w:t>
      </w:r>
      <w:r>
        <w:rPr>
          <w:rFonts w:ascii="Times New Roman" w:eastAsia="Times New Roman" w:hAnsi="Times New Roman" w:cs="Times New Roman"/>
          <w:sz w:val="24"/>
          <w:szCs w:val="24"/>
          <w:lang w:val="id-ID"/>
        </w:rPr>
        <w:t xml:space="preserve"> adalah pembelajaran yang memberi kesempatan siswa untuk bekerja sendiri dan bekerjasama dengan orang lain”. </w:t>
      </w:r>
    </w:p>
    <w:p w14:paraId="3EFB8D0D" w14:textId="77777777" w:rsidR="00087A99" w:rsidRPr="00DF0CDC" w:rsidRDefault="00087A99" w:rsidP="00087A99">
      <w:pPr>
        <w:pStyle w:val="ListParagraph"/>
        <w:spacing w:line="480" w:lineRule="auto"/>
        <w:ind w:left="851" w:firstLine="697"/>
        <w:jc w:val="both"/>
        <w:rPr>
          <w:rFonts w:ascii="Times New Roman" w:eastAsia="Times New Roman" w:hAnsi="Times New Roman" w:cs="Times New Roman"/>
          <w:sz w:val="24"/>
          <w:szCs w:val="24"/>
          <w:lang w:val="id-ID"/>
        </w:rPr>
      </w:pPr>
      <w:r w:rsidRPr="00DF0CDC">
        <w:rPr>
          <w:rFonts w:ascii="Times New Roman" w:eastAsia="Times New Roman" w:hAnsi="Times New Roman" w:cs="Times New Roman"/>
          <w:sz w:val="24"/>
          <w:szCs w:val="24"/>
          <w:lang w:val="id-ID"/>
        </w:rPr>
        <w:t xml:space="preserve">Adapun menurut </w:t>
      </w:r>
      <w:r w:rsidRPr="00DF0CDC">
        <w:rPr>
          <w:rFonts w:ascii="Times New Roman" w:eastAsia="Times New Roman" w:hAnsi="Times New Roman" w:cs="Times New Roman"/>
          <w:sz w:val="24"/>
          <w:szCs w:val="24"/>
        </w:rPr>
        <w:t xml:space="preserve">pendapat </w:t>
      </w:r>
      <w:r w:rsidRPr="00DF0CDC">
        <w:rPr>
          <w:rFonts w:ascii="Times New Roman" w:eastAsia="Times New Roman" w:hAnsi="Times New Roman" w:cs="Times New Roman"/>
          <w:sz w:val="24"/>
          <w:szCs w:val="24"/>
          <w:lang w:val="id-ID"/>
        </w:rPr>
        <w:t>Riadi</w:t>
      </w:r>
      <w:r w:rsidRPr="00DF0CDC">
        <w:rPr>
          <w:rFonts w:ascii="Times New Roman" w:eastAsia="Times New Roman" w:hAnsi="Times New Roman" w:cs="Times New Roman"/>
          <w:sz w:val="24"/>
          <w:szCs w:val="24"/>
        </w:rPr>
        <w:t xml:space="preserve"> (201</w:t>
      </w:r>
      <w:r w:rsidRPr="00DF0CDC">
        <w:rPr>
          <w:rFonts w:ascii="Times New Roman" w:eastAsia="Times New Roman" w:hAnsi="Times New Roman" w:cs="Times New Roman"/>
          <w:sz w:val="24"/>
          <w:szCs w:val="24"/>
          <w:lang w:val="id-ID"/>
        </w:rPr>
        <w:t>3</w:t>
      </w:r>
      <w:r w:rsidRPr="00DF0CDC">
        <w:rPr>
          <w:rFonts w:ascii="Times New Roman" w:eastAsia="Times New Roman" w:hAnsi="Times New Roman" w:cs="Times New Roman"/>
          <w:sz w:val="24"/>
          <w:szCs w:val="24"/>
        </w:rPr>
        <w:t>)</w:t>
      </w:r>
      <w:r>
        <w:rPr>
          <w:rFonts w:ascii="Times New Roman" w:eastAsia="Times New Roman" w:hAnsi="Times New Roman" w:cs="Times New Roman"/>
          <w:sz w:val="24"/>
          <w:szCs w:val="24"/>
          <w:lang w:val="id-ID"/>
        </w:rPr>
        <w:t xml:space="preserve"> bahwa dengan “Model pembelajaran ini siswa dilatih bagaimana mengutarakan pendapat</w:t>
      </w:r>
      <w:r w:rsidRPr="00DF0CD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dan siswa juga belajar menghargai pendapat orang lain dengan mengacu pada materi/tujuan pembelajaran”.</w:t>
      </w:r>
    </w:p>
    <w:p w14:paraId="535F0F3A" w14:textId="77777777" w:rsidR="00087A99" w:rsidRPr="00D24576" w:rsidRDefault="00087A99" w:rsidP="00087A99">
      <w:pPr>
        <w:pStyle w:val="ListParagraph"/>
        <w:numPr>
          <w:ilvl w:val="0"/>
          <w:numId w:val="4"/>
        </w:numPr>
        <w:spacing w:line="480" w:lineRule="auto"/>
        <w:ind w:left="851"/>
        <w:jc w:val="both"/>
        <w:rPr>
          <w:rFonts w:ascii="Times New Roman" w:hAnsi="Times New Roman" w:cs="Times New Roman"/>
          <w:sz w:val="24"/>
          <w:szCs w:val="24"/>
        </w:rPr>
      </w:pPr>
      <w:r w:rsidRPr="00DF0CDC">
        <w:rPr>
          <w:rFonts w:ascii="Times New Roman" w:hAnsi="Times New Roman" w:cs="Times New Roman"/>
          <w:sz w:val="24"/>
          <w:szCs w:val="24"/>
        </w:rPr>
        <w:t>Langkah</w:t>
      </w:r>
      <w:r>
        <w:rPr>
          <w:rFonts w:ascii="Times New Roman" w:hAnsi="Times New Roman" w:cs="Times New Roman"/>
          <w:sz w:val="24"/>
          <w:szCs w:val="24"/>
        </w:rPr>
        <w:t>-langkah pemebelajaran TPS menurut (</w:t>
      </w:r>
      <w:r>
        <w:rPr>
          <w:rFonts w:ascii="Times New Roman" w:eastAsia="Times New Roman" w:hAnsi="Times New Roman" w:cs="Times New Roman"/>
          <w:sz w:val="24"/>
          <w:szCs w:val="24"/>
        </w:rPr>
        <w:t>Trianto, 2011: 8</w:t>
      </w:r>
      <w:r>
        <w:rPr>
          <w:rFonts w:ascii="Times New Roman" w:eastAsia="Times New Roman" w:hAnsi="Times New Roman" w:cs="Times New Roman"/>
          <w:sz w:val="24"/>
          <w:szCs w:val="24"/>
          <w:lang w:val="id-ID"/>
        </w:rPr>
        <w:t xml:space="preserve">1-82; dan </w:t>
      </w:r>
      <w:r>
        <w:rPr>
          <w:rFonts w:ascii="Times New Roman" w:eastAsia="Times New Roman" w:hAnsi="Times New Roman" w:cs="Times New Roman"/>
          <w:sz w:val="24"/>
          <w:szCs w:val="24"/>
        </w:rPr>
        <w:t>Suprijono, 2010:  91</w:t>
      </w:r>
      <w:r>
        <w:rPr>
          <w:rFonts w:ascii="Times New Roman" w:eastAsia="Times New Roman" w:hAnsi="Times New Roman" w:cs="Times New Roman"/>
          <w:sz w:val="24"/>
          <w:szCs w:val="24"/>
          <w:lang w:val="id-ID"/>
        </w:rPr>
        <w:t>)</w:t>
      </w:r>
    </w:p>
    <w:p w14:paraId="00D8064E" w14:textId="77777777" w:rsidR="00087A99" w:rsidRPr="005C13BC" w:rsidRDefault="00087A99" w:rsidP="00087A99">
      <w:pPr>
        <w:pStyle w:val="ListParagraph"/>
        <w:numPr>
          <w:ilvl w:val="0"/>
          <w:numId w:val="5"/>
        </w:numPr>
        <w:spacing w:line="480" w:lineRule="auto"/>
        <w:ind w:left="1276"/>
        <w:jc w:val="both"/>
        <w:rPr>
          <w:rFonts w:ascii="Times New Roman" w:hAnsi="Times New Roman" w:cs="Times New Roman"/>
          <w:sz w:val="24"/>
          <w:szCs w:val="24"/>
        </w:rPr>
      </w:pPr>
      <w:r>
        <w:rPr>
          <w:rFonts w:ascii="Times New Roman" w:eastAsia="Times New Roman" w:hAnsi="Times New Roman" w:cs="Times New Roman"/>
          <w:sz w:val="24"/>
          <w:szCs w:val="24"/>
          <w:lang w:val="id-ID"/>
        </w:rPr>
        <w:t>Langkah 1: Berfikir (</w:t>
      </w:r>
      <w:r>
        <w:rPr>
          <w:rFonts w:ascii="Times New Roman" w:eastAsia="Times New Roman" w:hAnsi="Times New Roman" w:cs="Times New Roman"/>
          <w:i/>
          <w:sz w:val="24"/>
          <w:szCs w:val="24"/>
          <w:lang w:val="id-ID"/>
        </w:rPr>
        <w:t>T</w:t>
      </w:r>
      <w:r w:rsidRPr="00C577EA">
        <w:rPr>
          <w:rFonts w:ascii="Times New Roman" w:eastAsia="Times New Roman" w:hAnsi="Times New Roman" w:cs="Times New Roman"/>
          <w:i/>
          <w:sz w:val="24"/>
          <w:szCs w:val="24"/>
          <w:lang w:val="id-ID"/>
        </w:rPr>
        <w:t>hinking</w:t>
      </w:r>
      <w:r>
        <w:rPr>
          <w:rFonts w:ascii="Times New Roman" w:eastAsia="Times New Roman" w:hAnsi="Times New Roman" w:cs="Times New Roman"/>
          <w:sz w:val="24"/>
          <w:szCs w:val="24"/>
          <w:lang w:val="id-ID"/>
        </w:rPr>
        <w:t>)</w:t>
      </w:r>
    </w:p>
    <w:p w14:paraId="7A7696D4" w14:textId="77777777" w:rsidR="00087A99" w:rsidRPr="00C577EA" w:rsidRDefault="00087A99" w:rsidP="00087A99">
      <w:pPr>
        <w:pStyle w:val="ListParagraph"/>
        <w:spacing w:line="480" w:lineRule="auto"/>
        <w:ind w:left="127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Guru mengajukan suatu masalah yang dikaitkan dengan pelajaran, dan meminta siswa menggunakan waktu beberapa menit untuk berfikir sendiri mengenai jawaban atau masalah yang diberikan.</w:t>
      </w:r>
    </w:p>
    <w:p w14:paraId="32854192" w14:textId="77777777" w:rsidR="00087A99" w:rsidRPr="005C13BC" w:rsidRDefault="00087A99" w:rsidP="00087A99">
      <w:pPr>
        <w:pStyle w:val="ListParagraph"/>
        <w:numPr>
          <w:ilvl w:val="0"/>
          <w:numId w:val="5"/>
        </w:numPr>
        <w:spacing w:line="480" w:lineRule="auto"/>
        <w:ind w:left="1276"/>
        <w:jc w:val="both"/>
        <w:rPr>
          <w:rFonts w:ascii="Times New Roman" w:hAnsi="Times New Roman" w:cs="Times New Roman"/>
          <w:sz w:val="24"/>
          <w:szCs w:val="24"/>
        </w:rPr>
      </w:pPr>
      <w:r>
        <w:rPr>
          <w:rFonts w:ascii="Times New Roman" w:eastAsia="Times New Roman" w:hAnsi="Times New Roman" w:cs="Times New Roman"/>
          <w:sz w:val="24"/>
          <w:szCs w:val="24"/>
          <w:lang w:val="id-ID"/>
        </w:rPr>
        <w:lastRenderedPageBreak/>
        <w:t>Langkah 2: Berpasangan (</w:t>
      </w:r>
      <w:r>
        <w:rPr>
          <w:rFonts w:ascii="Times New Roman" w:eastAsia="Times New Roman" w:hAnsi="Times New Roman" w:cs="Times New Roman"/>
          <w:i/>
          <w:sz w:val="24"/>
          <w:szCs w:val="24"/>
          <w:lang w:val="id-ID"/>
        </w:rPr>
        <w:t>Pairing)</w:t>
      </w:r>
    </w:p>
    <w:p w14:paraId="3D315B7A" w14:textId="77777777" w:rsidR="00087A99" w:rsidRPr="00C577EA" w:rsidRDefault="00087A99" w:rsidP="00087A99">
      <w:pPr>
        <w:spacing w:line="480" w:lineRule="auto"/>
        <w:ind w:left="127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Selanjutnya guru meminta siswa untuk berpasangan dan mendiskusikan apa yang telah mereka peroleh. Interaksi selama waktu yang disediakan dapat menyatukan jawaban dengan pasangannya, secara normal guru memberi waktu tidak lebih dari  4 atau 5 menit untuk berpasangan mendiskusiskan masalah yang diberikan. </w:t>
      </w:r>
    </w:p>
    <w:p w14:paraId="298F1E34" w14:textId="77777777" w:rsidR="00087A99" w:rsidRPr="00757CB9" w:rsidRDefault="00087A99" w:rsidP="00087A99">
      <w:pPr>
        <w:pStyle w:val="ListParagraph"/>
        <w:numPr>
          <w:ilvl w:val="0"/>
          <w:numId w:val="5"/>
        </w:numPr>
        <w:spacing w:line="480" w:lineRule="auto"/>
        <w:ind w:left="1276"/>
        <w:jc w:val="both"/>
        <w:rPr>
          <w:rFonts w:ascii="Times New Roman" w:hAnsi="Times New Roman" w:cs="Times New Roman"/>
          <w:sz w:val="24"/>
          <w:szCs w:val="24"/>
        </w:rPr>
      </w:pPr>
      <w:r>
        <w:rPr>
          <w:rFonts w:ascii="Times New Roman" w:eastAsia="Times New Roman" w:hAnsi="Times New Roman" w:cs="Times New Roman"/>
          <w:sz w:val="24"/>
          <w:szCs w:val="24"/>
          <w:lang w:val="id-ID"/>
        </w:rPr>
        <w:t>Langkah 3: Berbagi (</w:t>
      </w:r>
      <w:r>
        <w:rPr>
          <w:rFonts w:ascii="Times New Roman" w:eastAsia="Times New Roman" w:hAnsi="Times New Roman" w:cs="Times New Roman"/>
          <w:i/>
          <w:sz w:val="24"/>
          <w:szCs w:val="24"/>
          <w:lang w:val="id-ID"/>
        </w:rPr>
        <w:t>Sharing</w:t>
      </w:r>
      <w:r w:rsidRPr="00757CB9">
        <w:rPr>
          <w:rFonts w:ascii="Times New Roman" w:eastAsia="Times New Roman" w:hAnsi="Times New Roman" w:cs="Times New Roman"/>
          <w:sz w:val="24"/>
          <w:szCs w:val="24"/>
        </w:rPr>
        <w:t>)</w:t>
      </w:r>
    </w:p>
    <w:p w14:paraId="72868448" w14:textId="77777777" w:rsidR="00087A99" w:rsidRDefault="00087A99" w:rsidP="00087A99">
      <w:pPr>
        <w:pStyle w:val="ListParagraph"/>
        <w:spacing w:line="480" w:lineRule="auto"/>
        <w:ind w:left="1276"/>
        <w:jc w:val="both"/>
        <w:rPr>
          <w:rFonts w:ascii="Times New Roman" w:eastAsia="Times New Roman" w:hAnsi="Times New Roman" w:cs="Times New Roman"/>
          <w:sz w:val="24"/>
          <w:szCs w:val="24"/>
          <w:lang w:val="id-ID"/>
        </w:rPr>
      </w:pPr>
      <w:r w:rsidRPr="00D75CFC">
        <w:rPr>
          <w:rFonts w:ascii="Times New Roman" w:eastAsia="Times New Roman" w:hAnsi="Times New Roman" w:cs="Times New Roman"/>
          <w:sz w:val="24"/>
          <w:szCs w:val="24"/>
        </w:rPr>
        <w:t xml:space="preserve">Pada </w:t>
      </w:r>
      <w:r>
        <w:rPr>
          <w:rFonts w:ascii="Times New Roman" w:eastAsia="Times New Roman" w:hAnsi="Times New Roman" w:cs="Times New Roman"/>
          <w:sz w:val="24"/>
          <w:szCs w:val="24"/>
          <w:lang w:val="id-ID"/>
        </w:rPr>
        <w:t>langkah akhir, guru meminta pasangan-pasangan untuk berbagi dengan keseluruhan kelas yang telah mereka bicarakan. Dan juga diharapkan terjadi tanya jawab yang mendorong pada pengonstruksian pengetahuan secara intregratif. Hal ini efektif untuk berkeliling ruangan dari pasangan ke pasangan dan melanjutkan sampai sekitar sebagaian pasangan mendapat kesempatan untuk melaporkan .</w:t>
      </w:r>
    </w:p>
    <w:p w14:paraId="2D8DC4BB" w14:textId="77777777" w:rsidR="00087A99" w:rsidRPr="00D24576" w:rsidRDefault="00087A99" w:rsidP="00087A99">
      <w:pPr>
        <w:pStyle w:val="ListParagraph"/>
        <w:numPr>
          <w:ilvl w:val="0"/>
          <w:numId w:val="4"/>
        </w:numPr>
        <w:spacing w:after="200" w:line="480" w:lineRule="auto"/>
        <w:ind w:left="851"/>
        <w:rPr>
          <w:rFonts w:ascii="Times New Roman" w:eastAsia="Times New Roman" w:hAnsi="Times New Roman" w:cs="Times New Roman"/>
          <w:sz w:val="24"/>
          <w:szCs w:val="24"/>
        </w:rPr>
      </w:pPr>
      <w:r w:rsidRPr="00D24576">
        <w:rPr>
          <w:rFonts w:ascii="Times New Roman" w:eastAsia="Times New Roman" w:hAnsi="Times New Roman" w:cs="Times New Roman"/>
          <w:sz w:val="24"/>
          <w:szCs w:val="24"/>
        </w:rPr>
        <w:t>Kelebihan dan kekurangan model pembelajaran TPS</w:t>
      </w:r>
    </w:p>
    <w:p w14:paraId="32C0F61A" w14:textId="77777777" w:rsidR="00087A99" w:rsidRPr="00D53FCB" w:rsidRDefault="00087A99" w:rsidP="00087A99">
      <w:pPr>
        <w:pStyle w:val="ListParagraph"/>
        <w:numPr>
          <w:ilvl w:val="0"/>
          <w:numId w:val="8"/>
        </w:numPr>
        <w:spacing w:after="200" w:line="480" w:lineRule="auto"/>
        <w:ind w:left="1276"/>
        <w:rPr>
          <w:rFonts w:ascii="Times New Roman" w:eastAsia="Times New Roman" w:hAnsi="Times New Roman" w:cs="Times New Roman"/>
          <w:sz w:val="24"/>
          <w:szCs w:val="24"/>
        </w:rPr>
      </w:pPr>
      <w:r w:rsidRPr="00D53FCB">
        <w:rPr>
          <w:rFonts w:ascii="Times New Roman" w:eastAsia="Times New Roman" w:hAnsi="Times New Roman" w:cs="Times New Roman"/>
          <w:sz w:val="24"/>
          <w:szCs w:val="24"/>
        </w:rPr>
        <w:t xml:space="preserve">Kelebihan </w:t>
      </w:r>
      <w:r>
        <w:rPr>
          <w:rFonts w:ascii="Times New Roman" w:eastAsia="Times New Roman" w:hAnsi="Times New Roman" w:cs="Times New Roman"/>
          <w:sz w:val="24"/>
          <w:szCs w:val="24"/>
        </w:rPr>
        <w:t>model pembelajaran</w:t>
      </w:r>
      <w:r w:rsidRPr="00D53FCB">
        <w:rPr>
          <w:rFonts w:ascii="Times New Roman" w:eastAsia="Times New Roman" w:hAnsi="Times New Roman" w:cs="Times New Roman"/>
          <w:sz w:val="24"/>
          <w:szCs w:val="24"/>
        </w:rPr>
        <w:t xml:space="preserve"> TPS </w:t>
      </w:r>
      <w:r>
        <w:rPr>
          <w:rFonts w:ascii="Times New Roman" w:eastAsia="Times New Roman" w:hAnsi="Times New Roman" w:cs="Times New Roman"/>
          <w:sz w:val="24"/>
          <w:szCs w:val="24"/>
        </w:rPr>
        <w:t xml:space="preserve">menurut </w:t>
      </w:r>
      <w:r>
        <w:rPr>
          <w:rFonts w:ascii="Times New Roman" w:eastAsia="Times New Roman" w:hAnsi="Times New Roman" w:cs="Times New Roman"/>
          <w:sz w:val="24"/>
          <w:szCs w:val="24"/>
          <w:lang w:val="id-ID"/>
        </w:rPr>
        <w:t xml:space="preserve">Hartina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id-ID"/>
        </w:rPr>
        <w:t>2008</w:t>
      </w:r>
      <w:r>
        <w:rPr>
          <w:rFonts w:ascii="Times New Roman" w:eastAsia="Times New Roman" w:hAnsi="Times New Roman" w:cs="Times New Roman"/>
          <w:sz w:val="24"/>
          <w:szCs w:val="24"/>
        </w:rPr>
        <w:t>: 1</w:t>
      </w:r>
      <w:r>
        <w:rPr>
          <w:rFonts w:ascii="Times New Roman" w:eastAsia="Times New Roman" w:hAnsi="Times New Roman" w:cs="Times New Roman"/>
          <w:sz w:val="24"/>
          <w:szCs w:val="24"/>
          <w:lang w:val="id-ID"/>
        </w:rPr>
        <w:t xml:space="preserve">2 dalam Tn: 2012 </w:t>
      </w:r>
      <w:r w:rsidRPr="00D53FC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adalah sebagai berikut:</w:t>
      </w:r>
    </w:p>
    <w:p w14:paraId="2FAE17D1" w14:textId="77777777" w:rsidR="00087A99" w:rsidRPr="00D05728" w:rsidRDefault="00087A99" w:rsidP="00087A99">
      <w:pPr>
        <w:pStyle w:val="ListParagraph"/>
        <w:numPr>
          <w:ilvl w:val="0"/>
          <w:numId w:val="9"/>
        </w:numPr>
        <w:spacing w:before="100" w:beforeAutospacing="1" w:after="20" w:line="240" w:lineRule="auto"/>
        <w:ind w:left="1701"/>
        <w:jc w:val="both"/>
        <w:rPr>
          <w:rFonts w:ascii="Times New Roman" w:eastAsia="Times New Roman" w:hAnsi="Times New Roman" w:cs="Times New Roman"/>
          <w:sz w:val="24"/>
          <w:szCs w:val="24"/>
        </w:rPr>
      </w:pPr>
      <w:r w:rsidRPr="00D05728">
        <w:rPr>
          <w:rFonts w:ascii="Times New Roman" w:eastAsia="Times New Roman" w:hAnsi="Times New Roman" w:cs="Times New Roman"/>
          <w:sz w:val="24"/>
          <w:szCs w:val="24"/>
        </w:rPr>
        <w:t>Memungkinkan siswa untuk merumuskan dan mengajukan pertanyaan-pertanyaan mengenai materi yang diajarkan karena secara tidak langsung memperoleh contoh pertanyaan yang diajukan oleh guru, serta memperoleh kesempatan untuk memikirkan materi yang diajarkan.</w:t>
      </w:r>
    </w:p>
    <w:p w14:paraId="44D474A2" w14:textId="77777777" w:rsidR="00087A99" w:rsidRPr="00D05728" w:rsidRDefault="00087A99" w:rsidP="00087A99">
      <w:pPr>
        <w:pStyle w:val="ListParagraph"/>
        <w:numPr>
          <w:ilvl w:val="0"/>
          <w:numId w:val="9"/>
        </w:numPr>
        <w:spacing w:before="100" w:beforeAutospacing="1" w:after="20" w:line="240" w:lineRule="auto"/>
        <w:ind w:left="1701"/>
        <w:jc w:val="both"/>
        <w:rPr>
          <w:rFonts w:ascii="Times New Roman" w:eastAsia="Times New Roman" w:hAnsi="Times New Roman" w:cs="Times New Roman"/>
          <w:sz w:val="24"/>
          <w:szCs w:val="24"/>
        </w:rPr>
      </w:pPr>
      <w:r w:rsidRPr="00D05728">
        <w:rPr>
          <w:rFonts w:ascii="Times New Roman" w:eastAsia="Times New Roman" w:hAnsi="Times New Roman" w:cs="Times New Roman"/>
          <w:sz w:val="24"/>
          <w:szCs w:val="24"/>
        </w:rPr>
        <w:t>Siswa akan terlatih menerapkan konsep karena bertukar pendapat dan pemikiran dengan temannya untuk mendapatkan kesepakatan dalam memecahkan masalah.</w:t>
      </w:r>
    </w:p>
    <w:p w14:paraId="258B3E2C" w14:textId="77777777" w:rsidR="00087A99" w:rsidRPr="00D05728" w:rsidRDefault="00087A99" w:rsidP="00087A99">
      <w:pPr>
        <w:pStyle w:val="ListParagraph"/>
        <w:numPr>
          <w:ilvl w:val="0"/>
          <w:numId w:val="9"/>
        </w:numPr>
        <w:spacing w:before="100" w:beforeAutospacing="1" w:after="20" w:line="240" w:lineRule="auto"/>
        <w:ind w:left="1701"/>
        <w:jc w:val="both"/>
        <w:rPr>
          <w:rFonts w:ascii="Times New Roman" w:eastAsia="Times New Roman" w:hAnsi="Times New Roman" w:cs="Times New Roman"/>
          <w:sz w:val="24"/>
          <w:szCs w:val="24"/>
        </w:rPr>
      </w:pPr>
      <w:r w:rsidRPr="00D05728">
        <w:rPr>
          <w:rFonts w:ascii="Times New Roman" w:eastAsia="Times New Roman" w:hAnsi="Times New Roman" w:cs="Times New Roman"/>
          <w:sz w:val="24"/>
          <w:szCs w:val="24"/>
        </w:rPr>
        <w:t>Siswa lebih aktif dalam pembelajaran karena menyelesaikan tugasnya dalam kelompok, dimana tiap kelompok hanya terdiri dari 2 orang.</w:t>
      </w:r>
    </w:p>
    <w:p w14:paraId="69DCF739" w14:textId="77777777" w:rsidR="00087A99" w:rsidRPr="00D05728" w:rsidRDefault="00087A99" w:rsidP="00087A99">
      <w:pPr>
        <w:pStyle w:val="ListParagraph"/>
        <w:numPr>
          <w:ilvl w:val="0"/>
          <w:numId w:val="9"/>
        </w:numPr>
        <w:spacing w:before="100" w:beforeAutospacing="1" w:after="20" w:line="240" w:lineRule="auto"/>
        <w:ind w:left="1701"/>
        <w:jc w:val="both"/>
        <w:rPr>
          <w:rFonts w:ascii="Times New Roman" w:eastAsia="Times New Roman" w:hAnsi="Times New Roman" w:cs="Times New Roman"/>
          <w:sz w:val="24"/>
          <w:szCs w:val="24"/>
        </w:rPr>
      </w:pPr>
      <w:r w:rsidRPr="00D05728">
        <w:rPr>
          <w:rFonts w:ascii="Times New Roman" w:eastAsia="Times New Roman" w:hAnsi="Times New Roman" w:cs="Times New Roman"/>
          <w:sz w:val="24"/>
          <w:szCs w:val="24"/>
        </w:rPr>
        <w:lastRenderedPageBreak/>
        <w:t>Siswa memperoleh kesempatan untuk mempersentasikan hasil diskusinya dengan seluruh siswa sehingga ide yang ada menyebar.</w:t>
      </w:r>
    </w:p>
    <w:p w14:paraId="5D052C5B" w14:textId="77777777" w:rsidR="00087A99" w:rsidRPr="00291A80" w:rsidRDefault="00087A99" w:rsidP="00087A99">
      <w:pPr>
        <w:pStyle w:val="ListParagraph"/>
        <w:numPr>
          <w:ilvl w:val="0"/>
          <w:numId w:val="9"/>
        </w:numPr>
        <w:spacing w:before="100" w:beforeAutospacing="1" w:after="20" w:line="240" w:lineRule="auto"/>
        <w:ind w:left="1701"/>
        <w:jc w:val="both"/>
        <w:rPr>
          <w:rFonts w:ascii="Times New Roman" w:eastAsia="Times New Roman" w:hAnsi="Times New Roman" w:cs="Times New Roman"/>
          <w:sz w:val="24"/>
          <w:szCs w:val="24"/>
        </w:rPr>
      </w:pPr>
      <w:r w:rsidRPr="00D05728">
        <w:rPr>
          <w:rFonts w:ascii="Times New Roman" w:eastAsia="Times New Roman" w:hAnsi="Times New Roman" w:cs="Times New Roman"/>
          <w:sz w:val="24"/>
          <w:szCs w:val="24"/>
        </w:rPr>
        <w:t>Memungkinkan guru untuk lebih banyak memantau siswa dalam proses pembelajaran</w:t>
      </w:r>
    </w:p>
    <w:p w14:paraId="2A83996B" w14:textId="77777777" w:rsidR="00087A99" w:rsidRPr="00291A80" w:rsidRDefault="00087A99" w:rsidP="00087A99">
      <w:pPr>
        <w:pStyle w:val="ListParagraph"/>
        <w:spacing w:before="100" w:beforeAutospacing="1" w:after="20" w:line="240" w:lineRule="auto"/>
        <w:ind w:left="1701"/>
        <w:jc w:val="both"/>
        <w:rPr>
          <w:rFonts w:ascii="Times New Roman" w:eastAsia="Times New Roman" w:hAnsi="Times New Roman" w:cs="Times New Roman"/>
          <w:sz w:val="24"/>
          <w:szCs w:val="24"/>
        </w:rPr>
      </w:pPr>
    </w:p>
    <w:p w14:paraId="15A1691A" w14:textId="77777777" w:rsidR="00087A99" w:rsidRPr="00D05728" w:rsidRDefault="00087A99" w:rsidP="00087A99">
      <w:pPr>
        <w:pStyle w:val="ListParagraph"/>
        <w:numPr>
          <w:ilvl w:val="3"/>
          <w:numId w:val="3"/>
        </w:numPr>
        <w:tabs>
          <w:tab w:val="left" w:pos="6379"/>
        </w:tabs>
        <w:spacing w:line="480" w:lineRule="auto"/>
        <w:ind w:left="12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Kelemahan</w:t>
      </w:r>
      <w:r w:rsidRPr="00D53F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model pembelajaran </w:t>
      </w:r>
      <w:r w:rsidRPr="00D53FCB">
        <w:rPr>
          <w:rFonts w:ascii="Times New Roman" w:eastAsia="Times New Roman" w:hAnsi="Times New Roman" w:cs="Times New Roman"/>
          <w:sz w:val="24"/>
          <w:szCs w:val="24"/>
        </w:rPr>
        <w:t xml:space="preserve">TPS </w:t>
      </w:r>
      <w:r>
        <w:rPr>
          <w:rFonts w:ascii="Times New Roman" w:eastAsia="Times New Roman" w:hAnsi="Times New Roman" w:cs="Times New Roman"/>
          <w:sz w:val="24"/>
          <w:szCs w:val="24"/>
        </w:rPr>
        <w:t xml:space="preserve">menurut </w:t>
      </w:r>
      <w:r>
        <w:rPr>
          <w:rFonts w:ascii="Times New Roman" w:eastAsia="Times New Roman" w:hAnsi="Times New Roman" w:cs="Times New Roman"/>
          <w:sz w:val="24"/>
          <w:szCs w:val="24"/>
          <w:lang w:val="id-ID"/>
        </w:rPr>
        <w:t xml:space="preserve">Hartina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id-ID"/>
        </w:rPr>
        <w:t>2008</w:t>
      </w:r>
      <w:r>
        <w:rPr>
          <w:rFonts w:ascii="Times New Roman" w:eastAsia="Times New Roman" w:hAnsi="Times New Roman" w:cs="Times New Roman"/>
          <w:sz w:val="24"/>
          <w:szCs w:val="24"/>
        </w:rPr>
        <w:t>: 1</w:t>
      </w:r>
      <w:r>
        <w:rPr>
          <w:rFonts w:ascii="Times New Roman" w:eastAsia="Times New Roman" w:hAnsi="Times New Roman" w:cs="Times New Roman"/>
          <w:sz w:val="24"/>
          <w:szCs w:val="24"/>
          <w:lang w:val="id-ID"/>
        </w:rPr>
        <w:t xml:space="preserve">2 dalam Tn: 2012 </w:t>
      </w:r>
      <w:r w:rsidRPr="00D53FC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adalah sebagai berikut:</w:t>
      </w:r>
    </w:p>
    <w:p w14:paraId="6C49CC01" w14:textId="77777777" w:rsidR="00087A99" w:rsidRPr="00D05728" w:rsidRDefault="00087A99" w:rsidP="00087A99">
      <w:pPr>
        <w:pStyle w:val="ListParagraph"/>
        <w:numPr>
          <w:ilvl w:val="4"/>
          <w:numId w:val="3"/>
        </w:numPr>
        <w:spacing w:line="480" w:lineRule="auto"/>
        <w:ind w:left="1701"/>
        <w:jc w:val="both"/>
        <w:rPr>
          <w:rFonts w:ascii="Times New Roman" w:eastAsia="Times New Roman" w:hAnsi="Times New Roman" w:cs="Times New Roman"/>
          <w:sz w:val="24"/>
          <w:szCs w:val="24"/>
        </w:rPr>
      </w:pPr>
      <w:r w:rsidRPr="00D05728">
        <w:rPr>
          <w:rFonts w:ascii="Times New Roman" w:eastAsia="Times New Roman" w:hAnsi="Times New Roman" w:cs="Times New Roman"/>
          <w:sz w:val="24"/>
          <w:szCs w:val="24"/>
        </w:rPr>
        <w:t xml:space="preserve">Banyak kelompok yang </w:t>
      </w:r>
      <w:r>
        <w:rPr>
          <w:rFonts w:ascii="Times New Roman" w:eastAsia="Times New Roman" w:hAnsi="Times New Roman" w:cs="Times New Roman"/>
          <w:sz w:val="24"/>
          <w:szCs w:val="24"/>
        </w:rPr>
        <w:t>melapor dan perlu dimonitor</w:t>
      </w:r>
      <w:r>
        <w:rPr>
          <w:rFonts w:ascii="Times New Roman" w:eastAsia="Times New Roman" w:hAnsi="Times New Roman" w:cs="Times New Roman"/>
          <w:sz w:val="24"/>
          <w:szCs w:val="24"/>
          <w:lang w:val="id-ID"/>
        </w:rPr>
        <w:t>i</w:t>
      </w:r>
    </w:p>
    <w:p w14:paraId="66244017" w14:textId="77777777" w:rsidR="00087A99" w:rsidRPr="00D05728" w:rsidRDefault="00087A99" w:rsidP="00087A99">
      <w:pPr>
        <w:pStyle w:val="ListParagraph"/>
        <w:numPr>
          <w:ilvl w:val="4"/>
          <w:numId w:val="3"/>
        </w:numPr>
        <w:spacing w:line="480" w:lineRule="auto"/>
        <w:ind w:left="1701"/>
        <w:jc w:val="both"/>
        <w:rPr>
          <w:rFonts w:ascii="Times New Roman" w:eastAsia="Times New Roman" w:hAnsi="Times New Roman" w:cs="Times New Roman"/>
          <w:sz w:val="24"/>
          <w:szCs w:val="24"/>
        </w:rPr>
      </w:pPr>
      <w:r w:rsidRPr="00D05728">
        <w:rPr>
          <w:rFonts w:ascii="Times New Roman" w:eastAsia="Times New Roman" w:hAnsi="Times New Roman" w:cs="Times New Roman"/>
          <w:sz w:val="24"/>
          <w:szCs w:val="24"/>
        </w:rPr>
        <w:t>Lebih s</w:t>
      </w:r>
      <w:r>
        <w:rPr>
          <w:rFonts w:ascii="Times New Roman" w:eastAsia="Times New Roman" w:hAnsi="Times New Roman" w:cs="Times New Roman"/>
          <w:sz w:val="24"/>
          <w:szCs w:val="24"/>
        </w:rPr>
        <w:t>edikit ide yang muncul, dan</w:t>
      </w:r>
    </w:p>
    <w:p w14:paraId="17BBAAC5" w14:textId="77777777" w:rsidR="00087A99" w:rsidRPr="00D05728" w:rsidRDefault="00087A99" w:rsidP="00087A99">
      <w:pPr>
        <w:pStyle w:val="ListParagraph"/>
        <w:numPr>
          <w:ilvl w:val="4"/>
          <w:numId w:val="3"/>
        </w:numPr>
        <w:spacing w:line="480" w:lineRule="auto"/>
        <w:ind w:left="1701"/>
        <w:jc w:val="both"/>
        <w:rPr>
          <w:rFonts w:ascii="Times New Roman" w:eastAsia="Times New Roman" w:hAnsi="Times New Roman" w:cs="Times New Roman"/>
          <w:sz w:val="24"/>
          <w:szCs w:val="24"/>
        </w:rPr>
      </w:pPr>
      <w:r w:rsidRPr="00D05728">
        <w:rPr>
          <w:rFonts w:ascii="Times New Roman" w:eastAsia="Times New Roman" w:hAnsi="Times New Roman" w:cs="Times New Roman"/>
          <w:sz w:val="24"/>
          <w:szCs w:val="24"/>
        </w:rPr>
        <w:t>Tidak ada penengah jika terjadi perselisihan dalam kelompok.</w:t>
      </w:r>
    </w:p>
    <w:p w14:paraId="1592F713" w14:textId="77777777" w:rsidR="00087A99" w:rsidRPr="000A7702" w:rsidRDefault="00087A99" w:rsidP="00087A99">
      <w:pPr>
        <w:spacing w:after="200"/>
        <w:ind w:left="1701"/>
        <w:rPr>
          <w:rFonts w:ascii="Times New Roman" w:eastAsia="Times New Roman" w:hAnsi="Times New Roman" w:cs="Times New Roman"/>
          <w:sz w:val="24"/>
          <w:szCs w:val="24"/>
        </w:rPr>
      </w:pPr>
    </w:p>
    <w:p w14:paraId="421D4D86" w14:textId="77777777" w:rsidR="00087A99" w:rsidRPr="000F5A34" w:rsidRDefault="00087A99" w:rsidP="00087A99">
      <w:pPr>
        <w:pStyle w:val="ListParagraph"/>
        <w:numPr>
          <w:ilvl w:val="0"/>
          <w:numId w:val="2"/>
        </w:numPr>
        <w:spacing w:line="480" w:lineRule="auto"/>
        <w:ind w:left="426"/>
        <w:jc w:val="both"/>
        <w:rPr>
          <w:rFonts w:ascii="Times New Roman" w:eastAsia="Times New Roman" w:hAnsi="Times New Roman" w:cs="Times New Roman"/>
          <w:sz w:val="24"/>
          <w:szCs w:val="24"/>
        </w:rPr>
      </w:pPr>
      <w:r w:rsidRPr="000F5A34">
        <w:rPr>
          <w:rFonts w:ascii="Times New Roman" w:eastAsia="Times New Roman" w:hAnsi="Times New Roman" w:cs="Times New Roman"/>
          <w:b/>
          <w:sz w:val="24"/>
          <w:szCs w:val="24"/>
        </w:rPr>
        <w:t xml:space="preserve">Hasil Belajar </w:t>
      </w:r>
    </w:p>
    <w:p w14:paraId="7933DB4D" w14:textId="77777777" w:rsidR="00087A99" w:rsidRDefault="00087A99" w:rsidP="00087A99">
      <w:pPr>
        <w:pStyle w:val="ListParagraph"/>
        <w:spacing w:line="480" w:lineRule="auto"/>
        <w:ind w:left="426" w:firstLine="78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Hasil belajar merupakan interaksi dari beragai faktor yang dapat mempengaruhi proses belajar siswa, dengan adanya interaksi tersebut menyebabkan adanya perbedaan hasil belajar yang  di peroleh setiap siswa karena interaksi yang di lakukan masing-masing siswa berbeda ketika proses belajar berlangsung. Hasil belajar siswa di wujudkan dalam bentuk nilai yang.  Menurut Su</w:t>
      </w:r>
      <w:r w:rsidRPr="003649CD">
        <w:rPr>
          <w:rFonts w:ascii="Times New Roman" w:eastAsia="Times New Roman" w:hAnsi="Times New Roman" w:cs="Times New Roman"/>
          <w:sz w:val="24"/>
          <w:szCs w:val="24"/>
        </w:rPr>
        <w:t xml:space="preserve">njaya (dalam Suprijono, 2010: 5) </w:t>
      </w:r>
      <w:r>
        <w:rPr>
          <w:rFonts w:ascii="Times New Roman" w:eastAsia="Times New Roman" w:hAnsi="Times New Roman" w:cs="Times New Roman"/>
          <w:sz w:val="24"/>
          <w:szCs w:val="24"/>
        </w:rPr>
        <w:t>:</w:t>
      </w:r>
    </w:p>
    <w:p w14:paraId="55712011" w14:textId="77777777" w:rsidR="00087A99" w:rsidRPr="003649CD" w:rsidRDefault="00087A99" w:rsidP="00087A99">
      <w:pPr>
        <w:pStyle w:val="ListParagraph"/>
        <w:spacing w:line="240" w:lineRule="auto"/>
        <w:ind w:left="1134"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Pr="003649CD">
        <w:rPr>
          <w:rFonts w:ascii="Times New Roman" w:eastAsia="Times New Roman" w:hAnsi="Times New Roman" w:cs="Times New Roman"/>
          <w:sz w:val="24"/>
          <w:szCs w:val="24"/>
        </w:rPr>
        <w:t>asil belajar adalah: 1) Info verbal yaitu kapabilitas mengungkapkan pengetahuan dalam bentuk bah</w:t>
      </w:r>
      <w:r>
        <w:rPr>
          <w:rFonts w:ascii="Times New Roman" w:eastAsia="Times New Roman" w:hAnsi="Times New Roman" w:cs="Times New Roman"/>
          <w:sz w:val="24"/>
          <w:szCs w:val="24"/>
        </w:rPr>
        <w:t xml:space="preserve">asa, baik lisan maupun tertulis. 2) </w:t>
      </w:r>
      <w:r w:rsidRPr="003649CD">
        <w:rPr>
          <w:rFonts w:ascii="Times New Roman" w:eastAsia="Times New Roman" w:hAnsi="Times New Roman" w:cs="Times New Roman"/>
          <w:sz w:val="24"/>
          <w:szCs w:val="24"/>
        </w:rPr>
        <w:t>Keterampilan intelektual yaitu kemampuan mempresentasikan konsep lambang.</w:t>
      </w:r>
      <w:r>
        <w:rPr>
          <w:rFonts w:ascii="Times New Roman" w:eastAsia="Times New Roman" w:hAnsi="Times New Roman" w:cs="Times New Roman"/>
          <w:sz w:val="24"/>
          <w:szCs w:val="24"/>
        </w:rPr>
        <w:t xml:space="preserve"> 3) </w:t>
      </w:r>
      <w:r w:rsidRPr="003649CD">
        <w:rPr>
          <w:rFonts w:ascii="Times New Roman" w:eastAsia="Times New Roman" w:hAnsi="Times New Roman" w:cs="Times New Roman"/>
          <w:sz w:val="24"/>
          <w:szCs w:val="24"/>
        </w:rPr>
        <w:t>Strategi kognitif yaitu kecakapan menyalurkan dan mengarahkan aktivitas kognitifnya sendiri.</w:t>
      </w:r>
      <w:r>
        <w:rPr>
          <w:rFonts w:ascii="Times New Roman" w:eastAsia="Times New Roman" w:hAnsi="Times New Roman" w:cs="Times New Roman"/>
          <w:sz w:val="24"/>
          <w:szCs w:val="24"/>
        </w:rPr>
        <w:t xml:space="preserve"> 4) </w:t>
      </w:r>
      <w:r w:rsidRPr="003649CD">
        <w:rPr>
          <w:rFonts w:ascii="Times New Roman" w:eastAsia="Times New Roman" w:hAnsi="Times New Roman" w:cs="Times New Roman"/>
          <w:sz w:val="24"/>
          <w:szCs w:val="24"/>
        </w:rPr>
        <w:t>Keterampilan motorik yaitu kemampuan melakukan serangkaian gerak jasmani dalam urusan koordinasi.</w:t>
      </w:r>
      <w:r>
        <w:rPr>
          <w:rFonts w:ascii="Times New Roman" w:eastAsia="Times New Roman" w:hAnsi="Times New Roman" w:cs="Times New Roman"/>
          <w:sz w:val="24"/>
          <w:szCs w:val="24"/>
        </w:rPr>
        <w:t xml:space="preserve"> 5) </w:t>
      </w:r>
      <w:r w:rsidRPr="003649CD">
        <w:rPr>
          <w:rFonts w:ascii="Times New Roman" w:eastAsia="Times New Roman" w:hAnsi="Times New Roman" w:cs="Times New Roman"/>
          <w:sz w:val="24"/>
          <w:szCs w:val="24"/>
        </w:rPr>
        <w:t>Sikap adalah kemampuan menerima atau menolak objek berdasarkan penilaian terhadap objek tersebut.</w:t>
      </w:r>
    </w:p>
    <w:p w14:paraId="6FE81932" w14:textId="77777777" w:rsidR="00087A99" w:rsidRPr="00177B32" w:rsidRDefault="00087A99" w:rsidP="00087A99">
      <w:pPr>
        <w:pStyle w:val="ListParagraph"/>
        <w:spacing w:line="240" w:lineRule="auto"/>
        <w:ind w:left="1985"/>
        <w:jc w:val="both"/>
        <w:rPr>
          <w:rFonts w:ascii="Times New Roman" w:eastAsia="Times New Roman" w:hAnsi="Times New Roman" w:cs="Times New Roman"/>
          <w:sz w:val="24"/>
          <w:szCs w:val="24"/>
        </w:rPr>
      </w:pPr>
    </w:p>
    <w:p w14:paraId="361B7805" w14:textId="77777777" w:rsidR="00087A99" w:rsidRDefault="00087A99" w:rsidP="00087A99">
      <w:pPr>
        <w:pStyle w:val="ListParagraph"/>
        <w:spacing w:line="480" w:lineRule="auto"/>
        <w:ind w:left="426" w:firstLine="708"/>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 xml:space="preserve">Sedangkan menurut Bloom (dalam Suprijono, 2010: 6) menyatakan bahwa “Hasil belajar mencakup kemampuan kognitif, afektif, dan </w:t>
      </w:r>
      <w:r>
        <w:rPr>
          <w:rFonts w:ascii="Times New Roman" w:eastAsia="Times New Roman" w:hAnsi="Times New Roman" w:cs="Times New Roman"/>
          <w:sz w:val="24"/>
          <w:szCs w:val="24"/>
        </w:rPr>
        <w:lastRenderedPageBreak/>
        <w:t>psikomotorik. Dengan demikian bisa diartikan bahwa hasil belajar merupakan adanya perubahan tingkah laku seseorang secara keseluruhan dari berbagai aspek”.</w:t>
      </w:r>
    </w:p>
    <w:p w14:paraId="56D81E2C" w14:textId="77777777" w:rsidR="00087A99" w:rsidRPr="006E4DF0" w:rsidRDefault="00087A99" w:rsidP="00087A99">
      <w:pPr>
        <w:pStyle w:val="ListParagraph"/>
        <w:spacing w:line="480" w:lineRule="auto"/>
        <w:ind w:left="426" w:firstLine="708"/>
        <w:jc w:val="both"/>
        <w:rPr>
          <w:rFonts w:ascii="Times New Roman" w:eastAsia="Times New Roman" w:hAnsi="Times New Roman" w:cs="Times New Roman"/>
          <w:sz w:val="24"/>
          <w:szCs w:val="24"/>
          <w:lang w:val="id-ID"/>
        </w:rPr>
      </w:pPr>
    </w:p>
    <w:p w14:paraId="3C0A6D54" w14:textId="77777777" w:rsidR="00087A99" w:rsidRPr="008E3806" w:rsidRDefault="00087A99" w:rsidP="00087A99">
      <w:pPr>
        <w:pStyle w:val="ListParagraph"/>
        <w:numPr>
          <w:ilvl w:val="0"/>
          <w:numId w:val="2"/>
        </w:numPr>
        <w:spacing w:line="480" w:lineRule="auto"/>
        <w:ind w:left="426"/>
        <w:jc w:val="both"/>
        <w:rPr>
          <w:rFonts w:ascii="Times New Roman" w:hAnsi="Times New Roman"/>
          <w:b/>
          <w:sz w:val="24"/>
          <w:szCs w:val="24"/>
        </w:rPr>
      </w:pPr>
      <w:r>
        <w:rPr>
          <w:rFonts w:ascii="Times New Roman" w:hAnsi="Times New Roman"/>
          <w:b/>
          <w:sz w:val="24"/>
          <w:szCs w:val="24"/>
        </w:rPr>
        <w:t>Faktor-Faktor Yang Mempengaruhi Hasil Belajar</w:t>
      </w:r>
    </w:p>
    <w:p w14:paraId="77110634" w14:textId="77777777" w:rsidR="00087A99" w:rsidRDefault="00087A99" w:rsidP="00087A99">
      <w:pPr>
        <w:pStyle w:val="ListParagraph"/>
        <w:spacing w:line="480" w:lineRule="auto"/>
        <w:ind w:left="426" w:firstLine="709"/>
        <w:jc w:val="both"/>
        <w:rPr>
          <w:rFonts w:ascii="Times New Roman" w:hAnsi="Times New Roman"/>
          <w:sz w:val="24"/>
          <w:szCs w:val="24"/>
        </w:rPr>
      </w:pPr>
      <w:r>
        <w:rPr>
          <w:rFonts w:ascii="Times New Roman" w:hAnsi="Times New Roman"/>
          <w:sz w:val="24"/>
          <w:szCs w:val="24"/>
        </w:rPr>
        <w:t>Dalam proses belajar siawa dan hasil belajar yang dicapai siswa banyak dipengaruhi oleh beberapa faktor, baik faktor internal maupu eksternal. Menurut (</w:t>
      </w:r>
      <w:r w:rsidRPr="00266296">
        <w:rPr>
          <w:rFonts w:asciiTheme="majorBidi" w:hAnsiTheme="majorBidi" w:cstheme="majorBidi"/>
          <w:color w:val="000000"/>
          <w:sz w:val="24"/>
          <w:szCs w:val="24"/>
        </w:rPr>
        <w:t xml:space="preserve">Sanjaya, 2011: 15; </w:t>
      </w:r>
      <w:r>
        <w:rPr>
          <w:rFonts w:asciiTheme="majorBidi" w:hAnsiTheme="majorBidi" w:cstheme="majorBidi"/>
          <w:color w:val="000000"/>
          <w:sz w:val="24"/>
          <w:szCs w:val="24"/>
          <w:lang w:val="id-ID"/>
        </w:rPr>
        <w:t xml:space="preserve">dan </w:t>
      </w:r>
      <w:r w:rsidRPr="00266296">
        <w:rPr>
          <w:rFonts w:asciiTheme="majorBidi" w:hAnsiTheme="majorBidi" w:cstheme="majorBidi"/>
          <w:color w:val="000000"/>
          <w:sz w:val="24"/>
          <w:szCs w:val="24"/>
        </w:rPr>
        <w:t>Djamarah, 2010: 112</w:t>
      </w:r>
      <w:r>
        <w:rPr>
          <w:rFonts w:ascii="Times New Roman" w:hAnsi="Times New Roman"/>
          <w:sz w:val="24"/>
          <w:szCs w:val="24"/>
        </w:rPr>
        <w:t>) faktor-faktor tersebut di antaranya adalah :</w:t>
      </w:r>
    </w:p>
    <w:p w14:paraId="6327FF29" w14:textId="77777777" w:rsidR="00087A99" w:rsidRPr="006148D7" w:rsidRDefault="00087A99" w:rsidP="00087A99">
      <w:pPr>
        <w:pStyle w:val="ListParagraph"/>
        <w:numPr>
          <w:ilvl w:val="3"/>
          <w:numId w:val="5"/>
        </w:numPr>
        <w:autoSpaceDE w:val="0"/>
        <w:autoSpaceDN w:val="0"/>
        <w:adjustRightInd w:val="0"/>
        <w:spacing w:line="480" w:lineRule="auto"/>
        <w:ind w:left="851"/>
        <w:jc w:val="both"/>
        <w:rPr>
          <w:rFonts w:asciiTheme="majorBidi" w:hAnsiTheme="majorBidi" w:cstheme="majorBidi"/>
          <w:color w:val="000000"/>
          <w:sz w:val="24"/>
          <w:szCs w:val="24"/>
        </w:rPr>
      </w:pPr>
      <w:r w:rsidRPr="00266296">
        <w:rPr>
          <w:rFonts w:asciiTheme="majorBidi" w:hAnsiTheme="majorBidi" w:cstheme="majorBidi"/>
          <w:color w:val="000000"/>
          <w:sz w:val="24"/>
          <w:szCs w:val="24"/>
        </w:rPr>
        <w:t xml:space="preserve">Faktor Internal, merupakan faktor yang berasal dari dalam individu berupa faktor fisiologis, yang termasuk kedalam faktor internal adalah: </w:t>
      </w:r>
    </w:p>
    <w:p w14:paraId="1074B4EB" w14:textId="77777777" w:rsidR="00087A99" w:rsidRPr="0013114A" w:rsidRDefault="00087A99" w:rsidP="00087A99">
      <w:pPr>
        <w:pStyle w:val="ListParagraph"/>
        <w:numPr>
          <w:ilvl w:val="0"/>
          <w:numId w:val="7"/>
        </w:numPr>
        <w:spacing w:line="480" w:lineRule="auto"/>
        <w:ind w:left="993"/>
        <w:jc w:val="both"/>
        <w:rPr>
          <w:rFonts w:asciiTheme="majorBidi" w:eastAsia="Times New Roman" w:hAnsiTheme="majorBidi" w:cstheme="majorBidi"/>
          <w:sz w:val="24"/>
          <w:szCs w:val="24"/>
        </w:rPr>
      </w:pPr>
      <w:r w:rsidRPr="0013114A">
        <w:rPr>
          <w:rFonts w:asciiTheme="majorBidi" w:eastAsia="Times New Roman" w:hAnsiTheme="majorBidi" w:cstheme="majorBidi"/>
          <w:sz w:val="24"/>
          <w:szCs w:val="24"/>
        </w:rPr>
        <w:t>Motivasi Belajar</w:t>
      </w:r>
    </w:p>
    <w:p w14:paraId="684D59DC" w14:textId="77777777" w:rsidR="00087A99" w:rsidRPr="00BA3B6B" w:rsidRDefault="00087A99" w:rsidP="00087A99">
      <w:pPr>
        <w:pStyle w:val="ListParagraph"/>
        <w:spacing w:line="480" w:lineRule="auto"/>
        <w:ind w:left="851" w:firstLine="567"/>
        <w:jc w:val="both"/>
        <w:rPr>
          <w:rFonts w:asciiTheme="majorBidi" w:eastAsia="Times New Roman" w:hAnsiTheme="majorBidi" w:cstheme="majorBidi"/>
          <w:sz w:val="24"/>
          <w:szCs w:val="24"/>
          <w:lang w:val="id-ID"/>
        </w:rPr>
      </w:pPr>
      <w:r w:rsidRPr="00882E9E">
        <w:rPr>
          <w:rFonts w:asciiTheme="majorBidi" w:eastAsia="Times New Roman" w:hAnsiTheme="majorBidi" w:cstheme="majorBidi"/>
          <w:sz w:val="24"/>
          <w:szCs w:val="24"/>
        </w:rPr>
        <w:t>Tidak diragukan bahwa dorongan belajar mempunyai peranan besar dalam menumbuhkan semangat pada siswa untuk belajar. Karena seorang siswa meski memiliki semangat yang tinggi dan keinginan yang kuat, pasti akan tetap ditiup oleh angin kemalasan, tertimpa keengganan dan kelalai</w:t>
      </w:r>
      <w:r>
        <w:rPr>
          <w:rFonts w:asciiTheme="majorBidi" w:eastAsia="Times New Roman" w:hAnsiTheme="majorBidi" w:cstheme="majorBidi"/>
          <w:sz w:val="24"/>
          <w:szCs w:val="24"/>
          <w:lang w:val="id-ID"/>
        </w:rPr>
        <w:t>n</w:t>
      </w:r>
      <w:r w:rsidRPr="00882E9E">
        <w:rPr>
          <w:rFonts w:asciiTheme="majorBidi" w:eastAsia="Times New Roman" w:hAnsiTheme="majorBidi" w:cstheme="majorBidi"/>
          <w:sz w:val="24"/>
          <w:szCs w:val="24"/>
        </w:rPr>
        <w:t>an.</w:t>
      </w:r>
    </w:p>
    <w:p w14:paraId="7A7D397D" w14:textId="77777777" w:rsidR="00087A99" w:rsidRDefault="00087A99" w:rsidP="00087A99">
      <w:pPr>
        <w:spacing w:after="200"/>
        <w:rPr>
          <w:rFonts w:asciiTheme="majorBidi" w:eastAsia="Times New Roman" w:hAnsiTheme="majorBidi" w:cstheme="majorBidi"/>
          <w:sz w:val="24"/>
          <w:szCs w:val="24"/>
        </w:rPr>
      </w:pPr>
      <w:r>
        <w:rPr>
          <w:rFonts w:asciiTheme="majorBidi" w:eastAsia="Times New Roman" w:hAnsiTheme="majorBidi" w:cstheme="majorBidi"/>
          <w:sz w:val="24"/>
          <w:szCs w:val="24"/>
        </w:rPr>
        <w:br w:type="page"/>
      </w:r>
    </w:p>
    <w:p w14:paraId="3113782E" w14:textId="77777777" w:rsidR="00087A99" w:rsidRPr="0013114A" w:rsidRDefault="00087A99" w:rsidP="00087A99">
      <w:pPr>
        <w:pStyle w:val="ListParagraph"/>
        <w:numPr>
          <w:ilvl w:val="0"/>
          <w:numId w:val="7"/>
        </w:numPr>
        <w:spacing w:line="480" w:lineRule="auto"/>
        <w:ind w:left="851"/>
        <w:jc w:val="both"/>
        <w:rPr>
          <w:rFonts w:asciiTheme="majorBidi" w:eastAsia="Times New Roman" w:hAnsiTheme="majorBidi" w:cstheme="majorBidi"/>
          <w:sz w:val="24"/>
          <w:szCs w:val="24"/>
        </w:rPr>
      </w:pPr>
      <w:r w:rsidRPr="0013114A">
        <w:rPr>
          <w:rFonts w:asciiTheme="majorBidi" w:eastAsia="Times New Roman" w:hAnsiTheme="majorBidi" w:cstheme="majorBidi"/>
          <w:sz w:val="24"/>
          <w:szCs w:val="24"/>
        </w:rPr>
        <w:lastRenderedPageBreak/>
        <w:t>Konsentrasi Belajar</w:t>
      </w:r>
    </w:p>
    <w:p w14:paraId="52F65BA5" w14:textId="77777777" w:rsidR="00087A99" w:rsidRDefault="00087A99" w:rsidP="00087A99">
      <w:pPr>
        <w:pStyle w:val="ListParagraph"/>
        <w:tabs>
          <w:tab w:val="left" w:pos="567"/>
        </w:tabs>
        <w:spacing w:line="480" w:lineRule="auto"/>
        <w:ind w:left="851" w:firstLine="567"/>
        <w:jc w:val="both"/>
        <w:rPr>
          <w:rFonts w:asciiTheme="majorBidi" w:eastAsia="Times New Roman" w:hAnsiTheme="majorBidi" w:cstheme="majorBidi"/>
          <w:sz w:val="24"/>
          <w:szCs w:val="24"/>
        </w:rPr>
      </w:pPr>
      <w:r w:rsidRPr="00882E9E">
        <w:rPr>
          <w:rFonts w:asciiTheme="majorBidi" w:eastAsia="Times New Roman" w:hAnsiTheme="majorBidi" w:cstheme="majorBidi"/>
          <w:sz w:val="24"/>
          <w:szCs w:val="24"/>
        </w:rPr>
        <w:t>Konsentrasi belajar merupakan kemampuan memusatkan perhatian pada pelajaran. Pemusatan perhatian tersebut tertuju pada isi bahan belajar maupun proses memperolehnya. Untuk memperkuat perhatian guru perlu melakukan berbagai strategi belajar mengajar dan memperhatikan waktu belajar serta selingan istirahat.</w:t>
      </w:r>
    </w:p>
    <w:p w14:paraId="5026A81A" w14:textId="77777777" w:rsidR="00087A99" w:rsidRDefault="00087A99" w:rsidP="00087A99">
      <w:pPr>
        <w:pStyle w:val="ListParagraph"/>
        <w:numPr>
          <w:ilvl w:val="0"/>
          <w:numId w:val="7"/>
        </w:numPr>
        <w:spacing w:line="480" w:lineRule="auto"/>
        <w:ind w:left="851" w:hanging="284"/>
        <w:jc w:val="both"/>
        <w:rPr>
          <w:rFonts w:asciiTheme="majorBidi" w:eastAsia="Times New Roman" w:hAnsiTheme="majorBidi" w:cstheme="majorBidi"/>
          <w:sz w:val="24"/>
          <w:szCs w:val="24"/>
        </w:rPr>
      </w:pPr>
      <w:r w:rsidRPr="00266296">
        <w:rPr>
          <w:rFonts w:asciiTheme="majorBidi" w:eastAsia="Times New Roman" w:hAnsiTheme="majorBidi" w:cstheme="majorBidi"/>
          <w:sz w:val="24"/>
          <w:szCs w:val="24"/>
        </w:rPr>
        <w:t>Mengolah Bahan Belajar</w:t>
      </w:r>
    </w:p>
    <w:p w14:paraId="760BBB25" w14:textId="77777777" w:rsidR="00087A99" w:rsidRPr="00882E9E" w:rsidRDefault="00087A99" w:rsidP="00087A99">
      <w:pPr>
        <w:pStyle w:val="ListParagraph"/>
        <w:spacing w:line="480" w:lineRule="auto"/>
        <w:ind w:left="851" w:firstLine="567"/>
        <w:jc w:val="both"/>
        <w:rPr>
          <w:rFonts w:asciiTheme="majorBidi" w:eastAsia="Times New Roman" w:hAnsiTheme="majorBidi" w:cstheme="majorBidi"/>
          <w:sz w:val="24"/>
          <w:szCs w:val="24"/>
        </w:rPr>
      </w:pPr>
      <w:r w:rsidRPr="00882E9E">
        <w:rPr>
          <w:rFonts w:asciiTheme="majorBidi" w:eastAsia="Times New Roman" w:hAnsiTheme="majorBidi" w:cstheme="majorBidi"/>
          <w:sz w:val="24"/>
          <w:szCs w:val="24"/>
        </w:rPr>
        <w:t>Mengolah bahan belajar merupakan kemampuan siswa untuk menerima isi dan cara pemerolehan ajaran sehingga menjadi bermakna bagi siswa.</w:t>
      </w:r>
    </w:p>
    <w:p w14:paraId="3B176225" w14:textId="77777777" w:rsidR="00087A99" w:rsidRPr="00EB2974" w:rsidRDefault="00087A99" w:rsidP="00087A99">
      <w:pPr>
        <w:pStyle w:val="ListParagraph"/>
        <w:numPr>
          <w:ilvl w:val="3"/>
          <w:numId w:val="5"/>
        </w:numPr>
        <w:autoSpaceDE w:val="0"/>
        <w:autoSpaceDN w:val="0"/>
        <w:adjustRightInd w:val="0"/>
        <w:spacing w:line="480" w:lineRule="auto"/>
        <w:ind w:left="567"/>
        <w:jc w:val="both"/>
        <w:rPr>
          <w:rFonts w:asciiTheme="majorBidi" w:eastAsia="Times New Roman" w:hAnsiTheme="majorBidi" w:cstheme="majorBidi"/>
          <w:sz w:val="24"/>
          <w:szCs w:val="24"/>
        </w:rPr>
      </w:pPr>
      <w:r w:rsidRPr="00266296">
        <w:rPr>
          <w:rFonts w:asciiTheme="majorBidi" w:eastAsia="Times New Roman" w:hAnsiTheme="majorBidi" w:cstheme="majorBidi"/>
          <w:sz w:val="24"/>
          <w:szCs w:val="24"/>
        </w:rPr>
        <w:t>Faktor Eksternal, merupakan faktor yang berasal dari luar, yaitu faktor lingkungan dan instrumental</w:t>
      </w:r>
    </w:p>
    <w:p w14:paraId="0B1CE7E8" w14:textId="77777777" w:rsidR="00087A99" w:rsidRDefault="00087A99" w:rsidP="00087A99">
      <w:pPr>
        <w:pStyle w:val="ListParagraph"/>
        <w:numPr>
          <w:ilvl w:val="1"/>
          <w:numId w:val="7"/>
        </w:numPr>
        <w:spacing w:line="480" w:lineRule="auto"/>
        <w:ind w:left="851"/>
        <w:jc w:val="both"/>
        <w:rPr>
          <w:rFonts w:asciiTheme="majorBidi" w:eastAsia="Times New Roman" w:hAnsiTheme="majorBidi" w:cstheme="majorBidi"/>
          <w:sz w:val="24"/>
          <w:szCs w:val="24"/>
        </w:rPr>
      </w:pPr>
      <w:r w:rsidRPr="00266296">
        <w:rPr>
          <w:rFonts w:asciiTheme="majorBidi" w:eastAsia="Times New Roman" w:hAnsiTheme="majorBidi" w:cstheme="majorBidi"/>
          <w:sz w:val="24"/>
          <w:szCs w:val="24"/>
        </w:rPr>
        <w:t>Guru Sebagai Pembina Siswa Belajar</w:t>
      </w:r>
    </w:p>
    <w:p w14:paraId="6EF9672D" w14:textId="77777777" w:rsidR="00087A99" w:rsidRPr="00D53840" w:rsidRDefault="00087A99" w:rsidP="00087A99">
      <w:pPr>
        <w:pStyle w:val="ListParagraph"/>
        <w:spacing w:line="480" w:lineRule="auto"/>
        <w:ind w:left="851" w:firstLine="567"/>
        <w:jc w:val="both"/>
        <w:rPr>
          <w:rFonts w:asciiTheme="majorBidi" w:eastAsia="Times New Roman" w:hAnsiTheme="majorBidi" w:cstheme="majorBidi"/>
          <w:sz w:val="24"/>
          <w:szCs w:val="24"/>
        </w:rPr>
      </w:pPr>
      <w:r w:rsidRPr="00882E9E">
        <w:rPr>
          <w:rFonts w:asciiTheme="majorBidi" w:eastAsia="Times New Roman" w:hAnsiTheme="majorBidi" w:cstheme="majorBidi"/>
          <w:sz w:val="24"/>
          <w:szCs w:val="24"/>
        </w:rPr>
        <w:t>Guru adalah pengajar yang mendidik, tidak hanya mengajar bidang studi yang sesuai dengan keahliannya, tetapi juga menjadi pendidik pemuda generasi bangsanya. Guru yang mengajar siswa adalah seorang pribadi yang tumbuh menjadi penyandang profesi bidang studi tertentu.</w:t>
      </w:r>
    </w:p>
    <w:p w14:paraId="70F81684" w14:textId="77777777" w:rsidR="00087A99" w:rsidRDefault="00087A99" w:rsidP="00087A99">
      <w:pPr>
        <w:pStyle w:val="ListParagraph"/>
        <w:numPr>
          <w:ilvl w:val="1"/>
          <w:numId w:val="7"/>
        </w:numPr>
        <w:spacing w:line="480" w:lineRule="auto"/>
        <w:ind w:left="851"/>
        <w:jc w:val="both"/>
        <w:rPr>
          <w:rFonts w:asciiTheme="majorBidi" w:eastAsia="Times New Roman" w:hAnsiTheme="majorBidi" w:cstheme="majorBidi"/>
          <w:sz w:val="24"/>
          <w:szCs w:val="24"/>
        </w:rPr>
      </w:pPr>
      <w:r w:rsidRPr="00266296">
        <w:rPr>
          <w:rFonts w:asciiTheme="majorBidi" w:eastAsia="Times New Roman" w:hAnsiTheme="majorBidi" w:cstheme="majorBidi"/>
          <w:sz w:val="24"/>
          <w:szCs w:val="24"/>
        </w:rPr>
        <w:t>Prasarana dan Sarana Pembelajaran</w:t>
      </w:r>
    </w:p>
    <w:p w14:paraId="7884B8D1" w14:textId="77777777" w:rsidR="00087A99" w:rsidRDefault="00087A99" w:rsidP="00087A99">
      <w:pPr>
        <w:pStyle w:val="ListParagraph"/>
        <w:spacing w:line="480" w:lineRule="auto"/>
        <w:ind w:left="851" w:firstLine="567"/>
        <w:jc w:val="both"/>
        <w:rPr>
          <w:rFonts w:asciiTheme="majorBidi" w:eastAsia="Times New Roman" w:hAnsiTheme="majorBidi" w:cstheme="majorBidi"/>
          <w:sz w:val="24"/>
          <w:szCs w:val="24"/>
        </w:rPr>
      </w:pPr>
      <w:r w:rsidRPr="00882E9E">
        <w:rPr>
          <w:rFonts w:asciiTheme="majorBidi" w:eastAsia="Times New Roman" w:hAnsiTheme="majorBidi" w:cstheme="majorBidi"/>
          <w:sz w:val="24"/>
          <w:szCs w:val="24"/>
        </w:rPr>
        <w:t xml:space="preserve">Prasarana pembelajaran meliputi sarana olahraga, gedung sekolah ruang belajar, tempat ibadah, ruang kesenian, dan peralatan olahraga. Sarana pembelajaran meliputi buku pelajaran, buku bacaan, alat dan fasilitas laboratorium sekolah dan berbagai media pengajaran yang lain. </w:t>
      </w:r>
    </w:p>
    <w:p w14:paraId="16B3154D" w14:textId="77777777" w:rsidR="00087A99" w:rsidRDefault="00087A99" w:rsidP="00087A99">
      <w:pPr>
        <w:spacing w:after="200"/>
        <w:rPr>
          <w:rFonts w:asciiTheme="majorBidi" w:eastAsia="Times New Roman" w:hAnsiTheme="majorBidi" w:cstheme="majorBidi"/>
          <w:sz w:val="24"/>
          <w:szCs w:val="24"/>
        </w:rPr>
      </w:pPr>
      <w:r>
        <w:rPr>
          <w:rFonts w:asciiTheme="majorBidi" w:eastAsia="Times New Roman" w:hAnsiTheme="majorBidi" w:cstheme="majorBidi"/>
          <w:sz w:val="24"/>
          <w:szCs w:val="24"/>
        </w:rPr>
        <w:br w:type="page"/>
      </w:r>
    </w:p>
    <w:p w14:paraId="6F44E9AF" w14:textId="77777777" w:rsidR="00087A99" w:rsidRDefault="00087A99" w:rsidP="00087A99">
      <w:pPr>
        <w:pStyle w:val="ListParagraph"/>
        <w:numPr>
          <w:ilvl w:val="1"/>
          <w:numId w:val="7"/>
        </w:numPr>
        <w:spacing w:line="480" w:lineRule="auto"/>
        <w:ind w:left="851"/>
        <w:jc w:val="both"/>
        <w:rPr>
          <w:rFonts w:asciiTheme="majorBidi" w:eastAsia="Times New Roman" w:hAnsiTheme="majorBidi" w:cstheme="majorBidi"/>
          <w:sz w:val="24"/>
          <w:szCs w:val="24"/>
        </w:rPr>
      </w:pPr>
      <w:r>
        <w:rPr>
          <w:rFonts w:asciiTheme="majorBidi" w:eastAsia="Times New Roman" w:hAnsiTheme="majorBidi" w:cstheme="majorBidi"/>
          <w:sz w:val="24"/>
          <w:szCs w:val="24"/>
        </w:rPr>
        <w:lastRenderedPageBreak/>
        <w:t>Lingkungan Sosial Siswa d</w:t>
      </w:r>
      <w:r w:rsidRPr="00882E9E">
        <w:rPr>
          <w:rFonts w:asciiTheme="majorBidi" w:eastAsia="Times New Roman" w:hAnsiTheme="majorBidi" w:cstheme="majorBidi"/>
          <w:sz w:val="24"/>
          <w:szCs w:val="24"/>
        </w:rPr>
        <w:t>i Sekolah</w:t>
      </w:r>
    </w:p>
    <w:p w14:paraId="41C5E00D" w14:textId="77777777" w:rsidR="00087A99" w:rsidRDefault="00087A99" w:rsidP="00087A99">
      <w:pPr>
        <w:pStyle w:val="ListParagraph"/>
        <w:spacing w:line="480" w:lineRule="auto"/>
        <w:ind w:left="851" w:firstLine="567"/>
        <w:jc w:val="both"/>
        <w:rPr>
          <w:rFonts w:asciiTheme="majorBidi" w:eastAsia="Times New Roman" w:hAnsiTheme="majorBidi" w:cstheme="majorBidi"/>
          <w:sz w:val="24"/>
          <w:szCs w:val="24"/>
        </w:rPr>
      </w:pPr>
      <w:r w:rsidRPr="00882E9E">
        <w:rPr>
          <w:rFonts w:asciiTheme="majorBidi" w:eastAsia="Times New Roman" w:hAnsiTheme="majorBidi" w:cstheme="majorBidi"/>
          <w:sz w:val="24"/>
          <w:szCs w:val="24"/>
        </w:rPr>
        <w:t>Tiap siswa dalam lingkungan sosial memiliki kedudukan, peranan dan tanggung jawab sosial tertentu.</w:t>
      </w:r>
      <w:r>
        <w:rPr>
          <w:rFonts w:asciiTheme="majorBidi" w:eastAsia="Times New Roman" w:hAnsiTheme="majorBidi" w:cstheme="majorBidi"/>
          <w:sz w:val="24"/>
          <w:szCs w:val="24"/>
          <w:lang w:val="id-ID"/>
        </w:rPr>
        <w:t xml:space="preserve"> </w:t>
      </w:r>
      <w:r w:rsidRPr="00882E9E">
        <w:rPr>
          <w:rFonts w:asciiTheme="majorBidi" w:eastAsia="Times New Roman" w:hAnsiTheme="majorBidi" w:cstheme="majorBidi"/>
          <w:sz w:val="24"/>
          <w:szCs w:val="24"/>
        </w:rPr>
        <w:t>Dalam kehidupan tersebut terjadi pergaulan seperti hubungan sosial tertentu.</w:t>
      </w:r>
      <w:r>
        <w:rPr>
          <w:rFonts w:asciiTheme="majorBidi" w:eastAsia="Times New Roman" w:hAnsiTheme="majorBidi" w:cstheme="majorBidi"/>
          <w:sz w:val="24"/>
          <w:szCs w:val="24"/>
          <w:lang w:val="id-ID"/>
        </w:rPr>
        <w:t xml:space="preserve"> </w:t>
      </w:r>
      <w:r w:rsidRPr="00882E9E">
        <w:rPr>
          <w:rFonts w:asciiTheme="majorBidi" w:eastAsia="Times New Roman" w:hAnsiTheme="majorBidi" w:cstheme="majorBidi"/>
          <w:sz w:val="24"/>
          <w:szCs w:val="24"/>
        </w:rPr>
        <w:t>Dalam kehidupan tersebut terjadi hubungan akrab kerjasama, kerja berkoprasi, berkompetisi, bersaing, konflik atau perkelahian.</w:t>
      </w:r>
    </w:p>
    <w:p w14:paraId="5F3127C4" w14:textId="77777777" w:rsidR="00087A99" w:rsidRDefault="00087A99" w:rsidP="00087A99">
      <w:pPr>
        <w:pStyle w:val="ListParagraph"/>
        <w:numPr>
          <w:ilvl w:val="0"/>
          <w:numId w:val="7"/>
        </w:numPr>
        <w:spacing w:line="480" w:lineRule="auto"/>
        <w:ind w:left="851" w:hanging="284"/>
        <w:jc w:val="both"/>
        <w:rPr>
          <w:rFonts w:asciiTheme="majorBidi" w:eastAsia="Times New Roman" w:hAnsiTheme="majorBidi" w:cstheme="majorBidi"/>
          <w:sz w:val="24"/>
          <w:szCs w:val="24"/>
        </w:rPr>
      </w:pPr>
      <w:r w:rsidRPr="00882E9E">
        <w:rPr>
          <w:rFonts w:asciiTheme="majorBidi" w:eastAsia="Times New Roman" w:hAnsiTheme="majorBidi" w:cstheme="majorBidi"/>
          <w:sz w:val="24"/>
          <w:szCs w:val="24"/>
        </w:rPr>
        <w:t>Kurikulum Sekolah</w:t>
      </w:r>
    </w:p>
    <w:p w14:paraId="7BCF6A42" w14:textId="77777777" w:rsidR="00087A99" w:rsidRDefault="00087A99" w:rsidP="00087A99">
      <w:pPr>
        <w:pStyle w:val="ListParagraph"/>
        <w:spacing w:line="480" w:lineRule="auto"/>
        <w:ind w:left="851" w:firstLine="567"/>
        <w:jc w:val="both"/>
        <w:rPr>
          <w:rFonts w:asciiTheme="majorBidi" w:eastAsia="Times New Roman" w:hAnsiTheme="majorBidi" w:cstheme="majorBidi"/>
          <w:sz w:val="24"/>
          <w:szCs w:val="24"/>
        </w:rPr>
      </w:pPr>
      <w:r w:rsidRPr="00882E9E">
        <w:rPr>
          <w:rFonts w:asciiTheme="majorBidi" w:eastAsia="Times New Roman" w:hAnsiTheme="majorBidi" w:cstheme="majorBidi"/>
          <w:sz w:val="24"/>
          <w:szCs w:val="24"/>
        </w:rPr>
        <w:t>Kurikulum yang diberlakukan di sekolah adalah kurikulum nasional</w:t>
      </w:r>
      <w:r>
        <w:rPr>
          <w:rFonts w:asciiTheme="majorBidi" w:eastAsia="Times New Roman" w:hAnsiTheme="majorBidi" w:cstheme="majorBidi"/>
          <w:sz w:val="24"/>
          <w:szCs w:val="24"/>
        </w:rPr>
        <w:t xml:space="preserve"> yang disahkan oleh pemerintah</w:t>
      </w:r>
      <w:r>
        <w:rPr>
          <w:rFonts w:asciiTheme="majorBidi" w:eastAsia="Times New Roman" w:hAnsiTheme="majorBidi" w:cstheme="majorBidi"/>
          <w:sz w:val="24"/>
          <w:szCs w:val="24"/>
          <w:lang w:val="id-ID"/>
        </w:rPr>
        <w:t xml:space="preserve"> </w:t>
      </w:r>
      <w:r w:rsidRPr="00882E9E">
        <w:rPr>
          <w:rFonts w:asciiTheme="majorBidi" w:eastAsia="Times New Roman" w:hAnsiTheme="majorBidi" w:cstheme="majorBidi"/>
          <w:sz w:val="24"/>
          <w:szCs w:val="24"/>
        </w:rPr>
        <w:t>atau</w:t>
      </w:r>
      <w:r>
        <w:rPr>
          <w:rFonts w:asciiTheme="majorBidi" w:eastAsia="Times New Roman" w:hAnsiTheme="majorBidi" w:cstheme="majorBidi"/>
          <w:sz w:val="24"/>
          <w:szCs w:val="24"/>
          <w:lang w:val="id-ID"/>
        </w:rPr>
        <w:t xml:space="preserve"> </w:t>
      </w:r>
      <w:r w:rsidRPr="00882E9E">
        <w:rPr>
          <w:rFonts w:asciiTheme="majorBidi" w:eastAsia="Times New Roman" w:hAnsiTheme="majorBidi" w:cstheme="majorBidi"/>
          <w:sz w:val="24"/>
          <w:szCs w:val="24"/>
        </w:rPr>
        <w:t>yayasan pendidikan.</w:t>
      </w:r>
      <w:r>
        <w:rPr>
          <w:rFonts w:asciiTheme="majorBidi" w:eastAsia="Times New Roman" w:hAnsiTheme="majorBidi" w:cstheme="majorBidi"/>
          <w:sz w:val="24"/>
          <w:szCs w:val="24"/>
          <w:lang w:val="id-ID"/>
        </w:rPr>
        <w:t xml:space="preserve"> </w:t>
      </w:r>
      <w:r w:rsidRPr="00882E9E">
        <w:rPr>
          <w:rFonts w:asciiTheme="majorBidi" w:eastAsia="Times New Roman" w:hAnsiTheme="majorBidi" w:cstheme="majorBidi"/>
          <w:sz w:val="24"/>
          <w:szCs w:val="24"/>
        </w:rPr>
        <w:t>Kurikulum disusun berdasarkan tuntutan kemajuan masyarakat.</w:t>
      </w:r>
    </w:p>
    <w:p w14:paraId="5F2C60EF" w14:textId="77777777" w:rsidR="00087A99" w:rsidRPr="006148D7" w:rsidRDefault="00087A99" w:rsidP="00087A99">
      <w:pPr>
        <w:pStyle w:val="ListParagraph"/>
        <w:spacing w:line="480" w:lineRule="auto"/>
        <w:ind w:left="851" w:firstLine="567"/>
        <w:jc w:val="both"/>
        <w:rPr>
          <w:rFonts w:asciiTheme="majorBidi" w:eastAsia="Times New Roman" w:hAnsiTheme="majorBidi" w:cstheme="majorBidi"/>
          <w:sz w:val="24"/>
          <w:szCs w:val="24"/>
          <w:lang w:val="id-ID"/>
        </w:rPr>
      </w:pPr>
      <w:r w:rsidRPr="00882E9E">
        <w:rPr>
          <w:rFonts w:asciiTheme="majorBidi" w:eastAsia="Times New Roman" w:hAnsiTheme="majorBidi" w:cstheme="majorBidi"/>
          <w:sz w:val="24"/>
          <w:szCs w:val="24"/>
        </w:rPr>
        <w:t>Dengan kemajuan dan perkembangan masyarakat timbul tuntutan kebutuhan baru dan akibatnya kurikulum sekolah perlu direkonstruksi.</w:t>
      </w:r>
      <w:r>
        <w:rPr>
          <w:rFonts w:asciiTheme="majorBidi" w:eastAsia="Times New Roman" w:hAnsiTheme="majorBidi" w:cstheme="majorBidi"/>
          <w:sz w:val="24"/>
          <w:szCs w:val="24"/>
          <w:lang w:val="id-ID"/>
        </w:rPr>
        <w:t xml:space="preserve"> </w:t>
      </w:r>
      <w:r w:rsidRPr="00882E9E">
        <w:rPr>
          <w:rFonts w:asciiTheme="majorBidi" w:eastAsia="Times New Roman" w:hAnsiTheme="majorBidi" w:cstheme="majorBidi"/>
          <w:sz w:val="24"/>
          <w:szCs w:val="24"/>
        </w:rPr>
        <w:t>Adanya rekonstruksi itu menimbulkan kurikulum baru. Perubahan kurikulum sekolah menimbulkan masalah seperti tujuan yang akan</w:t>
      </w:r>
      <w:r>
        <w:rPr>
          <w:rFonts w:asciiTheme="majorBidi" w:eastAsia="Times New Roman" w:hAnsiTheme="majorBidi" w:cstheme="majorBidi"/>
          <w:sz w:val="24"/>
          <w:szCs w:val="24"/>
          <w:lang w:val="id-ID"/>
        </w:rPr>
        <w:t xml:space="preserve"> </w:t>
      </w:r>
      <w:r w:rsidRPr="00882E9E">
        <w:rPr>
          <w:rFonts w:asciiTheme="majorBidi" w:eastAsia="Times New Roman" w:hAnsiTheme="majorBidi" w:cstheme="majorBidi"/>
          <w:sz w:val="24"/>
          <w:szCs w:val="24"/>
        </w:rPr>
        <w:t>dicapai mungkin akan berubah, isi pendidikan berubah, kegiatan belajar mengajar</w:t>
      </w:r>
      <w:r>
        <w:rPr>
          <w:rFonts w:asciiTheme="majorBidi" w:eastAsia="Times New Roman" w:hAnsiTheme="majorBidi" w:cstheme="majorBidi"/>
          <w:sz w:val="24"/>
          <w:szCs w:val="24"/>
        </w:rPr>
        <w:t xml:space="preserve"> berubah serta evaluasi berubah</w:t>
      </w:r>
      <w:r>
        <w:rPr>
          <w:rFonts w:asciiTheme="majorBidi" w:eastAsia="Times New Roman" w:hAnsiTheme="majorBidi" w:cstheme="majorBidi"/>
          <w:sz w:val="24"/>
          <w:szCs w:val="24"/>
          <w:lang w:val="id-ID"/>
        </w:rPr>
        <w:t>.</w:t>
      </w:r>
    </w:p>
    <w:p w14:paraId="448F8D83" w14:textId="77777777" w:rsidR="00087A99" w:rsidRDefault="00087A99" w:rsidP="00087A99">
      <w:pPr>
        <w:pStyle w:val="ListParagraph"/>
        <w:numPr>
          <w:ilvl w:val="0"/>
          <w:numId w:val="7"/>
        </w:numPr>
        <w:autoSpaceDE w:val="0"/>
        <w:autoSpaceDN w:val="0"/>
        <w:adjustRightInd w:val="0"/>
        <w:spacing w:line="480" w:lineRule="auto"/>
        <w:ind w:left="851" w:hanging="284"/>
        <w:jc w:val="both"/>
        <w:rPr>
          <w:rFonts w:asciiTheme="majorBidi" w:hAnsiTheme="majorBidi" w:cstheme="majorBidi"/>
          <w:color w:val="000000"/>
          <w:sz w:val="24"/>
          <w:szCs w:val="24"/>
        </w:rPr>
      </w:pPr>
      <w:r w:rsidRPr="00266296">
        <w:rPr>
          <w:rFonts w:asciiTheme="majorBidi" w:hAnsiTheme="majorBidi" w:cstheme="majorBidi"/>
          <w:color w:val="000000"/>
          <w:sz w:val="24"/>
          <w:szCs w:val="24"/>
        </w:rPr>
        <w:t>Bahan dan alat evaluasi</w:t>
      </w:r>
    </w:p>
    <w:p w14:paraId="5234A884" w14:textId="77777777" w:rsidR="00087A99" w:rsidRDefault="00087A99" w:rsidP="00087A99">
      <w:pPr>
        <w:pStyle w:val="ListParagraph"/>
        <w:autoSpaceDE w:val="0"/>
        <w:autoSpaceDN w:val="0"/>
        <w:adjustRightInd w:val="0"/>
        <w:spacing w:line="480" w:lineRule="auto"/>
        <w:ind w:left="851" w:firstLine="567"/>
        <w:jc w:val="both"/>
        <w:rPr>
          <w:rFonts w:asciiTheme="majorBidi" w:hAnsiTheme="majorBidi" w:cstheme="majorBidi"/>
          <w:color w:val="000000"/>
          <w:sz w:val="24"/>
          <w:szCs w:val="24"/>
          <w:lang w:val="id-ID"/>
        </w:rPr>
      </w:pPr>
      <w:r w:rsidRPr="00882E9E">
        <w:rPr>
          <w:rFonts w:asciiTheme="majorBidi" w:hAnsiTheme="majorBidi" w:cstheme="majorBidi"/>
          <w:color w:val="000000"/>
          <w:sz w:val="24"/>
          <w:szCs w:val="24"/>
        </w:rPr>
        <w:t xml:space="preserve">Bahan evaluasi adalah suatu bahan yang terdapat di dalam kurikulum yang sudah dipelajari oleh anak </w:t>
      </w:r>
      <w:r>
        <w:rPr>
          <w:rFonts w:asciiTheme="majorBidi" w:hAnsiTheme="majorBidi" w:cstheme="majorBidi"/>
          <w:color w:val="000000"/>
          <w:sz w:val="24"/>
          <w:szCs w:val="24"/>
        </w:rPr>
        <w:t>didik guna kepentingan ulangan.</w:t>
      </w:r>
    </w:p>
    <w:p w14:paraId="4931A632" w14:textId="77777777" w:rsidR="00087A99" w:rsidRPr="006148D7" w:rsidRDefault="00087A99" w:rsidP="00087A99">
      <w:pPr>
        <w:pStyle w:val="ListParagraph"/>
        <w:autoSpaceDE w:val="0"/>
        <w:autoSpaceDN w:val="0"/>
        <w:adjustRightInd w:val="0"/>
        <w:spacing w:line="480" w:lineRule="auto"/>
        <w:ind w:left="851" w:firstLine="567"/>
        <w:jc w:val="both"/>
        <w:rPr>
          <w:rFonts w:asciiTheme="majorBidi" w:hAnsiTheme="majorBidi" w:cstheme="majorBidi"/>
          <w:color w:val="000000"/>
          <w:sz w:val="24"/>
          <w:szCs w:val="24"/>
          <w:lang w:val="id-ID"/>
        </w:rPr>
      </w:pPr>
    </w:p>
    <w:p w14:paraId="10C1A8A1" w14:textId="77777777" w:rsidR="00087A99" w:rsidRDefault="00087A99" w:rsidP="00087A99">
      <w:pPr>
        <w:spacing w:after="200"/>
        <w:rPr>
          <w:rFonts w:ascii="Times New Roman" w:hAnsi="Times New Roman" w:cs="Times New Roman"/>
          <w:b/>
          <w:sz w:val="24"/>
          <w:szCs w:val="24"/>
        </w:rPr>
      </w:pPr>
      <w:r>
        <w:rPr>
          <w:rFonts w:ascii="Times New Roman" w:hAnsi="Times New Roman" w:cs="Times New Roman"/>
          <w:b/>
          <w:sz w:val="24"/>
          <w:szCs w:val="24"/>
        </w:rPr>
        <w:br w:type="page"/>
      </w:r>
    </w:p>
    <w:p w14:paraId="706EE182" w14:textId="77777777" w:rsidR="00087A99" w:rsidRPr="00C45BCA" w:rsidRDefault="00087A99" w:rsidP="00087A99">
      <w:pPr>
        <w:pStyle w:val="ListParagraph"/>
        <w:numPr>
          <w:ilvl w:val="0"/>
          <w:numId w:val="2"/>
        </w:numPr>
        <w:spacing w:line="480" w:lineRule="auto"/>
        <w:ind w:left="426"/>
        <w:jc w:val="both"/>
        <w:rPr>
          <w:rFonts w:ascii="Times New Roman" w:hAnsi="Times New Roman" w:cs="Times New Roman"/>
          <w:sz w:val="24"/>
          <w:szCs w:val="24"/>
        </w:rPr>
      </w:pPr>
      <w:r>
        <w:rPr>
          <w:rFonts w:ascii="Times New Roman" w:hAnsi="Times New Roman" w:cs="Times New Roman"/>
          <w:b/>
          <w:sz w:val="24"/>
          <w:szCs w:val="24"/>
        </w:rPr>
        <w:lastRenderedPageBreak/>
        <w:t>Deskripsi Materi</w:t>
      </w:r>
    </w:p>
    <w:p w14:paraId="68CE1AD4" w14:textId="77777777" w:rsidR="00087A99" w:rsidRPr="00A82B84" w:rsidRDefault="00087A99" w:rsidP="00087A99">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Interaksi antar komponen ekosistem</w:t>
      </w:r>
    </w:p>
    <w:p w14:paraId="45E838B7" w14:textId="77777777" w:rsidR="00087A99" w:rsidRPr="0006317B" w:rsidRDefault="00087A99" w:rsidP="00087A99">
      <w:pPr>
        <w:spacing w:line="480" w:lineRule="auto"/>
        <w:ind w:left="567" w:firstLine="850"/>
        <w:jc w:val="both"/>
        <w:rPr>
          <w:rFonts w:ascii="Times New Roman" w:hAnsi="Times New Roman" w:cs="Times New Roman"/>
          <w:sz w:val="24"/>
          <w:szCs w:val="24"/>
          <w:lang w:val="id-ID"/>
        </w:rPr>
      </w:pPr>
      <w:r w:rsidRPr="00EB6E44">
        <w:rPr>
          <w:rFonts w:ascii="Times New Roman" w:hAnsi="Times New Roman" w:cs="Times New Roman"/>
          <w:sz w:val="24"/>
          <w:szCs w:val="24"/>
        </w:rPr>
        <w:t>Komponen ekosistem selalu berhubungan dan berinteraksi menurut dinamika tertentu.  Interaksi antarkomponen ekologi dapat merupakan interaksi antarindividu, antarpopulasi, dan antara komponen biotik dan komponen abiotik.</w:t>
      </w:r>
    </w:p>
    <w:p w14:paraId="78D4AE6D" w14:textId="77777777" w:rsidR="00087A99" w:rsidRDefault="00087A99" w:rsidP="00087A99">
      <w:pPr>
        <w:pStyle w:val="NoSpacing"/>
        <w:numPr>
          <w:ilvl w:val="0"/>
          <w:numId w:val="6"/>
        </w:num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Interaksi antarorganisme</w:t>
      </w:r>
    </w:p>
    <w:p w14:paraId="123485A9" w14:textId="77777777" w:rsidR="00087A99" w:rsidRPr="003E3DC4" w:rsidRDefault="00087A99" w:rsidP="00087A99">
      <w:pPr>
        <w:pStyle w:val="NoSpacing"/>
        <w:spacing w:line="480" w:lineRule="auto"/>
        <w:ind w:left="1080" w:firstLine="905"/>
        <w:jc w:val="both"/>
        <w:rPr>
          <w:rFonts w:ascii="Times New Roman" w:hAnsi="Times New Roman" w:cs="Times New Roman"/>
          <w:sz w:val="24"/>
          <w:szCs w:val="24"/>
        </w:rPr>
      </w:pPr>
      <w:r>
        <w:rPr>
          <w:rFonts w:ascii="Times New Roman" w:hAnsi="Times New Roman" w:cs="Times New Roman"/>
          <w:sz w:val="24"/>
          <w:szCs w:val="24"/>
        </w:rPr>
        <w:t>Makhluk hidup selalu bergantung kepada makhluk yang lain. Tiap individu akan selalu berhubungan dengan individu lain, baik yang berspesies sama maupun yang berbeda spesies. Interaksi antarorganisme dapat dikategorikan sebagai berikut:</w:t>
      </w:r>
    </w:p>
    <w:p w14:paraId="03F853D4" w14:textId="77777777" w:rsidR="00087A99" w:rsidRDefault="00087A99" w:rsidP="00087A99">
      <w:pPr>
        <w:pStyle w:val="NoSpacing"/>
        <w:numPr>
          <w:ilvl w:val="1"/>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Netral </w:t>
      </w:r>
    </w:p>
    <w:p w14:paraId="68B49EAA" w14:textId="77777777" w:rsidR="00087A99" w:rsidRDefault="00087A99" w:rsidP="00087A99">
      <w:pPr>
        <w:pStyle w:val="NoSpacing"/>
        <w:spacing w:line="480" w:lineRule="auto"/>
        <w:ind w:left="1440" w:firstLine="687"/>
        <w:jc w:val="both"/>
        <w:rPr>
          <w:rFonts w:ascii="Times New Roman" w:hAnsi="Times New Roman" w:cs="Times New Roman"/>
          <w:sz w:val="24"/>
          <w:szCs w:val="24"/>
        </w:rPr>
      </w:pPr>
      <w:r>
        <w:rPr>
          <w:rFonts w:ascii="Times New Roman" w:hAnsi="Times New Roman" w:cs="Times New Roman"/>
          <w:sz w:val="24"/>
          <w:szCs w:val="24"/>
        </w:rPr>
        <w:t xml:space="preserve">     Hubungan tidak saling mengganggu antarorganisme dalam habitat yang sama yang bersifat tidak menguntungkan dan tidak merugikan kedua belah pihak. Contohnya adalah antara capung dan sapi, ayam dan kucing.</w:t>
      </w:r>
    </w:p>
    <w:p w14:paraId="7437D7DD" w14:textId="77777777" w:rsidR="00087A99" w:rsidRDefault="00087A99" w:rsidP="00087A99">
      <w:pPr>
        <w:pStyle w:val="NoSpacing"/>
        <w:spacing w:line="480" w:lineRule="auto"/>
        <w:ind w:left="1440"/>
        <w:jc w:val="center"/>
        <w:rPr>
          <w:rFonts w:ascii="Times New Roman" w:hAnsi="Times New Roman" w:cs="Times New Roman"/>
          <w:sz w:val="24"/>
          <w:szCs w:val="24"/>
        </w:rPr>
      </w:pPr>
      <w:r>
        <w:rPr>
          <w:rFonts w:ascii="Times New Roman" w:hAnsi="Times New Roman" w:cs="Times New Roman"/>
          <w:noProof/>
          <w:sz w:val="24"/>
          <w:szCs w:val="24"/>
          <w:lang w:val="id-ID" w:eastAsia="id-ID"/>
        </w:rPr>
        <w:drawing>
          <wp:inline distT="0" distB="0" distL="0" distR="0" wp14:anchorId="0DF41560" wp14:editId="67E4CBA7">
            <wp:extent cx="3581906" cy="1850065"/>
            <wp:effectExtent l="0" t="0" r="0" b="0"/>
            <wp:docPr id="32" name="Picture 32" descr="D:\Data-Data Nie\TUGAS AKHIR 2013\ca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Data Nie\TUGAS AKHIR 2013\cat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13005" cy="1866128"/>
                    </a:xfrm>
                    <a:prstGeom prst="rect">
                      <a:avLst/>
                    </a:prstGeom>
                    <a:noFill/>
                    <a:ln>
                      <a:noFill/>
                    </a:ln>
                  </pic:spPr>
                </pic:pic>
              </a:graphicData>
            </a:graphic>
          </wp:inline>
        </w:drawing>
      </w:r>
    </w:p>
    <w:p w14:paraId="1D614002" w14:textId="77777777" w:rsidR="00087A99" w:rsidRDefault="00087A99" w:rsidP="00087A99">
      <w:pPr>
        <w:pStyle w:val="NoSpacing"/>
        <w:spacing w:line="480" w:lineRule="auto"/>
        <w:ind w:left="2552"/>
        <w:rPr>
          <w:rFonts w:ascii="Times New Roman" w:hAnsi="Times New Roman" w:cs="Times New Roman"/>
          <w:sz w:val="24"/>
          <w:szCs w:val="24"/>
          <w:lang w:val="id-ID"/>
        </w:rPr>
      </w:pPr>
      <w:r>
        <w:rPr>
          <w:rFonts w:ascii="Times New Roman" w:hAnsi="Times New Roman" w:cs="Times New Roman"/>
          <w:sz w:val="24"/>
          <w:szCs w:val="24"/>
          <w:lang w:val="id-ID"/>
        </w:rPr>
        <w:t>Gambar : 2.1 Hubungan Netral</w:t>
      </w:r>
    </w:p>
    <w:p w14:paraId="36E156FB" w14:textId="77777777" w:rsidR="00087A99" w:rsidRPr="00402810" w:rsidRDefault="00087A99" w:rsidP="00087A99">
      <w:pPr>
        <w:pStyle w:val="NoSpacing"/>
        <w:spacing w:line="480" w:lineRule="auto"/>
        <w:ind w:left="2552"/>
        <w:rPr>
          <w:rFonts w:ascii="Times New Roman" w:hAnsi="Times New Roman" w:cs="Times New Roman"/>
          <w:sz w:val="24"/>
          <w:szCs w:val="24"/>
          <w:lang w:val="id-ID"/>
        </w:rPr>
      </w:pPr>
      <w:r>
        <w:rPr>
          <w:rFonts w:ascii="Times New Roman" w:hAnsi="Times New Roman" w:cs="Times New Roman"/>
          <w:sz w:val="24"/>
          <w:szCs w:val="24"/>
          <w:lang w:val="id-ID"/>
        </w:rPr>
        <w:t xml:space="preserve">Sumber :  </w:t>
      </w:r>
      <w:r w:rsidRPr="009A745D">
        <w:rPr>
          <w:rFonts w:ascii="Times New Roman" w:hAnsi="Times New Roman" w:cs="Times New Roman"/>
          <w:sz w:val="24"/>
          <w:szCs w:val="24"/>
          <w:lang w:val="id-ID"/>
        </w:rPr>
        <w:t xml:space="preserve">http://sukasains.com </w:t>
      </w:r>
    </w:p>
    <w:p w14:paraId="7DD2B53E" w14:textId="77777777" w:rsidR="00087A99" w:rsidRDefault="00087A99" w:rsidP="00087A99">
      <w:pPr>
        <w:pStyle w:val="NoSpacing"/>
        <w:numPr>
          <w:ilvl w:val="1"/>
          <w:numId w:val="7"/>
        </w:numPr>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lastRenderedPageBreak/>
        <w:t>Predasi</w:t>
      </w:r>
    </w:p>
    <w:p w14:paraId="17801877" w14:textId="77777777" w:rsidR="00087A99" w:rsidRDefault="00087A99" w:rsidP="00087A99">
      <w:pPr>
        <w:pStyle w:val="NoSpacing"/>
        <w:spacing w:line="480" w:lineRule="auto"/>
        <w:ind w:left="1440" w:firstLine="828"/>
        <w:jc w:val="both"/>
        <w:rPr>
          <w:rFonts w:ascii="Times New Roman" w:hAnsi="Times New Roman" w:cs="Times New Roman"/>
          <w:sz w:val="24"/>
          <w:szCs w:val="24"/>
        </w:rPr>
      </w:pPr>
      <w:r>
        <w:rPr>
          <w:rFonts w:ascii="Times New Roman" w:hAnsi="Times New Roman" w:cs="Times New Roman"/>
          <w:sz w:val="24"/>
          <w:szCs w:val="24"/>
        </w:rPr>
        <w:t xml:space="preserve"> Predasi adalah hubungan antara mangsa dan pemangsa (Predator). Hubungan ini sangat erat sebab  tanpa mangsa predator tak dapat hidup. Sebaliknya, predator juga berfungsi sebagai pengontrol populasi mangsa. Contohnya singa dengan kijang.</w:t>
      </w:r>
    </w:p>
    <w:p w14:paraId="28375A55" w14:textId="77777777" w:rsidR="00087A99" w:rsidRDefault="00087A99" w:rsidP="00087A99">
      <w:pPr>
        <w:pStyle w:val="NoSpacing"/>
        <w:spacing w:line="480" w:lineRule="auto"/>
        <w:ind w:left="1440"/>
        <w:jc w:val="center"/>
        <w:rPr>
          <w:rFonts w:ascii="Times New Roman" w:hAnsi="Times New Roman" w:cs="Times New Roman"/>
          <w:sz w:val="24"/>
          <w:szCs w:val="24"/>
        </w:rPr>
      </w:pPr>
      <w:r>
        <w:rPr>
          <w:rFonts w:ascii="Times New Roman" w:hAnsi="Times New Roman" w:cs="Times New Roman"/>
          <w:noProof/>
          <w:sz w:val="24"/>
          <w:szCs w:val="24"/>
          <w:lang w:val="id-ID" w:eastAsia="id-ID"/>
        </w:rPr>
        <w:drawing>
          <wp:inline distT="0" distB="0" distL="0" distR="0" wp14:anchorId="4F65C652" wp14:editId="0E760CE9">
            <wp:extent cx="3683620" cy="2290748"/>
            <wp:effectExtent l="0" t="0" r="0" b="0"/>
            <wp:docPr id="34" name="Picture 34" descr="D:\Data-Data Nie\TUGAS AKHIR 2013\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ta-Data Nie\TUGAS AKHIR 2013\op.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93310" cy="2296774"/>
                    </a:xfrm>
                    <a:prstGeom prst="rect">
                      <a:avLst/>
                    </a:prstGeom>
                    <a:noFill/>
                    <a:ln>
                      <a:noFill/>
                    </a:ln>
                  </pic:spPr>
                </pic:pic>
              </a:graphicData>
            </a:graphic>
          </wp:inline>
        </w:drawing>
      </w:r>
    </w:p>
    <w:p w14:paraId="6E914532" w14:textId="77777777" w:rsidR="00087A99" w:rsidRDefault="00087A99" w:rsidP="00087A99">
      <w:pPr>
        <w:pStyle w:val="NoSpacing"/>
        <w:spacing w:line="360" w:lineRule="auto"/>
        <w:ind w:left="1440"/>
        <w:jc w:val="center"/>
        <w:rPr>
          <w:rFonts w:ascii="Times New Roman" w:hAnsi="Times New Roman" w:cs="Times New Roman"/>
          <w:sz w:val="24"/>
          <w:szCs w:val="24"/>
          <w:lang w:val="id-ID"/>
        </w:rPr>
      </w:pPr>
      <w:r>
        <w:rPr>
          <w:rFonts w:ascii="Times New Roman" w:hAnsi="Times New Roman" w:cs="Times New Roman"/>
          <w:sz w:val="24"/>
          <w:szCs w:val="24"/>
          <w:lang w:val="id-ID"/>
        </w:rPr>
        <w:t>Gambar : 2.2 Hubungan Predasi</w:t>
      </w:r>
    </w:p>
    <w:p w14:paraId="56187298" w14:textId="77777777" w:rsidR="00087A99" w:rsidRPr="006148D7" w:rsidRDefault="00087A99" w:rsidP="00087A99">
      <w:pPr>
        <w:pStyle w:val="NoSpacing"/>
        <w:spacing w:line="360" w:lineRule="auto"/>
        <w:ind w:left="3119"/>
        <w:rPr>
          <w:rFonts w:ascii="Times New Roman" w:hAnsi="Times New Roman" w:cs="Times New Roman"/>
          <w:sz w:val="24"/>
          <w:szCs w:val="24"/>
          <w:lang w:val="id-ID"/>
        </w:rPr>
      </w:pPr>
      <w:r>
        <w:rPr>
          <w:rFonts w:ascii="Times New Roman" w:hAnsi="Times New Roman" w:cs="Times New Roman"/>
          <w:sz w:val="24"/>
          <w:szCs w:val="24"/>
          <w:lang w:val="id-ID"/>
        </w:rPr>
        <w:t xml:space="preserve">Sumber : </w:t>
      </w:r>
      <w:r w:rsidRPr="007A5565">
        <w:rPr>
          <w:rFonts w:ascii="Times New Roman" w:hAnsi="Times New Roman" w:cs="Times New Roman"/>
          <w:sz w:val="24"/>
          <w:szCs w:val="24"/>
          <w:lang w:val="id-ID"/>
        </w:rPr>
        <w:t>http://sukasains.com</w:t>
      </w:r>
    </w:p>
    <w:p w14:paraId="02F10C8F" w14:textId="77777777" w:rsidR="00087A99" w:rsidRPr="001A7C19" w:rsidRDefault="00087A99" w:rsidP="00087A99">
      <w:pPr>
        <w:pStyle w:val="NoSpacing"/>
        <w:numPr>
          <w:ilvl w:val="1"/>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Parasitisme</w:t>
      </w:r>
    </w:p>
    <w:p w14:paraId="747B8D88" w14:textId="77777777" w:rsidR="00087A99" w:rsidRDefault="00087A99" w:rsidP="00087A99">
      <w:pPr>
        <w:pStyle w:val="NoSpacing"/>
        <w:spacing w:line="480" w:lineRule="auto"/>
        <w:ind w:left="1440" w:firstLine="828"/>
        <w:jc w:val="both"/>
        <w:rPr>
          <w:rFonts w:ascii="Times New Roman" w:hAnsi="Times New Roman" w:cs="Times New Roman"/>
          <w:sz w:val="24"/>
          <w:szCs w:val="24"/>
        </w:rPr>
      </w:pPr>
      <w:r>
        <w:rPr>
          <w:rFonts w:ascii="Times New Roman" w:hAnsi="Times New Roman" w:cs="Times New Roman"/>
          <w:sz w:val="24"/>
          <w:szCs w:val="24"/>
        </w:rPr>
        <w:t xml:space="preserve">     Parasitisme adalah hubungan antarorganisme yang berbeda spesies. Hubungan ini menguntungkan satu pihak dan merugikan pihak yang lain. Contohnya benalu dengan pohon inang.</w:t>
      </w:r>
    </w:p>
    <w:p w14:paraId="42F19478" w14:textId="77777777" w:rsidR="00087A99" w:rsidRDefault="00087A99" w:rsidP="00087A99">
      <w:pPr>
        <w:pStyle w:val="NoSpacing"/>
        <w:spacing w:line="480" w:lineRule="auto"/>
        <w:ind w:left="1440"/>
        <w:jc w:val="center"/>
        <w:rPr>
          <w:rFonts w:ascii="Times New Roman" w:hAnsi="Times New Roman" w:cs="Times New Roman"/>
          <w:b/>
          <w:sz w:val="24"/>
          <w:szCs w:val="24"/>
          <w:lang w:val="id-ID"/>
        </w:rPr>
      </w:pPr>
      <w:r>
        <w:rPr>
          <w:rFonts w:ascii="Times New Roman" w:hAnsi="Times New Roman" w:cs="Times New Roman"/>
          <w:b/>
          <w:noProof/>
          <w:sz w:val="24"/>
          <w:szCs w:val="24"/>
          <w:lang w:val="id-ID" w:eastAsia="id-ID"/>
        </w:rPr>
        <w:lastRenderedPageBreak/>
        <w:drawing>
          <wp:inline distT="0" distB="0" distL="0" distR="0" wp14:anchorId="61DA074E" wp14:editId="0457322D">
            <wp:extent cx="3546065" cy="2432990"/>
            <wp:effectExtent l="0" t="0" r="0" b="5715"/>
            <wp:docPr id="35" name="Picture 35" descr="D:\Data-Data Nie\TUGAS AKHIR 2013\po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ata-Data Nie\TUGAS AKHIR 2013\poi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65995" cy="2446664"/>
                    </a:xfrm>
                    <a:prstGeom prst="rect">
                      <a:avLst/>
                    </a:prstGeom>
                    <a:noFill/>
                    <a:ln>
                      <a:noFill/>
                    </a:ln>
                  </pic:spPr>
                </pic:pic>
              </a:graphicData>
            </a:graphic>
          </wp:inline>
        </w:drawing>
      </w:r>
    </w:p>
    <w:p w14:paraId="48D985F4" w14:textId="77777777" w:rsidR="00087A99" w:rsidRPr="001113BD" w:rsidRDefault="00087A99" w:rsidP="00087A99">
      <w:pPr>
        <w:pStyle w:val="NoSpacing"/>
        <w:spacing w:line="360" w:lineRule="auto"/>
        <w:ind w:left="1440"/>
        <w:jc w:val="center"/>
        <w:rPr>
          <w:rFonts w:ascii="Times New Roman" w:hAnsi="Times New Roman" w:cs="Times New Roman"/>
          <w:sz w:val="24"/>
          <w:szCs w:val="24"/>
          <w:lang w:val="id-ID"/>
        </w:rPr>
      </w:pPr>
      <w:r w:rsidRPr="001113BD">
        <w:rPr>
          <w:rFonts w:ascii="Times New Roman" w:hAnsi="Times New Roman" w:cs="Times New Roman"/>
          <w:sz w:val="24"/>
          <w:szCs w:val="24"/>
          <w:lang w:val="id-ID"/>
        </w:rPr>
        <w:t>Gambar</w:t>
      </w:r>
      <w:r>
        <w:rPr>
          <w:rFonts w:ascii="Times New Roman" w:hAnsi="Times New Roman" w:cs="Times New Roman"/>
          <w:sz w:val="24"/>
          <w:szCs w:val="24"/>
          <w:lang w:val="id-ID"/>
        </w:rPr>
        <w:t xml:space="preserve"> </w:t>
      </w:r>
      <w:r w:rsidRPr="001113BD">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1113BD">
        <w:rPr>
          <w:rFonts w:ascii="Times New Roman" w:hAnsi="Times New Roman" w:cs="Times New Roman"/>
          <w:sz w:val="24"/>
          <w:szCs w:val="24"/>
          <w:lang w:val="id-ID"/>
        </w:rPr>
        <w:t>2.3 Hubungan Parasitisme</w:t>
      </w:r>
    </w:p>
    <w:p w14:paraId="5BF4AA9F" w14:textId="77777777" w:rsidR="00087A99" w:rsidRPr="007A5565" w:rsidRDefault="00087A99" w:rsidP="00087A99">
      <w:pPr>
        <w:pStyle w:val="NoSpacing"/>
        <w:spacing w:line="360" w:lineRule="auto"/>
        <w:ind w:left="2977"/>
        <w:rPr>
          <w:rFonts w:ascii="Times New Roman" w:hAnsi="Times New Roman" w:cs="Times New Roman"/>
          <w:sz w:val="24"/>
          <w:szCs w:val="24"/>
          <w:lang w:val="id-ID"/>
        </w:rPr>
      </w:pPr>
      <w:r>
        <w:rPr>
          <w:rFonts w:ascii="Times New Roman" w:hAnsi="Times New Roman" w:cs="Times New Roman"/>
          <w:sz w:val="24"/>
          <w:szCs w:val="24"/>
          <w:lang w:val="id-ID"/>
        </w:rPr>
        <w:t xml:space="preserve">Sumber : </w:t>
      </w:r>
      <w:r w:rsidRPr="009A745D">
        <w:rPr>
          <w:rFonts w:ascii="Times New Roman" w:hAnsi="Times New Roman" w:cs="Times New Roman"/>
          <w:sz w:val="24"/>
          <w:szCs w:val="24"/>
          <w:lang w:val="id-ID"/>
        </w:rPr>
        <w:t>http://sukasains.com</w:t>
      </w:r>
    </w:p>
    <w:p w14:paraId="54426C74" w14:textId="77777777" w:rsidR="00087A99" w:rsidRDefault="00087A99" w:rsidP="00087A99">
      <w:pPr>
        <w:pStyle w:val="NoSpacing"/>
        <w:numPr>
          <w:ilvl w:val="1"/>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Komensalisme</w:t>
      </w:r>
    </w:p>
    <w:p w14:paraId="13477E0D" w14:textId="77777777" w:rsidR="00087A99" w:rsidRPr="00FA667E" w:rsidRDefault="00087A99" w:rsidP="00087A99">
      <w:pPr>
        <w:pStyle w:val="NoSpacing"/>
        <w:spacing w:line="480" w:lineRule="auto"/>
        <w:ind w:left="1440" w:firstLine="828"/>
        <w:jc w:val="both"/>
        <w:rPr>
          <w:rFonts w:ascii="Times New Roman" w:hAnsi="Times New Roman" w:cs="Times New Roman"/>
          <w:sz w:val="24"/>
          <w:szCs w:val="24"/>
          <w:lang w:val="id-ID"/>
        </w:rPr>
      </w:pPr>
      <w:r>
        <w:rPr>
          <w:rFonts w:ascii="Times New Roman" w:hAnsi="Times New Roman" w:cs="Times New Roman"/>
          <w:sz w:val="24"/>
          <w:szCs w:val="24"/>
        </w:rPr>
        <w:t xml:space="preserve"> Komensalisme merupakan hubungan antara dua organisme yang berbeda spesies dimana salah satu spesies diuntungkan, sedangkan spesies lainnya tidak dirugikan ataupun diuntungkan. Contohnya anggrek dengan pohon yang ditumpanginya</w:t>
      </w:r>
      <w:r>
        <w:rPr>
          <w:rFonts w:ascii="Times New Roman" w:hAnsi="Times New Roman" w:cs="Times New Roman"/>
          <w:sz w:val="24"/>
          <w:szCs w:val="24"/>
          <w:lang w:val="id-ID"/>
        </w:rPr>
        <w:t>, ikan bandut dengan anemon laut.</w:t>
      </w:r>
      <w:r>
        <w:rPr>
          <w:rFonts w:ascii="Times New Roman" w:hAnsi="Times New Roman" w:cs="Times New Roman"/>
          <w:noProof/>
          <w:sz w:val="24"/>
          <w:szCs w:val="24"/>
          <w:lang w:val="id-ID" w:eastAsia="id-ID"/>
        </w:rPr>
        <w:drawing>
          <wp:inline distT="0" distB="0" distL="0" distR="0" wp14:anchorId="202C9EF9" wp14:editId="6ADB79E4">
            <wp:extent cx="4085561" cy="1690577"/>
            <wp:effectExtent l="0" t="0" r="0" b="5080"/>
            <wp:docPr id="37" name="Picture 37" descr="D:\Data-Data Nie\TUGAS AKHIR 2013\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ata-Data Nie\TUGAS AKHIR 2013\k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17275" cy="1703700"/>
                    </a:xfrm>
                    <a:prstGeom prst="rect">
                      <a:avLst/>
                    </a:prstGeom>
                    <a:noFill/>
                    <a:ln>
                      <a:noFill/>
                    </a:ln>
                  </pic:spPr>
                </pic:pic>
              </a:graphicData>
            </a:graphic>
          </wp:inline>
        </w:drawing>
      </w:r>
      <w:r>
        <w:rPr>
          <w:rFonts w:ascii="Times New Roman" w:hAnsi="Times New Roman" w:cs="Times New Roman"/>
          <w:sz w:val="24"/>
          <w:szCs w:val="24"/>
        </w:rPr>
        <w:t>.</w:t>
      </w:r>
    </w:p>
    <w:p w14:paraId="38BB7F61" w14:textId="77777777" w:rsidR="00087A99" w:rsidRDefault="00087A99" w:rsidP="00087A99">
      <w:pPr>
        <w:pStyle w:val="NoSpacing"/>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              Gambar : 2.4 Hubungan Komensalisme</w:t>
      </w:r>
    </w:p>
    <w:p w14:paraId="0C129118" w14:textId="77777777" w:rsidR="00087A99" w:rsidRPr="009A745D" w:rsidRDefault="00087A99" w:rsidP="00087A99">
      <w:pPr>
        <w:pStyle w:val="NoSpacing"/>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Sumber : </w:t>
      </w:r>
      <w:r w:rsidRPr="009A745D">
        <w:rPr>
          <w:rFonts w:ascii="Times New Roman" w:hAnsi="Times New Roman" w:cs="Times New Roman"/>
          <w:sz w:val="24"/>
          <w:szCs w:val="24"/>
          <w:lang w:val="id-ID"/>
        </w:rPr>
        <w:t>http://sukasains.com</w:t>
      </w:r>
    </w:p>
    <w:p w14:paraId="3F550BED" w14:textId="77777777" w:rsidR="00087A99" w:rsidRDefault="00087A99" w:rsidP="00087A99">
      <w:pPr>
        <w:spacing w:after="200"/>
        <w:rPr>
          <w:rFonts w:ascii="Times New Roman" w:hAnsi="Times New Roman" w:cs="Times New Roman"/>
          <w:sz w:val="24"/>
          <w:szCs w:val="24"/>
        </w:rPr>
      </w:pPr>
      <w:r>
        <w:rPr>
          <w:rFonts w:ascii="Times New Roman" w:hAnsi="Times New Roman" w:cs="Times New Roman"/>
          <w:sz w:val="24"/>
          <w:szCs w:val="24"/>
        </w:rPr>
        <w:br w:type="page"/>
      </w:r>
    </w:p>
    <w:p w14:paraId="3CB76481" w14:textId="77777777" w:rsidR="00087A99" w:rsidRDefault="00087A99" w:rsidP="00087A99">
      <w:pPr>
        <w:pStyle w:val="NoSpacing"/>
        <w:numPr>
          <w:ilvl w:val="1"/>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Mutualisme </w:t>
      </w:r>
    </w:p>
    <w:p w14:paraId="629787CC" w14:textId="77777777" w:rsidR="00087A99" w:rsidRDefault="00087A99" w:rsidP="00087A99">
      <w:pPr>
        <w:pStyle w:val="NoSpacing"/>
        <w:spacing w:line="480" w:lineRule="auto"/>
        <w:ind w:left="1440" w:firstLine="828"/>
        <w:jc w:val="both"/>
        <w:rPr>
          <w:rFonts w:ascii="Times New Roman" w:hAnsi="Times New Roman" w:cs="Times New Roman"/>
          <w:sz w:val="24"/>
          <w:szCs w:val="24"/>
        </w:rPr>
      </w:pPr>
      <w:r>
        <w:rPr>
          <w:rFonts w:ascii="Times New Roman" w:hAnsi="Times New Roman" w:cs="Times New Roman"/>
          <w:sz w:val="24"/>
          <w:szCs w:val="24"/>
        </w:rPr>
        <w:t xml:space="preserve"> Mutualisme adalah hubungan antara dua organisme yang berbeda spesies yang saling menguntungkan kedua belah pihak. Contohnya baktri </w:t>
      </w:r>
      <w:r w:rsidRPr="0066425D">
        <w:rPr>
          <w:rFonts w:ascii="Times New Roman" w:hAnsi="Times New Roman" w:cs="Times New Roman"/>
          <w:i/>
          <w:sz w:val="24"/>
          <w:szCs w:val="24"/>
        </w:rPr>
        <w:t>Rhizobium</w:t>
      </w:r>
      <w:r>
        <w:rPr>
          <w:rFonts w:ascii="Times New Roman" w:hAnsi="Times New Roman" w:cs="Times New Roman"/>
          <w:sz w:val="24"/>
          <w:szCs w:val="24"/>
        </w:rPr>
        <w:t xml:space="preserve">  yang hidup pada bintil akar kacang-kacangan</w:t>
      </w:r>
      <w:r>
        <w:rPr>
          <w:rFonts w:ascii="Times New Roman" w:hAnsi="Times New Roman" w:cs="Times New Roman"/>
          <w:sz w:val="24"/>
          <w:szCs w:val="24"/>
          <w:lang w:val="id-ID"/>
        </w:rPr>
        <w:t>,bungan dengan kupu-kupu dll</w:t>
      </w:r>
      <w:r>
        <w:rPr>
          <w:rFonts w:ascii="Times New Roman" w:hAnsi="Times New Roman" w:cs="Times New Roman"/>
          <w:sz w:val="24"/>
          <w:szCs w:val="24"/>
        </w:rPr>
        <w:t>.</w:t>
      </w:r>
    </w:p>
    <w:p w14:paraId="6A417C44" w14:textId="77777777" w:rsidR="00087A99" w:rsidRDefault="00087A99" w:rsidP="00087A99">
      <w:pPr>
        <w:pStyle w:val="NoSpacing"/>
        <w:spacing w:line="480" w:lineRule="auto"/>
        <w:ind w:left="1440"/>
        <w:jc w:val="center"/>
        <w:rPr>
          <w:rFonts w:ascii="Times New Roman" w:hAnsi="Times New Roman" w:cs="Times New Roman"/>
          <w:sz w:val="24"/>
          <w:szCs w:val="24"/>
          <w:lang w:val="id-ID"/>
        </w:rPr>
      </w:pPr>
      <w:r>
        <w:rPr>
          <w:noProof/>
          <w:lang w:val="id-ID" w:eastAsia="id-ID"/>
        </w:rPr>
        <w:drawing>
          <wp:inline distT="0" distB="0" distL="0" distR="0" wp14:anchorId="00E00BF4" wp14:editId="2E374750">
            <wp:extent cx="3604437" cy="2595649"/>
            <wp:effectExtent l="0" t="0" r="0" b="0"/>
            <wp:docPr id="38" name="Picture 38" descr="D:\Data-Data Nie\TUGAS AKHIR 2013\kp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ata-Data Nie\TUGAS AKHIR 2013\kpu.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3503" cy="2602178"/>
                    </a:xfrm>
                    <a:prstGeom prst="rect">
                      <a:avLst/>
                    </a:prstGeom>
                    <a:noFill/>
                    <a:ln>
                      <a:noFill/>
                    </a:ln>
                  </pic:spPr>
                </pic:pic>
              </a:graphicData>
            </a:graphic>
          </wp:inline>
        </w:drawing>
      </w:r>
    </w:p>
    <w:p w14:paraId="6D4930C4" w14:textId="77777777" w:rsidR="00087A99" w:rsidRDefault="00087A99" w:rsidP="00087A99">
      <w:pPr>
        <w:pStyle w:val="NoSpacing"/>
        <w:spacing w:line="480" w:lineRule="auto"/>
        <w:ind w:left="1440"/>
        <w:jc w:val="center"/>
        <w:rPr>
          <w:rFonts w:ascii="Times New Roman" w:hAnsi="Times New Roman" w:cs="Times New Roman"/>
          <w:sz w:val="24"/>
          <w:szCs w:val="24"/>
          <w:lang w:val="id-ID"/>
        </w:rPr>
      </w:pPr>
      <w:r>
        <w:rPr>
          <w:rFonts w:ascii="Times New Roman" w:hAnsi="Times New Roman" w:cs="Times New Roman"/>
          <w:sz w:val="24"/>
          <w:szCs w:val="24"/>
          <w:lang w:val="id-ID"/>
        </w:rPr>
        <w:t>Gambar : 2.5 Hubungan Mutualisme</w:t>
      </w:r>
    </w:p>
    <w:p w14:paraId="2BE0B6E8" w14:textId="77777777" w:rsidR="00087A99" w:rsidRPr="00C51B34" w:rsidRDefault="00087A99" w:rsidP="00087A99">
      <w:pPr>
        <w:pStyle w:val="NoSpacing"/>
        <w:spacing w:line="480" w:lineRule="auto"/>
        <w:ind w:left="2835" w:hanging="45"/>
        <w:rPr>
          <w:rFonts w:ascii="Times New Roman" w:hAnsi="Times New Roman" w:cs="Times New Roman"/>
          <w:sz w:val="24"/>
          <w:szCs w:val="24"/>
          <w:lang w:val="id-ID"/>
        </w:rPr>
      </w:pPr>
      <w:r>
        <w:rPr>
          <w:rFonts w:ascii="Times New Roman" w:hAnsi="Times New Roman" w:cs="Times New Roman"/>
          <w:sz w:val="24"/>
          <w:szCs w:val="24"/>
          <w:lang w:val="id-ID"/>
        </w:rPr>
        <w:t xml:space="preserve">   Sumber : </w:t>
      </w:r>
      <w:r w:rsidRPr="007A5565">
        <w:rPr>
          <w:rFonts w:ascii="Times New Roman" w:hAnsi="Times New Roman" w:cs="Times New Roman"/>
          <w:sz w:val="24"/>
          <w:szCs w:val="24"/>
        </w:rPr>
        <w:t>http://sukasains.com</w:t>
      </w:r>
    </w:p>
    <w:p w14:paraId="66D5A4BE" w14:textId="77777777" w:rsidR="00087A99" w:rsidRPr="00EE5A49" w:rsidRDefault="00087A99" w:rsidP="00087A99">
      <w:pPr>
        <w:pStyle w:val="NoSpacing"/>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Interaksi antar populasi</w:t>
      </w:r>
    </w:p>
    <w:p w14:paraId="2D1DEB49" w14:textId="77777777" w:rsidR="00087A99" w:rsidRDefault="00087A99" w:rsidP="00087A99">
      <w:pPr>
        <w:pStyle w:val="NoSpacing"/>
        <w:spacing w:line="480" w:lineRule="auto"/>
        <w:ind w:left="1080" w:firstLine="763"/>
        <w:jc w:val="both"/>
        <w:rPr>
          <w:rFonts w:ascii="Times New Roman" w:hAnsi="Times New Roman" w:cs="Times New Roman"/>
          <w:sz w:val="24"/>
          <w:szCs w:val="24"/>
        </w:rPr>
      </w:pPr>
      <w:r>
        <w:rPr>
          <w:rFonts w:ascii="Times New Roman" w:hAnsi="Times New Roman" w:cs="Times New Roman"/>
          <w:sz w:val="24"/>
          <w:szCs w:val="24"/>
        </w:rPr>
        <w:t xml:space="preserve">Dalam suatu komunitas, antara populasi yang satu dengan populasi lain selalu berinteraksi, baik secara langsung maupun tidak langsung. Contoh interaksi antarpopulasi adalah </w:t>
      </w:r>
      <w:r w:rsidRPr="00836580">
        <w:rPr>
          <w:rFonts w:ascii="Times New Roman" w:hAnsi="Times New Roman" w:cs="Times New Roman"/>
          <w:i/>
          <w:sz w:val="24"/>
          <w:szCs w:val="24"/>
        </w:rPr>
        <w:t>alelopati</w:t>
      </w:r>
      <w:r>
        <w:rPr>
          <w:rFonts w:ascii="Times New Roman" w:hAnsi="Times New Roman" w:cs="Times New Roman"/>
          <w:sz w:val="24"/>
          <w:szCs w:val="24"/>
        </w:rPr>
        <w:t>.</w:t>
      </w:r>
    </w:p>
    <w:p w14:paraId="6FD81653" w14:textId="77777777" w:rsidR="00087A99" w:rsidRDefault="00087A99" w:rsidP="00087A99">
      <w:pPr>
        <w:pStyle w:val="NoSpacing"/>
        <w:spacing w:line="480" w:lineRule="auto"/>
        <w:ind w:left="1080" w:firstLine="763"/>
        <w:jc w:val="both"/>
        <w:rPr>
          <w:rFonts w:ascii="Times New Roman" w:hAnsi="Times New Roman" w:cs="Times New Roman"/>
          <w:sz w:val="24"/>
          <w:szCs w:val="24"/>
        </w:rPr>
      </w:pPr>
      <w:r>
        <w:rPr>
          <w:rFonts w:ascii="Times New Roman" w:hAnsi="Times New Roman" w:cs="Times New Roman"/>
          <w:sz w:val="24"/>
          <w:szCs w:val="24"/>
        </w:rPr>
        <w:t>Alelopati merupakan interaksi antarpopulsi, jika populasi yang satu menghasilkan zat yang dapat menghalangi tumbuhnya populasi lain. contohnya, rumput teki menghalangi tumbuhnya rumput lain karena tumbuhan ini menghasilkan zat yang bersifat toksik.</w:t>
      </w:r>
    </w:p>
    <w:p w14:paraId="4FDD60F1" w14:textId="77777777" w:rsidR="00087A99" w:rsidRPr="003E3DC4" w:rsidRDefault="00087A99" w:rsidP="00087A99">
      <w:pPr>
        <w:pStyle w:val="NoSpacing"/>
        <w:spacing w:line="480" w:lineRule="auto"/>
        <w:ind w:left="1080" w:firstLine="905"/>
        <w:jc w:val="both"/>
        <w:rPr>
          <w:rFonts w:ascii="Times New Roman" w:hAnsi="Times New Roman" w:cs="Times New Roman"/>
          <w:sz w:val="24"/>
          <w:szCs w:val="24"/>
        </w:rPr>
      </w:pPr>
      <w:r w:rsidRPr="000726C1">
        <w:rPr>
          <w:rFonts w:ascii="Times New Roman" w:hAnsi="Times New Roman" w:cs="Times New Roman"/>
          <w:sz w:val="24"/>
          <w:szCs w:val="24"/>
        </w:rPr>
        <w:lastRenderedPageBreak/>
        <w:t xml:space="preserve">Pada mikroorganisme istilah </w:t>
      </w:r>
      <w:r w:rsidRPr="007B0EF1">
        <w:rPr>
          <w:rFonts w:ascii="Times New Roman" w:hAnsi="Times New Roman" w:cs="Times New Roman"/>
          <w:i/>
          <w:sz w:val="24"/>
          <w:szCs w:val="24"/>
        </w:rPr>
        <w:t>alelopati</w:t>
      </w:r>
      <w:r w:rsidRPr="000726C1">
        <w:rPr>
          <w:rFonts w:ascii="Times New Roman" w:hAnsi="Times New Roman" w:cs="Times New Roman"/>
          <w:sz w:val="24"/>
          <w:szCs w:val="24"/>
        </w:rPr>
        <w:t xml:space="preserve"> dikenal sebagai </w:t>
      </w:r>
      <w:r w:rsidRPr="000726C1">
        <w:rPr>
          <w:rFonts w:ascii="Times New Roman" w:hAnsi="Times New Roman" w:cs="Times New Roman"/>
          <w:i/>
          <w:iCs/>
          <w:sz w:val="24"/>
          <w:szCs w:val="24"/>
        </w:rPr>
        <w:t>anabiosa.</w:t>
      </w:r>
      <w:r w:rsidRPr="000726C1">
        <w:rPr>
          <w:rFonts w:ascii="Times New Roman" w:hAnsi="Times New Roman" w:cs="Times New Roman"/>
          <w:sz w:val="24"/>
          <w:szCs w:val="24"/>
        </w:rPr>
        <w:t xml:space="preserve">Contoh, jamur </w:t>
      </w:r>
      <w:r w:rsidRPr="000726C1">
        <w:rPr>
          <w:rFonts w:ascii="Times New Roman" w:hAnsi="Times New Roman" w:cs="Times New Roman"/>
          <w:i/>
          <w:iCs/>
          <w:sz w:val="24"/>
          <w:szCs w:val="24"/>
        </w:rPr>
        <w:t xml:space="preserve">Penicillium sp. </w:t>
      </w:r>
      <w:r w:rsidRPr="000726C1">
        <w:rPr>
          <w:rFonts w:ascii="Times New Roman" w:hAnsi="Times New Roman" w:cs="Times New Roman"/>
          <w:sz w:val="24"/>
          <w:szCs w:val="24"/>
        </w:rPr>
        <w:t>dapat menghasilkan antibiotika yang dapat menghambat pertumbuhan bakteri tertentu</w:t>
      </w:r>
      <w:r>
        <w:rPr>
          <w:rFonts w:ascii="Times New Roman" w:hAnsi="Times New Roman" w:cs="Times New Roman"/>
          <w:sz w:val="24"/>
          <w:szCs w:val="24"/>
        </w:rPr>
        <w:t>.</w:t>
      </w:r>
      <w:r w:rsidRPr="000726C1">
        <w:rPr>
          <w:rFonts w:ascii="Times New Roman" w:hAnsi="Times New Roman" w:cs="Times New Roman"/>
          <w:bCs/>
          <w:iCs/>
          <w:sz w:val="24"/>
          <w:szCs w:val="24"/>
        </w:rPr>
        <w:t>Kompetisi</w:t>
      </w:r>
      <w:r w:rsidRPr="000726C1">
        <w:rPr>
          <w:rFonts w:ascii="Times New Roman" w:hAnsi="Times New Roman" w:cs="Times New Roman"/>
          <w:b/>
          <w:bCs/>
          <w:i/>
          <w:iCs/>
          <w:sz w:val="24"/>
          <w:szCs w:val="24"/>
        </w:rPr>
        <w:t xml:space="preserve"> </w:t>
      </w:r>
      <w:r w:rsidRPr="000726C1">
        <w:rPr>
          <w:rFonts w:ascii="Times New Roman" w:hAnsi="Times New Roman" w:cs="Times New Roman"/>
          <w:sz w:val="24"/>
          <w:szCs w:val="24"/>
        </w:rPr>
        <w:t>merupakan interaksi antarpopulasi, bila antarpopulasi terdapat kepentingan yang sama sehingga terjadi persaingan untuk mendapatkan apa yang diperlukan. Contoh, persaingan antara populasi kambing dengan populasi sapi di padang rumput.</w:t>
      </w:r>
    </w:p>
    <w:p w14:paraId="7ADCE1E0" w14:textId="77777777" w:rsidR="00087A99" w:rsidRDefault="00087A99" w:rsidP="00087A99">
      <w:pPr>
        <w:pStyle w:val="NoSpacing"/>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Interaksi antarkomunitas</w:t>
      </w:r>
    </w:p>
    <w:p w14:paraId="06D256E6" w14:textId="77777777" w:rsidR="00087A99" w:rsidRPr="008B4C9A" w:rsidRDefault="00087A99" w:rsidP="00087A99">
      <w:pPr>
        <w:pStyle w:val="NoSpacing"/>
        <w:spacing w:line="480" w:lineRule="auto"/>
        <w:ind w:left="1080" w:firstLine="905"/>
        <w:jc w:val="both"/>
        <w:rPr>
          <w:rFonts w:ascii="Times New Roman" w:hAnsi="Times New Roman" w:cs="Times New Roman"/>
          <w:sz w:val="24"/>
          <w:szCs w:val="24"/>
        </w:rPr>
      </w:pPr>
      <w:r w:rsidRPr="008B4C9A">
        <w:rPr>
          <w:rFonts w:ascii="Times New Roman" w:hAnsi="Times New Roman" w:cs="Times New Roman"/>
          <w:sz w:val="24"/>
          <w:szCs w:val="24"/>
        </w:rPr>
        <w:t>Komunitas adalah kumpulan populasi yang berada disuatu daerah yang sama dan saling berinteraksi. Contoh komunitas adalah sawah dan sungai. Antara komunitas sungai dan sawah terjadi interaksi dalam bentuk peredaran nutrien dari air sungai ke sawah dan peredaran organisme dari kedua komunitas tersebut. . Komunitas sawah disusun oleh bermacam-macam organisme, misalnya padi, belalang, burung, ular, dan gulma. Komuntas sungai terdiri dari ikan, alga, zooplankton, fitoplankton dan pengurai.</w:t>
      </w:r>
    </w:p>
    <w:p w14:paraId="4E5C673B" w14:textId="77777777" w:rsidR="00087A99" w:rsidRDefault="00087A99" w:rsidP="00087A99">
      <w:pPr>
        <w:pStyle w:val="NoSpacing"/>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Interaksi antara komponen biotik dengan abiotik</w:t>
      </w:r>
    </w:p>
    <w:p w14:paraId="49F12CAE" w14:textId="77777777" w:rsidR="00087A99" w:rsidRPr="000726C1" w:rsidRDefault="00087A99" w:rsidP="00087A99">
      <w:pPr>
        <w:pStyle w:val="NoSpacing"/>
        <w:spacing w:line="480" w:lineRule="auto"/>
        <w:ind w:left="1080" w:firstLine="905"/>
        <w:jc w:val="both"/>
        <w:rPr>
          <w:rFonts w:ascii="Times New Roman" w:hAnsi="Times New Roman" w:cs="Times New Roman"/>
          <w:sz w:val="24"/>
          <w:szCs w:val="24"/>
        </w:rPr>
      </w:pPr>
      <w:r w:rsidRPr="000726C1">
        <w:rPr>
          <w:rFonts w:ascii="Times New Roman" w:hAnsi="Times New Roman" w:cs="Times New Roman"/>
          <w:sz w:val="24"/>
          <w:szCs w:val="24"/>
        </w:rPr>
        <w:t xml:space="preserve">Interaksi antara komponen biotik dengan abiotik menyebabkan terjadinya aliran energi dalam sistem itu. Selain aliran energi, di dalam ekosistem terdapat juga struktur atau tingkat trofik, keanekaragaman biotik, serta siklus materi. Dengan adanya interaksi-interaksi tersebut, suatu ekosistem dapat mempertahankan keseimbangannya. Pengaturan untuk menjamin terjadinya </w:t>
      </w:r>
      <w:r w:rsidRPr="000726C1">
        <w:rPr>
          <w:rFonts w:ascii="Times New Roman" w:hAnsi="Times New Roman" w:cs="Times New Roman"/>
          <w:sz w:val="24"/>
          <w:szCs w:val="24"/>
        </w:rPr>
        <w:lastRenderedPageBreak/>
        <w:t>keseimbangan ini merupakan ciri khas suatu ekosistem. Apabila keseimbangan ini tidak diperoleh maka akan mendorong terjadinya dinamika perubahan ekosistem untuk mencapai keseimbangan baru.</w:t>
      </w:r>
    </w:p>
    <w:p w14:paraId="444BFEC7" w14:textId="77777777" w:rsidR="00087A99" w:rsidRPr="00AC6955" w:rsidRDefault="00087A99" w:rsidP="00087A99">
      <w:pPr>
        <w:spacing w:line="480" w:lineRule="auto"/>
        <w:jc w:val="both"/>
        <w:rPr>
          <w:rFonts w:ascii="Times New Roman" w:hAnsi="Times New Roman" w:cs="Times New Roman"/>
          <w:sz w:val="24"/>
          <w:szCs w:val="24"/>
          <w:lang w:val="id-ID"/>
        </w:rPr>
      </w:pPr>
    </w:p>
    <w:p w14:paraId="327A03E4" w14:textId="77777777" w:rsidR="00087A99" w:rsidRDefault="00087A99" w:rsidP="00087A99">
      <w:pPr>
        <w:spacing w:after="200" w:line="480" w:lineRule="auto"/>
        <w:jc w:val="right"/>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id-ID"/>
        </w:rPr>
        <w:t>D.A Pratiwi</w:t>
      </w:r>
      <w:r>
        <w:rPr>
          <w:rFonts w:ascii="Times New Roman" w:hAnsi="Times New Roman" w:cs="Times New Roman"/>
          <w:sz w:val="24"/>
          <w:szCs w:val="24"/>
        </w:rPr>
        <w:t>,</w:t>
      </w:r>
      <w:r>
        <w:rPr>
          <w:rFonts w:ascii="Times New Roman" w:hAnsi="Times New Roman" w:cs="Times New Roman"/>
          <w:sz w:val="24"/>
          <w:szCs w:val="24"/>
          <w:lang w:val="id-ID"/>
        </w:rPr>
        <w:t xml:space="preserve"> dkk </w:t>
      </w:r>
      <w:r>
        <w:rPr>
          <w:rFonts w:ascii="Times New Roman" w:hAnsi="Times New Roman" w:cs="Times New Roman"/>
          <w:sz w:val="24"/>
          <w:szCs w:val="24"/>
        </w:rPr>
        <w:t xml:space="preserve"> 200</w:t>
      </w:r>
      <w:r>
        <w:rPr>
          <w:rFonts w:ascii="Times New Roman" w:hAnsi="Times New Roman" w:cs="Times New Roman"/>
          <w:sz w:val="24"/>
          <w:szCs w:val="24"/>
          <w:lang w:val="id-ID"/>
        </w:rPr>
        <w:t>7</w:t>
      </w:r>
      <w:r>
        <w:rPr>
          <w:rFonts w:ascii="Times New Roman" w:hAnsi="Times New Roman" w:cs="Times New Roman"/>
          <w:sz w:val="24"/>
          <w:szCs w:val="24"/>
        </w:rPr>
        <w:t>:</w:t>
      </w:r>
      <w:r>
        <w:rPr>
          <w:rFonts w:ascii="Times New Roman" w:hAnsi="Times New Roman" w:cs="Times New Roman"/>
          <w:sz w:val="24"/>
          <w:szCs w:val="24"/>
          <w:lang w:val="id-ID"/>
        </w:rPr>
        <w:t>301</w:t>
      </w:r>
      <w:r>
        <w:rPr>
          <w:rFonts w:ascii="Times New Roman" w:hAnsi="Times New Roman" w:cs="Times New Roman"/>
          <w:sz w:val="24"/>
          <w:szCs w:val="24"/>
        </w:rPr>
        <w:t>-</w:t>
      </w:r>
      <w:r>
        <w:rPr>
          <w:rFonts w:ascii="Times New Roman" w:hAnsi="Times New Roman" w:cs="Times New Roman"/>
          <w:sz w:val="24"/>
          <w:szCs w:val="24"/>
          <w:lang w:val="id-ID"/>
        </w:rPr>
        <w:t>302</w:t>
      </w:r>
      <w:r>
        <w:rPr>
          <w:rFonts w:ascii="Times New Roman" w:hAnsi="Times New Roman" w:cs="Times New Roman"/>
          <w:sz w:val="24"/>
          <w:szCs w:val="24"/>
        </w:rPr>
        <w:t>)</w:t>
      </w:r>
      <w:r>
        <w:rPr>
          <w:rFonts w:ascii="Times New Roman" w:hAnsi="Times New Roman" w:cs="Times New Roman"/>
          <w:b/>
          <w:sz w:val="24"/>
          <w:szCs w:val="24"/>
        </w:rPr>
        <w:br w:type="page"/>
      </w:r>
    </w:p>
    <w:sectPr w:rsidR="00087A99"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E1164"/>
    <w:multiLevelType w:val="hybridMultilevel"/>
    <w:tmpl w:val="9E22F0FA"/>
    <w:lvl w:ilvl="0" w:tplc="64187E94">
      <w:start w:val="1"/>
      <w:numFmt w:val="decimal"/>
      <w:lvlText w:val="%1."/>
      <w:lvlJc w:val="left"/>
      <w:pPr>
        <w:ind w:left="1211" w:hanging="360"/>
      </w:pPr>
      <w:rPr>
        <w:rFonts w:hint="default"/>
      </w:rPr>
    </w:lvl>
    <w:lvl w:ilvl="1" w:tplc="04090011">
      <w:start w:val="1"/>
      <w:numFmt w:val="decimal"/>
      <w:lvlText w:val="%2)"/>
      <w:lvlJc w:val="left"/>
      <w:pPr>
        <w:ind w:left="1931" w:hanging="360"/>
      </w:pPr>
      <w:rPr>
        <w:rFonts w:hint="default"/>
      </w:rPr>
    </w:lvl>
    <w:lvl w:ilvl="2" w:tplc="EB4C8266">
      <w:start w:val="1"/>
      <w:numFmt w:val="upperLetter"/>
      <w:lvlText w:val="%3."/>
      <w:lvlJc w:val="left"/>
      <w:pPr>
        <w:ind w:left="2831" w:hanging="360"/>
      </w:pPr>
      <w:rPr>
        <w:rFonts w:hint="default"/>
      </w:rPr>
    </w:lvl>
    <w:lvl w:ilvl="3" w:tplc="3CB8AF48">
      <w:start w:val="1"/>
      <w:numFmt w:val="lowerLetter"/>
      <w:lvlText w:val="%4."/>
      <w:lvlJc w:val="left"/>
      <w:pPr>
        <w:ind w:left="3371" w:hanging="360"/>
      </w:pPr>
      <w:rPr>
        <w:rFonts w:ascii="Times New Roman" w:eastAsiaTheme="minorHAnsi" w:hAnsi="Times New Roman" w:cs="Times New Roman"/>
      </w:rPr>
    </w:lvl>
    <w:lvl w:ilvl="4" w:tplc="B374E78A">
      <w:start w:val="1"/>
      <w:numFmt w:val="decimal"/>
      <w:lvlText w:val="%5)"/>
      <w:lvlJc w:val="left"/>
      <w:pPr>
        <w:ind w:left="4091" w:hanging="360"/>
      </w:pPr>
      <w:rPr>
        <w:rFonts w:ascii="Times New Roman" w:eastAsiaTheme="minorHAnsi" w:hAnsi="Times New Roman" w:cs="Times New Roman"/>
      </w:rPr>
    </w:lvl>
    <w:lvl w:ilvl="5" w:tplc="30E08910">
      <w:start w:val="1"/>
      <w:numFmt w:val="decimal"/>
      <w:lvlText w:val="%6)"/>
      <w:lvlJc w:val="left"/>
      <w:pPr>
        <w:ind w:left="4991" w:hanging="360"/>
      </w:pPr>
      <w:rPr>
        <w:rFonts w:ascii="Times New Roman" w:eastAsia="Times New Roman" w:hAnsi="Times New Roman" w:cs="Times New Roman"/>
      </w:r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3A8664D3"/>
    <w:multiLevelType w:val="hybridMultilevel"/>
    <w:tmpl w:val="BE7E89F6"/>
    <w:lvl w:ilvl="0" w:tplc="C002B8A8">
      <w:start w:val="1"/>
      <w:numFmt w:val="lowerLetter"/>
      <w:lvlText w:val="%1."/>
      <w:lvlJc w:val="left"/>
      <w:pPr>
        <w:ind w:left="1506" w:hanging="360"/>
      </w:pPr>
      <w:rPr>
        <w:rFonts w:hint="default"/>
      </w:rPr>
    </w:lvl>
    <w:lvl w:ilvl="1" w:tplc="1396A1F0">
      <w:start w:val="40"/>
      <w:numFmt w:val="decimal"/>
      <w:lvlText w:val="%2"/>
      <w:lvlJc w:val="left"/>
      <w:pPr>
        <w:ind w:left="2226" w:hanging="360"/>
      </w:pPr>
      <w:rPr>
        <w:rFonts w:hint="default"/>
      </w:rPr>
    </w:lvl>
    <w:lvl w:ilvl="2" w:tplc="1A22D3AC">
      <w:start w:val="4"/>
      <w:numFmt w:val="decimal"/>
      <w:lvlText w:val="%3)"/>
      <w:lvlJc w:val="left"/>
      <w:pPr>
        <w:ind w:left="3126" w:hanging="360"/>
      </w:pPr>
      <w:rPr>
        <w:rFonts w:hint="default"/>
      </w:rPr>
    </w:lvl>
    <w:lvl w:ilvl="3" w:tplc="D89C6170">
      <w:start w:val="1"/>
      <w:numFmt w:val="lowerLetter"/>
      <w:lvlText w:val="%4."/>
      <w:lvlJc w:val="left"/>
      <w:pPr>
        <w:ind w:left="1069" w:hanging="360"/>
      </w:pPr>
      <w:rPr>
        <w:rFonts w:ascii="Times New Roman" w:eastAsiaTheme="minorHAnsi" w:hAnsi="Times New Roman" w:cs="Times New Roman"/>
      </w:rPr>
    </w:lvl>
    <w:lvl w:ilvl="4" w:tplc="35C04F96">
      <w:start w:val="1"/>
      <w:numFmt w:val="decimal"/>
      <w:lvlText w:val="%5)"/>
      <w:lvlJc w:val="left"/>
      <w:pPr>
        <w:ind w:left="4386" w:hanging="360"/>
      </w:pPr>
      <w:rPr>
        <w:rFonts w:ascii="Times New Roman" w:eastAsia="Times New Roman" w:hAnsi="Times New Roman" w:cs="Times New Roman"/>
      </w:rPr>
    </w:lvl>
    <w:lvl w:ilvl="5" w:tplc="59E416D2">
      <w:start w:val="3"/>
      <w:numFmt w:val="decimal"/>
      <w:lvlText w:val="%6."/>
      <w:lvlJc w:val="left"/>
      <w:pPr>
        <w:ind w:left="5286" w:hanging="360"/>
      </w:pPr>
      <w:rPr>
        <w:rFonts w:hint="default"/>
        <w:b/>
      </w:rPr>
    </w:lvl>
    <w:lvl w:ilvl="6" w:tplc="52C0E9F4">
      <w:start w:val="3"/>
      <w:numFmt w:val="upperLetter"/>
      <w:lvlText w:val="%7."/>
      <w:lvlJc w:val="left"/>
      <w:pPr>
        <w:ind w:left="5826" w:hanging="360"/>
      </w:pPr>
      <w:rPr>
        <w:rFonts w:hint="default"/>
      </w:r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 w15:restartNumberingAfterBreak="0">
    <w:nsid w:val="45DF357A"/>
    <w:multiLevelType w:val="hybridMultilevel"/>
    <w:tmpl w:val="CA081522"/>
    <w:lvl w:ilvl="0" w:tplc="1206CA12">
      <w:start w:val="1"/>
      <w:numFmt w:val="upp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466F503B"/>
    <w:multiLevelType w:val="hybridMultilevel"/>
    <w:tmpl w:val="64D4A63C"/>
    <w:lvl w:ilvl="0" w:tplc="04210011">
      <w:start w:val="1"/>
      <w:numFmt w:val="decimal"/>
      <w:lvlText w:val="%1)"/>
      <w:lvlJc w:val="left"/>
      <w:pPr>
        <w:ind w:left="43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19034FE"/>
    <w:multiLevelType w:val="hybridMultilevel"/>
    <w:tmpl w:val="C7F216C4"/>
    <w:lvl w:ilvl="0" w:tplc="BF862E84">
      <w:start w:val="1"/>
      <w:numFmt w:val="decimal"/>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59C3583E"/>
    <w:multiLevelType w:val="hybridMultilevel"/>
    <w:tmpl w:val="9F26FD8A"/>
    <w:lvl w:ilvl="0" w:tplc="9716B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C250F40"/>
    <w:multiLevelType w:val="hybridMultilevel"/>
    <w:tmpl w:val="43FA63CC"/>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C596923"/>
    <w:multiLevelType w:val="hybridMultilevel"/>
    <w:tmpl w:val="A2B43F60"/>
    <w:lvl w:ilvl="0" w:tplc="172C34BC">
      <w:start w:val="1"/>
      <w:numFmt w:val="lowerLetter"/>
      <w:lvlText w:val="%1."/>
      <w:lvlJc w:val="left"/>
      <w:pPr>
        <w:ind w:left="1920" w:hanging="360"/>
      </w:pPr>
      <w:rPr>
        <w:rFonts w:eastAsia="Times New Roman" w:hint="default"/>
      </w:rPr>
    </w:lvl>
    <w:lvl w:ilvl="1" w:tplc="04090019" w:tentative="1">
      <w:start w:val="1"/>
      <w:numFmt w:val="lowerLetter"/>
      <w:lvlText w:val="%2."/>
      <w:lvlJc w:val="left"/>
      <w:pPr>
        <w:ind w:left="2640" w:hanging="360"/>
      </w:pPr>
    </w:lvl>
    <w:lvl w:ilvl="2" w:tplc="0409001B">
      <w:start w:val="1"/>
      <w:numFmt w:val="lowerRoman"/>
      <w:lvlText w:val="%3."/>
      <w:lvlJc w:val="right"/>
      <w:pPr>
        <w:ind w:left="3360" w:hanging="180"/>
      </w:pPr>
    </w:lvl>
    <w:lvl w:ilvl="3" w:tplc="0409000F">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8" w15:restartNumberingAfterBreak="0">
    <w:nsid w:val="78135322"/>
    <w:multiLevelType w:val="hybridMultilevel"/>
    <w:tmpl w:val="FCA8780E"/>
    <w:lvl w:ilvl="0" w:tplc="409E393A">
      <w:start w:val="1"/>
      <w:numFmt w:val="lowerLetter"/>
      <w:lvlText w:val="%1."/>
      <w:lvlJc w:val="left"/>
      <w:pPr>
        <w:ind w:left="3371"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592542979">
    <w:abstractNumId w:val="1"/>
  </w:num>
  <w:num w:numId="2" w16cid:durableId="1595556917">
    <w:abstractNumId w:val="2"/>
  </w:num>
  <w:num w:numId="3" w16cid:durableId="840853148">
    <w:abstractNumId w:val="0"/>
  </w:num>
  <w:num w:numId="4" w16cid:durableId="617297793">
    <w:abstractNumId w:val="4"/>
  </w:num>
  <w:num w:numId="5" w16cid:durableId="299117192">
    <w:abstractNumId w:val="7"/>
  </w:num>
  <w:num w:numId="6" w16cid:durableId="569730139">
    <w:abstractNumId w:val="5"/>
  </w:num>
  <w:num w:numId="7" w16cid:durableId="384522772">
    <w:abstractNumId w:val="6"/>
  </w:num>
  <w:num w:numId="8" w16cid:durableId="38363567">
    <w:abstractNumId w:val="8"/>
  </w:num>
  <w:num w:numId="9" w16cid:durableId="16629253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A99"/>
    <w:rsid w:val="00087A99"/>
    <w:rsid w:val="00092FEF"/>
    <w:rsid w:val="002A67B7"/>
    <w:rsid w:val="00507CB0"/>
    <w:rsid w:val="005C6BFF"/>
    <w:rsid w:val="008E4A1F"/>
    <w:rsid w:val="0096045F"/>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1B654"/>
  <w15:chartTrackingRefBased/>
  <w15:docId w15:val="{CFEF5EDA-DAD0-4136-9228-AC9590215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A99"/>
    <w:pPr>
      <w:spacing w:after="0" w:line="276" w:lineRule="auto"/>
    </w:pPr>
    <w:rPr>
      <w:kern w:val="0"/>
      <w:lang w:val="en-US"/>
      <w14:ligatures w14:val="none"/>
    </w:rPr>
  </w:style>
  <w:style w:type="paragraph" w:styleId="Heading1">
    <w:name w:val="heading 1"/>
    <w:basedOn w:val="Normal"/>
    <w:next w:val="Normal"/>
    <w:link w:val="Heading1Char"/>
    <w:uiPriority w:val="9"/>
    <w:qFormat/>
    <w:rsid w:val="00087A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87A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7A9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7A9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7A9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7A9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7A9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7A9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7A9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A9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7A9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7A9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7A9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7A9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7A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7A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7A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7A99"/>
    <w:rPr>
      <w:rFonts w:eastAsiaTheme="majorEastAsia" w:cstheme="majorBidi"/>
      <w:color w:val="272727" w:themeColor="text1" w:themeTint="D8"/>
    </w:rPr>
  </w:style>
  <w:style w:type="paragraph" w:styleId="Title">
    <w:name w:val="Title"/>
    <w:basedOn w:val="Normal"/>
    <w:next w:val="Normal"/>
    <w:link w:val="TitleChar"/>
    <w:uiPriority w:val="10"/>
    <w:qFormat/>
    <w:rsid w:val="00087A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7A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7A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7A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7A99"/>
    <w:pPr>
      <w:spacing w:before="160"/>
      <w:jc w:val="center"/>
    </w:pPr>
    <w:rPr>
      <w:i/>
      <w:iCs/>
      <w:color w:val="404040" w:themeColor="text1" w:themeTint="BF"/>
    </w:rPr>
  </w:style>
  <w:style w:type="character" w:customStyle="1" w:styleId="QuoteChar">
    <w:name w:val="Quote Char"/>
    <w:basedOn w:val="DefaultParagraphFont"/>
    <w:link w:val="Quote"/>
    <w:uiPriority w:val="29"/>
    <w:rsid w:val="00087A99"/>
    <w:rPr>
      <w:i/>
      <w:iCs/>
      <w:color w:val="404040" w:themeColor="text1" w:themeTint="BF"/>
    </w:rPr>
  </w:style>
  <w:style w:type="paragraph" w:styleId="ListParagraph">
    <w:name w:val="List Paragraph"/>
    <w:basedOn w:val="Normal"/>
    <w:uiPriority w:val="34"/>
    <w:qFormat/>
    <w:rsid w:val="00087A99"/>
    <w:pPr>
      <w:ind w:left="720"/>
      <w:contextualSpacing/>
    </w:pPr>
  </w:style>
  <w:style w:type="character" w:styleId="IntenseEmphasis">
    <w:name w:val="Intense Emphasis"/>
    <w:basedOn w:val="DefaultParagraphFont"/>
    <w:uiPriority w:val="21"/>
    <w:qFormat/>
    <w:rsid w:val="00087A99"/>
    <w:rPr>
      <w:i/>
      <w:iCs/>
      <w:color w:val="2F5496" w:themeColor="accent1" w:themeShade="BF"/>
    </w:rPr>
  </w:style>
  <w:style w:type="paragraph" w:styleId="IntenseQuote">
    <w:name w:val="Intense Quote"/>
    <w:basedOn w:val="Normal"/>
    <w:next w:val="Normal"/>
    <w:link w:val="IntenseQuoteChar"/>
    <w:uiPriority w:val="30"/>
    <w:qFormat/>
    <w:rsid w:val="00087A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7A99"/>
    <w:rPr>
      <w:i/>
      <w:iCs/>
      <w:color w:val="2F5496" w:themeColor="accent1" w:themeShade="BF"/>
    </w:rPr>
  </w:style>
  <w:style w:type="character" w:styleId="IntenseReference">
    <w:name w:val="Intense Reference"/>
    <w:basedOn w:val="DefaultParagraphFont"/>
    <w:uiPriority w:val="32"/>
    <w:qFormat/>
    <w:rsid w:val="00087A99"/>
    <w:rPr>
      <w:b/>
      <w:bCs/>
      <w:smallCaps/>
      <w:color w:val="2F5496" w:themeColor="accent1" w:themeShade="BF"/>
      <w:spacing w:val="5"/>
    </w:rPr>
  </w:style>
  <w:style w:type="paragraph" w:styleId="NoSpacing">
    <w:name w:val="No Spacing"/>
    <w:uiPriority w:val="1"/>
    <w:qFormat/>
    <w:rsid w:val="00087A99"/>
    <w:pPr>
      <w:spacing w:after="0" w:line="240" w:lineRule="auto"/>
    </w:pPr>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2398</Words>
  <Characters>13669</Characters>
  <Application>Microsoft Office Word</Application>
  <DocSecurity>0</DocSecurity>
  <Lines>113</Lines>
  <Paragraphs>32</Paragraphs>
  <ScaleCrop>false</ScaleCrop>
  <Company/>
  <LinksUpToDate>false</LinksUpToDate>
  <CharactersWithSpaces>16035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2026-07-22T02:07:00Z</dcterms:created>
  <dcterms:modified xsi:type="dcterms:W3CDTF">2026-07-22T02:08:00Z</dcterms:modified>
</cp:coreProperties>
</file>