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9D8" w:rsidRDefault="00DB79D8" w:rsidP="00DB79D8">
      <w:pPr>
        <w:pStyle w:val="ListParagraph"/>
        <w:tabs>
          <w:tab w:val="left" w:pos="720"/>
        </w:tabs>
        <w:spacing w:after="0" w:line="480" w:lineRule="auto"/>
        <w:ind w:left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BAB V</w:t>
      </w:r>
    </w:p>
    <w:p w:rsidR="00DB79D8" w:rsidRDefault="00DB79D8" w:rsidP="00DB79D8">
      <w:pPr>
        <w:pStyle w:val="ListParagraph"/>
        <w:tabs>
          <w:tab w:val="left" w:pos="720"/>
        </w:tabs>
        <w:spacing w:after="0" w:line="480" w:lineRule="auto"/>
        <w:ind w:left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SIMPULAN DAN SARAN</w:t>
      </w:r>
    </w:p>
    <w:p w:rsidR="00DB79D8" w:rsidRDefault="00DB79D8" w:rsidP="00DB79D8">
      <w:pPr>
        <w:pStyle w:val="ListParagraph"/>
        <w:tabs>
          <w:tab w:val="left" w:pos="72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</w:p>
    <w:p w:rsidR="00044A12" w:rsidRPr="00044A12" w:rsidRDefault="00044A12" w:rsidP="00DB79D8">
      <w:pPr>
        <w:pStyle w:val="ListParagraph"/>
        <w:tabs>
          <w:tab w:val="left" w:pos="72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</w:p>
    <w:p w:rsidR="00DB79D8" w:rsidRPr="008E2057" w:rsidRDefault="00DB79D8" w:rsidP="00DB79D8">
      <w:pPr>
        <w:pStyle w:val="ListParagraph"/>
        <w:numPr>
          <w:ilvl w:val="0"/>
          <w:numId w:val="2"/>
        </w:numPr>
        <w:spacing w:after="0" w:line="480" w:lineRule="auto"/>
        <w:ind w:left="426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8E2057">
        <w:rPr>
          <w:rFonts w:ascii="Times New Roman" w:hAnsi="Times New Roman" w:cs="Times New Roman"/>
          <w:b/>
          <w:iCs/>
          <w:sz w:val="24"/>
          <w:szCs w:val="24"/>
        </w:rPr>
        <w:t>Simpulan</w:t>
      </w:r>
    </w:p>
    <w:p w:rsidR="00DB79D8" w:rsidRDefault="00DB79D8" w:rsidP="000F5E19">
      <w:pPr>
        <w:spacing w:after="0" w:line="48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9122F">
        <w:rPr>
          <w:rFonts w:ascii="Times New Roman" w:hAnsi="Times New Roman" w:cs="Times New Roman"/>
          <w:bCs/>
          <w:sz w:val="24"/>
          <w:szCs w:val="24"/>
        </w:rPr>
        <w:t xml:space="preserve">Penelitian yang dilakukan di </w:t>
      </w:r>
      <w:r w:rsidR="00044A1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MTs </w:t>
      </w:r>
      <w:r>
        <w:rPr>
          <w:rFonts w:ascii="Times New Roman" w:hAnsi="Times New Roman" w:cs="Times New Roman"/>
          <w:bCs/>
          <w:sz w:val="24"/>
          <w:szCs w:val="24"/>
        </w:rPr>
        <w:t>Negeri 1 Cibatu</w:t>
      </w:r>
      <w:r w:rsidRPr="00B9122F">
        <w:rPr>
          <w:rFonts w:ascii="Times New Roman" w:hAnsi="Times New Roman" w:cs="Times New Roman"/>
          <w:bCs/>
          <w:sz w:val="24"/>
          <w:szCs w:val="24"/>
        </w:rPr>
        <w:t xml:space="preserve"> bertujuan untuk mengetahui </w:t>
      </w:r>
      <w:r>
        <w:rPr>
          <w:rFonts w:ascii="Times New Roman" w:hAnsi="Times New Roman" w:cs="Times New Roman"/>
          <w:bCs/>
          <w:sz w:val="24"/>
          <w:szCs w:val="24"/>
        </w:rPr>
        <w:t xml:space="preserve">kemampuan </w:t>
      </w:r>
      <w:r w:rsidR="00044A12">
        <w:rPr>
          <w:rFonts w:ascii="Times New Roman" w:hAnsi="Times New Roman" w:cs="Times New Roman"/>
          <w:bCs/>
          <w:sz w:val="24"/>
          <w:szCs w:val="24"/>
          <w:lang w:val="en-US"/>
        </w:rPr>
        <w:t>komunikasi matematis</w:t>
      </w:r>
      <w:r>
        <w:rPr>
          <w:rFonts w:ascii="Times New Roman" w:hAnsi="Times New Roman" w:cs="Times New Roman"/>
          <w:bCs/>
          <w:sz w:val="24"/>
          <w:szCs w:val="24"/>
        </w:rPr>
        <w:t xml:space="preserve"> siswa </w:t>
      </w:r>
      <w:r w:rsidRPr="00B9122F">
        <w:rPr>
          <w:rFonts w:ascii="Times New Roman" w:hAnsi="Times New Roman" w:cs="Times New Roman"/>
          <w:bCs/>
          <w:sz w:val="24"/>
          <w:szCs w:val="24"/>
        </w:rPr>
        <w:t xml:space="preserve">yang telah diberikan perlakuan dengan menggunakan model pembelajaran yang berbeda di dua kelas, dimana kelas </w:t>
      </w:r>
      <w:r>
        <w:rPr>
          <w:rFonts w:ascii="Times New Roman" w:hAnsi="Times New Roman" w:cs="Times New Roman"/>
          <w:bCs/>
          <w:sz w:val="24"/>
          <w:szCs w:val="24"/>
        </w:rPr>
        <w:t>VII-</w:t>
      </w:r>
      <w:r w:rsidR="00044A1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 </w:t>
      </w:r>
      <w:r w:rsidRPr="00B9122F">
        <w:rPr>
          <w:rFonts w:ascii="Times New Roman" w:hAnsi="Times New Roman" w:cs="Times New Roman"/>
          <w:bCs/>
          <w:sz w:val="24"/>
          <w:szCs w:val="24"/>
        </w:rPr>
        <w:t xml:space="preserve">sebagai kelas eksperimen menggunakan model pembelajaran </w:t>
      </w:r>
      <w:r w:rsidR="00044A12" w:rsidRPr="00044A12">
        <w:rPr>
          <w:rFonts w:ascii="Times New Roman" w:hAnsi="Times New Roman" w:cs="Times New Roman"/>
          <w:bCs/>
          <w:sz w:val="24"/>
          <w:szCs w:val="24"/>
          <w:lang w:val="en-US"/>
        </w:rPr>
        <w:t>k</w:t>
      </w:r>
      <w:r w:rsidR="00044A12">
        <w:rPr>
          <w:rFonts w:ascii="Times New Roman" w:hAnsi="Times New Roman" w:cs="Times New Roman"/>
          <w:bCs/>
          <w:sz w:val="24"/>
          <w:szCs w:val="24"/>
          <w:lang w:val="en-US"/>
        </w:rPr>
        <w:t>ooperati</w:t>
      </w:r>
      <w:r w:rsidR="00044A12" w:rsidRPr="00044A12">
        <w:rPr>
          <w:rFonts w:ascii="Times New Roman" w:hAnsi="Times New Roman" w:cs="Times New Roman"/>
          <w:bCs/>
          <w:sz w:val="24"/>
          <w:szCs w:val="24"/>
          <w:lang w:val="en-US"/>
        </w:rPr>
        <w:t>f disertai metode resitasi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B9122F">
        <w:rPr>
          <w:rFonts w:ascii="Times New Roman" w:hAnsi="Times New Roman" w:cs="Times New Roman"/>
          <w:bCs/>
          <w:sz w:val="24"/>
          <w:szCs w:val="24"/>
        </w:rPr>
        <w:t xml:space="preserve">dan kelas </w:t>
      </w:r>
      <w:r>
        <w:rPr>
          <w:rFonts w:ascii="Times New Roman" w:hAnsi="Times New Roman" w:cs="Times New Roman"/>
          <w:bCs/>
          <w:sz w:val="24"/>
          <w:szCs w:val="24"/>
        </w:rPr>
        <w:t>VII-</w:t>
      </w:r>
      <w:r w:rsidR="00044A12">
        <w:rPr>
          <w:rFonts w:ascii="Times New Roman" w:hAnsi="Times New Roman" w:cs="Times New Roman"/>
          <w:bCs/>
          <w:sz w:val="24"/>
          <w:szCs w:val="24"/>
          <w:lang w:val="en-US"/>
        </w:rPr>
        <w:t>G</w:t>
      </w:r>
      <w:r w:rsidRPr="00B9122F">
        <w:rPr>
          <w:rFonts w:ascii="Times New Roman" w:hAnsi="Times New Roman" w:cs="Times New Roman"/>
          <w:bCs/>
          <w:sz w:val="24"/>
          <w:szCs w:val="24"/>
        </w:rPr>
        <w:t xml:space="preserve"> sebagai kelas </w:t>
      </w:r>
      <w:r>
        <w:rPr>
          <w:rFonts w:ascii="Times New Roman" w:hAnsi="Times New Roman" w:cs="Times New Roman"/>
          <w:bCs/>
          <w:sz w:val="24"/>
          <w:szCs w:val="24"/>
        </w:rPr>
        <w:t>kontrol</w:t>
      </w:r>
      <w:r w:rsidRPr="00B9122F">
        <w:rPr>
          <w:rFonts w:ascii="Times New Roman" w:hAnsi="Times New Roman" w:cs="Times New Roman"/>
          <w:bCs/>
          <w:sz w:val="24"/>
          <w:szCs w:val="24"/>
        </w:rPr>
        <w:t xml:space="preserve"> mengg</w:t>
      </w:r>
      <w:r>
        <w:rPr>
          <w:rFonts w:ascii="Times New Roman" w:hAnsi="Times New Roman" w:cs="Times New Roman"/>
          <w:bCs/>
          <w:sz w:val="24"/>
          <w:szCs w:val="24"/>
        </w:rPr>
        <w:t xml:space="preserve">unakan model pembelajaran </w:t>
      </w:r>
      <w:r w:rsidRPr="00937C79">
        <w:rPr>
          <w:rFonts w:ascii="Times New Roman" w:hAnsi="Times New Roman" w:cs="Times New Roman"/>
          <w:bCs/>
          <w:sz w:val="24"/>
          <w:szCs w:val="24"/>
        </w:rPr>
        <w:t>Konvensional</w:t>
      </w:r>
      <w:r w:rsidR="00044A12">
        <w:rPr>
          <w:rFonts w:ascii="Times New Roman" w:hAnsi="Times New Roman" w:cs="Times New Roman"/>
          <w:bCs/>
          <w:sz w:val="24"/>
          <w:szCs w:val="24"/>
        </w:rPr>
        <w:t>.</w:t>
      </w:r>
    </w:p>
    <w:p w:rsidR="00DB79D8" w:rsidRPr="001E7070" w:rsidRDefault="00044A12" w:rsidP="00A02187">
      <w:pPr>
        <w:spacing w:after="0" w:line="480" w:lineRule="auto"/>
        <w:ind w:firstLine="7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24ABD">
        <w:rPr>
          <w:rFonts w:asciiTheme="majorBidi" w:hAnsiTheme="majorBidi" w:cstheme="majorBidi"/>
          <w:sz w:val="24"/>
          <w:szCs w:val="24"/>
        </w:rPr>
        <w:t xml:space="preserve">Berdasarkan analisis pada keseluruhan tahapan penelitian, dapat disimpulkan hal yang berkaitan dengan pembelajaran matematika dengan menggunakan </w:t>
      </w:r>
      <w:r w:rsidRPr="00824ABD">
        <w:rPr>
          <w:rFonts w:asciiTheme="majorBidi" w:hAnsiTheme="majorBidi" w:cstheme="majorBidi"/>
          <w:sz w:val="24"/>
          <w:szCs w:val="24"/>
          <w:lang w:val="en-US"/>
        </w:rPr>
        <w:t xml:space="preserve">model pembelajaran </w:t>
      </w:r>
      <w:r w:rsidRPr="00044A12">
        <w:rPr>
          <w:rFonts w:ascii="Times New Roman" w:hAnsi="Times New Roman" w:cs="Times New Roman"/>
          <w:bCs/>
          <w:sz w:val="24"/>
          <w:szCs w:val="24"/>
          <w:lang w:val="en-US"/>
        </w:rPr>
        <w:t>koopertaif disertai metode resitasi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sebagai berikut</w:t>
      </w:r>
      <w:r w:rsidRPr="00824ABD">
        <w:rPr>
          <w:rFonts w:asciiTheme="majorBidi" w:hAnsiTheme="majorBidi" w:cstheme="majorBidi"/>
          <w:sz w:val="24"/>
          <w:szCs w:val="24"/>
        </w:rPr>
        <w:t>:</w:t>
      </w:r>
      <w:r w:rsidRPr="00824AB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824ABD">
        <w:rPr>
          <w:rFonts w:asciiTheme="majorBidi" w:hAnsiTheme="majorBidi" w:cstheme="majorBidi"/>
          <w:sz w:val="24"/>
          <w:szCs w:val="24"/>
        </w:rPr>
        <w:t xml:space="preserve">Kemampuan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komunikasi matematik </w:t>
      </w:r>
      <w:r w:rsidRPr="00824ABD">
        <w:rPr>
          <w:rFonts w:asciiTheme="majorBidi" w:hAnsiTheme="majorBidi" w:cstheme="majorBidi"/>
          <w:sz w:val="24"/>
          <w:szCs w:val="24"/>
        </w:rPr>
        <w:t>siswa yang mendapat</w:t>
      </w:r>
      <w:r>
        <w:rPr>
          <w:rFonts w:asciiTheme="majorBidi" w:hAnsiTheme="majorBidi" w:cstheme="majorBidi"/>
          <w:sz w:val="24"/>
          <w:szCs w:val="24"/>
          <w:lang w:val="en-US"/>
        </w:rPr>
        <w:t>kan</w:t>
      </w:r>
      <w:r w:rsidRPr="00824ABD">
        <w:rPr>
          <w:rFonts w:asciiTheme="majorBidi" w:hAnsiTheme="majorBidi" w:cstheme="majorBidi"/>
          <w:sz w:val="24"/>
          <w:szCs w:val="24"/>
        </w:rPr>
        <w:t xml:space="preserve"> </w:t>
      </w:r>
      <w:r w:rsidRPr="00824ABD">
        <w:rPr>
          <w:rFonts w:asciiTheme="majorBidi" w:hAnsiTheme="majorBidi" w:cstheme="majorBidi"/>
          <w:sz w:val="24"/>
          <w:szCs w:val="24"/>
          <w:lang w:val="en-US"/>
        </w:rPr>
        <w:t xml:space="preserve">model pembelajaran </w:t>
      </w:r>
      <w:r w:rsidRPr="00044A12">
        <w:rPr>
          <w:rFonts w:ascii="Times New Roman" w:hAnsi="Times New Roman" w:cs="Times New Roman"/>
          <w:bCs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ooperati</w:t>
      </w:r>
      <w:r w:rsidRPr="00044A12">
        <w:rPr>
          <w:rFonts w:ascii="Times New Roman" w:hAnsi="Times New Roman" w:cs="Times New Roman"/>
          <w:bCs/>
          <w:sz w:val="24"/>
          <w:szCs w:val="24"/>
          <w:lang w:val="en-US"/>
        </w:rPr>
        <w:t>f disertai metode resitasi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824ABD">
        <w:rPr>
          <w:rFonts w:asciiTheme="majorBidi" w:hAnsiTheme="majorBidi" w:cstheme="majorBidi"/>
          <w:sz w:val="24"/>
          <w:szCs w:val="24"/>
        </w:rPr>
        <w:t xml:space="preserve">lebih baik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dibandingkan dengan </w:t>
      </w:r>
      <w:r w:rsidRPr="00824ABD">
        <w:rPr>
          <w:rFonts w:asciiTheme="majorBidi" w:hAnsiTheme="majorBidi" w:cstheme="majorBidi"/>
          <w:sz w:val="24"/>
          <w:szCs w:val="24"/>
        </w:rPr>
        <w:t xml:space="preserve"> yang mendapat</w:t>
      </w:r>
      <w:r>
        <w:rPr>
          <w:rFonts w:asciiTheme="majorBidi" w:hAnsiTheme="majorBidi" w:cstheme="majorBidi"/>
          <w:sz w:val="24"/>
          <w:szCs w:val="24"/>
          <w:lang w:val="en-US"/>
        </w:rPr>
        <w:t>kan</w:t>
      </w:r>
      <w:r w:rsidRPr="00824ABD">
        <w:rPr>
          <w:rFonts w:asciiTheme="majorBidi" w:hAnsiTheme="majorBidi" w:cstheme="majorBidi"/>
          <w:sz w:val="24"/>
          <w:szCs w:val="24"/>
          <w:lang w:val="en-US"/>
        </w:rPr>
        <w:t xml:space="preserve"> model</w:t>
      </w:r>
      <w:r w:rsidRPr="00824ABD">
        <w:rPr>
          <w:rFonts w:asciiTheme="majorBidi" w:hAnsiTheme="majorBidi" w:cstheme="majorBidi"/>
          <w:sz w:val="24"/>
          <w:szCs w:val="24"/>
        </w:rPr>
        <w:t xml:space="preserve"> konvensional. Hal ini dapat dilihat dari rata-rata skor tes yang diperoleh siswa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yang menunjukan bahwa rata-rata skor tes kelas yang mendapatkan pembelajaran </w:t>
      </w:r>
      <w:r w:rsidRPr="00044A12">
        <w:rPr>
          <w:rFonts w:ascii="Times New Roman" w:hAnsi="Times New Roman" w:cs="Times New Roman"/>
          <w:bCs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ooperati</w:t>
      </w:r>
      <w:r w:rsidRPr="00044A12">
        <w:rPr>
          <w:rFonts w:ascii="Times New Roman" w:hAnsi="Times New Roman" w:cs="Times New Roman"/>
          <w:bCs/>
          <w:sz w:val="24"/>
          <w:szCs w:val="24"/>
          <w:lang w:val="en-US"/>
        </w:rPr>
        <w:t>f disertai metode resitasi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lebih besar dibandingkan dengan yang mendapatkan pembelajaran konvensional</w:t>
      </w:r>
      <w:r w:rsidRPr="00824ABD">
        <w:rPr>
          <w:rFonts w:asciiTheme="majorBidi" w:hAnsiTheme="majorBidi" w:cstheme="majorBidi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</w:t>
      </w:r>
    </w:p>
    <w:p w:rsidR="00DB79D8" w:rsidRDefault="00DB79D8" w:rsidP="00A02187">
      <w:pPr>
        <w:pStyle w:val="ListParagraph"/>
        <w:tabs>
          <w:tab w:val="left" w:pos="720"/>
        </w:tabs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44A12" w:rsidRPr="00044A12" w:rsidRDefault="00DB79D8" w:rsidP="00A02187">
      <w:pPr>
        <w:pStyle w:val="ListParagraph"/>
        <w:numPr>
          <w:ilvl w:val="0"/>
          <w:numId w:val="2"/>
        </w:numPr>
        <w:spacing w:after="0" w:line="48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2057">
        <w:rPr>
          <w:rFonts w:ascii="Times New Roman" w:hAnsi="Times New Roman" w:cs="Times New Roman"/>
          <w:b/>
          <w:bCs/>
          <w:sz w:val="24"/>
          <w:szCs w:val="24"/>
        </w:rPr>
        <w:t>Saran</w:t>
      </w:r>
    </w:p>
    <w:p w:rsidR="00DB79D8" w:rsidRPr="00044A12" w:rsidRDefault="00DB79D8" w:rsidP="000F5E19">
      <w:pPr>
        <w:spacing w:after="0" w:line="48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4A12">
        <w:rPr>
          <w:rFonts w:ascii="Times New Roman" w:hAnsi="Times New Roman" w:cs="Times New Roman"/>
          <w:bCs/>
          <w:sz w:val="24"/>
          <w:szCs w:val="24"/>
        </w:rPr>
        <w:t xml:space="preserve">Proses perbaikan dalam pencapaian kualitas pembelajaran yang efektif dan efesien memerlukan analisis yang berkesinambungan tentang model pembelajaran </w:t>
      </w:r>
      <w:r w:rsidRPr="00044A12">
        <w:rPr>
          <w:rFonts w:ascii="Times New Roman" w:hAnsi="Times New Roman" w:cs="Times New Roman"/>
          <w:bCs/>
          <w:sz w:val="24"/>
          <w:szCs w:val="24"/>
        </w:rPr>
        <w:lastRenderedPageBreak/>
        <w:t>yang tepat untuk mencapai tujuan pendidikan. Adapun saran yang disampaikan oleh peneliti adalah sebagai berikut:</w:t>
      </w:r>
    </w:p>
    <w:p w:rsidR="00DB79D8" w:rsidRPr="00B9122F" w:rsidRDefault="00DB79D8" w:rsidP="00A02187">
      <w:pPr>
        <w:pStyle w:val="ListParagraph"/>
        <w:numPr>
          <w:ilvl w:val="6"/>
          <w:numId w:val="1"/>
        </w:numPr>
        <w:tabs>
          <w:tab w:val="clear" w:pos="5760"/>
          <w:tab w:val="left" w:pos="720"/>
          <w:tab w:val="left" w:pos="1440"/>
        </w:tabs>
        <w:spacing w:after="0" w:line="480" w:lineRule="auto"/>
        <w:ind w:left="720" w:hanging="45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122F">
        <w:rPr>
          <w:rFonts w:ascii="Times New Roman" w:hAnsi="Times New Roman" w:cs="Times New Roman"/>
          <w:bCs/>
          <w:sz w:val="24"/>
          <w:szCs w:val="24"/>
        </w:rPr>
        <w:t xml:space="preserve">Bagi satuan pendidikan diharapkan lebih memahami tentang KTSP dan komponen-komponennya, sehingga dapat mencapai tujuan pendidikan. Selain itu, diharapkan juga kepada semua guru agar lebih </w:t>
      </w:r>
      <w:r>
        <w:rPr>
          <w:rFonts w:ascii="Times New Roman" w:hAnsi="Times New Roman" w:cs="Times New Roman"/>
          <w:bCs/>
          <w:sz w:val="24"/>
          <w:szCs w:val="24"/>
        </w:rPr>
        <w:t xml:space="preserve">meningkatkan pemahaman terhadap </w:t>
      </w:r>
      <w:r w:rsidRPr="00B9122F">
        <w:rPr>
          <w:rFonts w:ascii="Times New Roman" w:hAnsi="Times New Roman" w:cs="Times New Roman"/>
          <w:bCs/>
          <w:sz w:val="24"/>
          <w:szCs w:val="24"/>
        </w:rPr>
        <w:t xml:space="preserve">model-model pembelajaran yang cocok terutama untuk </w:t>
      </w:r>
      <w:r w:rsidR="001E7070">
        <w:rPr>
          <w:rFonts w:ascii="Times New Roman" w:hAnsi="Times New Roman" w:cs="Times New Roman"/>
          <w:bCs/>
          <w:sz w:val="24"/>
          <w:szCs w:val="24"/>
          <w:lang w:val="en-US"/>
        </w:rPr>
        <w:t>kemampuan komunikasi</w:t>
      </w:r>
      <w:r>
        <w:rPr>
          <w:rFonts w:ascii="Times New Roman" w:hAnsi="Times New Roman" w:cs="Times New Roman"/>
          <w:bCs/>
          <w:sz w:val="24"/>
          <w:szCs w:val="24"/>
        </w:rPr>
        <w:t xml:space="preserve"> matematik siswa</w:t>
      </w:r>
      <w:r w:rsidRPr="00B9122F">
        <w:rPr>
          <w:rFonts w:ascii="Times New Roman" w:hAnsi="Times New Roman" w:cs="Times New Roman"/>
          <w:bCs/>
          <w:sz w:val="24"/>
          <w:szCs w:val="24"/>
        </w:rPr>
        <w:t xml:space="preserve"> karena </w:t>
      </w:r>
      <w:r w:rsidRPr="00B9122F">
        <w:rPr>
          <w:rFonts w:ascii="Times New Roman" w:hAnsi="Times New Roman" w:cs="Times New Roman"/>
          <w:sz w:val="24"/>
          <w:szCs w:val="24"/>
          <w:lang w:val="sv-SE"/>
        </w:rPr>
        <w:t xml:space="preserve">proses pembelajaran di sekolah </w:t>
      </w:r>
      <w:r>
        <w:rPr>
          <w:rFonts w:ascii="Times New Roman" w:hAnsi="Times New Roman" w:cs="Times New Roman"/>
          <w:sz w:val="24"/>
          <w:szCs w:val="24"/>
        </w:rPr>
        <w:t xml:space="preserve">dapat </w:t>
      </w:r>
      <w:r w:rsidRPr="00B9122F">
        <w:rPr>
          <w:rFonts w:ascii="Times New Roman" w:hAnsi="Times New Roman" w:cs="Times New Roman"/>
          <w:sz w:val="24"/>
          <w:szCs w:val="24"/>
          <w:lang w:val="sv-SE"/>
        </w:rPr>
        <w:t xml:space="preserve">membantu siswa untuk berkembang menjadi </w:t>
      </w:r>
      <w:r>
        <w:rPr>
          <w:rFonts w:ascii="Times New Roman" w:hAnsi="Times New Roman" w:cs="Times New Roman"/>
          <w:sz w:val="24"/>
          <w:szCs w:val="24"/>
        </w:rPr>
        <w:t xml:space="preserve">aktif, termotivasi dan </w:t>
      </w:r>
      <w:r w:rsidRPr="00B9122F">
        <w:rPr>
          <w:rFonts w:ascii="Times New Roman" w:hAnsi="Times New Roman" w:cs="Times New Roman"/>
          <w:sz w:val="24"/>
          <w:szCs w:val="24"/>
          <w:lang w:val="sv-SE"/>
        </w:rPr>
        <w:t xml:space="preserve"> kreatif terutama jika guru dapat memfasilitasinya melalui kegiatan belajar yang efektif.</w:t>
      </w:r>
    </w:p>
    <w:p w:rsidR="001E7070" w:rsidRPr="00824ABD" w:rsidRDefault="001E7070" w:rsidP="00A02187">
      <w:pPr>
        <w:pStyle w:val="ListParagraph"/>
        <w:numPr>
          <w:ilvl w:val="6"/>
          <w:numId w:val="1"/>
        </w:numPr>
        <w:tabs>
          <w:tab w:val="clear" w:pos="5760"/>
        </w:tabs>
        <w:spacing w:line="480" w:lineRule="auto"/>
        <w:ind w:left="720" w:hanging="450"/>
        <w:jc w:val="both"/>
        <w:rPr>
          <w:rFonts w:asciiTheme="majorBidi" w:hAnsiTheme="majorBidi" w:cstheme="majorBidi"/>
          <w:sz w:val="24"/>
          <w:szCs w:val="24"/>
        </w:rPr>
      </w:pPr>
      <w:r w:rsidRPr="00824ABD">
        <w:rPr>
          <w:rFonts w:asciiTheme="majorBidi" w:hAnsiTheme="majorBidi" w:cstheme="majorBidi"/>
          <w:sz w:val="24"/>
          <w:szCs w:val="24"/>
        </w:rPr>
        <w:t xml:space="preserve">Pembelajaran matematika dengan menggunakan </w:t>
      </w:r>
      <w:r w:rsidRPr="00824ABD">
        <w:rPr>
          <w:rFonts w:asciiTheme="majorBidi" w:hAnsiTheme="majorBidi" w:cstheme="majorBidi"/>
          <w:sz w:val="24"/>
          <w:szCs w:val="24"/>
          <w:lang w:val="en-US"/>
        </w:rPr>
        <w:t xml:space="preserve">model pembelajaran </w:t>
      </w:r>
      <w:r w:rsidRPr="001E7070">
        <w:rPr>
          <w:rFonts w:asciiTheme="majorBidi" w:hAnsiTheme="majorBidi" w:cstheme="majorBidi"/>
          <w:sz w:val="24"/>
          <w:szCs w:val="24"/>
          <w:lang w:val="en-US"/>
        </w:rPr>
        <w:t>kooperatif disertai metode resitasi</w:t>
      </w:r>
      <w:r>
        <w:rPr>
          <w:rFonts w:asciiTheme="majorBidi" w:hAnsiTheme="majorBidi" w:cstheme="majorBidi"/>
          <w:i/>
          <w:sz w:val="24"/>
          <w:szCs w:val="24"/>
          <w:lang w:val="en-US"/>
        </w:rPr>
        <w:t xml:space="preserve"> </w:t>
      </w:r>
      <w:r w:rsidRPr="00824ABD">
        <w:rPr>
          <w:rFonts w:asciiTheme="majorBidi" w:hAnsiTheme="majorBidi" w:cstheme="majorBidi"/>
          <w:sz w:val="24"/>
          <w:szCs w:val="24"/>
        </w:rPr>
        <w:t>memerlukan waktu yang relatif lama dalam proses belajarnya, sehingga diperlukan perencanaan yang mat</w:t>
      </w:r>
      <w:r>
        <w:rPr>
          <w:rFonts w:asciiTheme="majorBidi" w:hAnsiTheme="majorBidi" w:cstheme="majorBidi"/>
          <w:sz w:val="24"/>
          <w:szCs w:val="24"/>
        </w:rPr>
        <w:t>ang sebelum diterapkan di kelas</w:t>
      </w:r>
      <w:r w:rsidRPr="00824AB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824ABD">
        <w:rPr>
          <w:rFonts w:asciiTheme="majorBidi" w:hAnsiTheme="majorBidi" w:cstheme="majorBidi"/>
          <w:sz w:val="24"/>
          <w:szCs w:val="24"/>
        </w:rPr>
        <w:t>agar proses pembelajaran berjalan sesuai dengan alokasi waktu yang tersedia.</w:t>
      </w:r>
    </w:p>
    <w:p w:rsidR="00DB79D8" w:rsidRPr="00494697" w:rsidRDefault="00DB79D8" w:rsidP="00A02187">
      <w:pPr>
        <w:pStyle w:val="ListParagraph"/>
        <w:numPr>
          <w:ilvl w:val="6"/>
          <w:numId w:val="1"/>
        </w:numPr>
        <w:tabs>
          <w:tab w:val="clear" w:pos="5760"/>
          <w:tab w:val="left" w:pos="720"/>
          <w:tab w:val="left" w:pos="1440"/>
        </w:tabs>
        <w:spacing w:after="0" w:line="480" w:lineRule="auto"/>
        <w:ind w:left="720" w:hanging="45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122F">
        <w:rPr>
          <w:rFonts w:ascii="Times New Roman" w:hAnsi="Times New Roman" w:cs="Times New Roman"/>
          <w:sz w:val="24"/>
          <w:szCs w:val="24"/>
          <w:lang w:val="sv-SE"/>
        </w:rPr>
        <w:t xml:space="preserve">Bagi peneliti selanjutnya diharapkan dapat meneliti keberhasilan model pembelajaran </w:t>
      </w:r>
      <w:r w:rsidR="001E7070" w:rsidRPr="00044A12">
        <w:rPr>
          <w:rFonts w:ascii="Times New Roman" w:hAnsi="Times New Roman" w:cs="Times New Roman"/>
          <w:bCs/>
          <w:sz w:val="24"/>
          <w:szCs w:val="24"/>
          <w:lang w:val="en-US"/>
        </w:rPr>
        <w:t>k</w:t>
      </w:r>
      <w:r w:rsidR="001E7070">
        <w:rPr>
          <w:rFonts w:ascii="Times New Roman" w:hAnsi="Times New Roman" w:cs="Times New Roman"/>
          <w:bCs/>
          <w:sz w:val="24"/>
          <w:szCs w:val="24"/>
          <w:lang w:val="en-US"/>
        </w:rPr>
        <w:t>ooperati</w:t>
      </w:r>
      <w:r w:rsidR="001E7070" w:rsidRPr="00044A12">
        <w:rPr>
          <w:rFonts w:ascii="Times New Roman" w:hAnsi="Times New Roman" w:cs="Times New Roman"/>
          <w:bCs/>
          <w:sz w:val="24"/>
          <w:szCs w:val="24"/>
          <w:lang w:val="en-US"/>
        </w:rPr>
        <w:t>f disertai metode resitasi</w:t>
      </w:r>
      <w:r w:rsidR="001E707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r w:rsidR="001E707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tidak hanya diterapkan pada mata pelajaran matematika saja.</w:t>
      </w:r>
    </w:p>
    <w:p w:rsidR="00DB79D8" w:rsidRDefault="00DB79D8" w:rsidP="00A02187">
      <w:pPr>
        <w:tabs>
          <w:tab w:val="left" w:pos="720"/>
        </w:tabs>
        <w:spacing w:after="0" w:line="480" w:lineRule="auto"/>
        <w:ind w:left="720" w:hanging="45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B79D8" w:rsidRDefault="00DB79D8" w:rsidP="00A02187">
      <w:pPr>
        <w:tabs>
          <w:tab w:val="left" w:pos="720"/>
        </w:tabs>
        <w:spacing w:after="0" w:line="480" w:lineRule="auto"/>
        <w:ind w:left="720" w:hanging="45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B79D8" w:rsidRDefault="00DB79D8" w:rsidP="00DB79D8">
      <w:pPr>
        <w:tabs>
          <w:tab w:val="left" w:pos="720"/>
        </w:tabs>
        <w:spacing w:after="0" w:line="48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B79D8" w:rsidRDefault="00DB79D8" w:rsidP="00DB79D8">
      <w:pPr>
        <w:tabs>
          <w:tab w:val="left" w:pos="720"/>
        </w:tabs>
        <w:spacing w:after="0" w:line="48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B00B4" w:rsidRPr="00DB79D8" w:rsidRDefault="00DB00B4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DB00B4" w:rsidRPr="00DB79D8" w:rsidSect="005301C7">
      <w:headerReference w:type="default" r:id="rId7"/>
      <w:pgSz w:w="11907" w:h="16839" w:code="9"/>
      <w:pgMar w:top="2275" w:right="1699" w:bottom="1699" w:left="2275" w:header="720" w:footer="720" w:gutter="0"/>
      <w:pgNumType w:start="57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EDF" w:rsidRDefault="00134EDF" w:rsidP="00E74B71">
      <w:pPr>
        <w:spacing w:after="0" w:line="240" w:lineRule="auto"/>
      </w:pPr>
      <w:r>
        <w:separator/>
      </w:r>
    </w:p>
  </w:endnote>
  <w:endnote w:type="continuationSeparator" w:id="1">
    <w:p w:rsidR="00134EDF" w:rsidRDefault="00134EDF" w:rsidP="00E74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EDF" w:rsidRDefault="00134EDF" w:rsidP="00E74B71">
      <w:pPr>
        <w:spacing w:after="0" w:line="240" w:lineRule="auto"/>
      </w:pPr>
      <w:r>
        <w:separator/>
      </w:r>
    </w:p>
  </w:footnote>
  <w:footnote w:type="continuationSeparator" w:id="1">
    <w:p w:rsidR="00134EDF" w:rsidRDefault="00134EDF" w:rsidP="00E74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8514551"/>
      <w:docPartObj>
        <w:docPartGallery w:val="Page Numbers (Top of Page)"/>
        <w:docPartUnique/>
      </w:docPartObj>
    </w:sdtPr>
    <w:sdtContent>
      <w:p w:rsidR="00E74B71" w:rsidRPr="00E74B71" w:rsidRDefault="001F3772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74B7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74B71" w:rsidRPr="00E74B7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74B7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301C7">
          <w:rPr>
            <w:rFonts w:ascii="Times New Roman" w:hAnsi="Times New Roman" w:cs="Times New Roman"/>
            <w:noProof/>
            <w:sz w:val="24"/>
            <w:szCs w:val="24"/>
          </w:rPr>
          <w:t>58</w:t>
        </w:r>
        <w:r w:rsidRPr="00E74B7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74B71" w:rsidRDefault="00E74B7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2D6A95"/>
    <w:multiLevelType w:val="hybridMultilevel"/>
    <w:tmpl w:val="CCA4475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947D01"/>
    <w:multiLevelType w:val="hybridMultilevel"/>
    <w:tmpl w:val="B6D80F60"/>
    <w:lvl w:ilvl="0" w:tplc="57CEDF8A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FEC4E50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 w:tplc="C72ECDF6">
      <w:start w:val="6"/>
      <w:numFmt w:val="bullet"/>
      <w:lvlText w:val="-"/>
      <w:lvlJc w:val="left"/>
      <w:pPr>
        <w:tabs>
          <w:tab w:val="num" w:pos="3060"/>
        </w:tabs>
        <w:ind w:left="3060" w:hanging="360"/>
      </w:pPr>
      <w:rPr>
        <w:rFonts w:ascii="Times New Roman" w:eastAsia="Times New Roman" w:hAnsi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11CAEC46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68526CAC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  <w:b w:val="0"/>
      </w:r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>
    <w:nsid w:val="70DA320A"/>
    <w:multiLevelType w:val="hybridMultilevel"/>
    <w:tmpl w:val="8F06512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79D8"/>
    <w:rsid w:val="00044A12"/>
    <w:rsid w:val="000F5E19"/>
    <w:rsid w:val="00134EDF"/>
    <w:rsid w:val="001B2002"/>
    <w:rsid w:val="001D50DC"/>
    <w:rsid w:val="001E7070"/>
    <w:rsid w:val="001F3772"/>
    <w:rsid w:val="002533A3"/>
    <w:rsid w:val="002E2B0E"/>
    <w:rsid w:val="004009D0"/>
    <w:rsid w:val="005301C7"/>
    <w:rsid w:val="005A3B7C"/>
    <w:rsid w:val="006B222B"/>
    <w:rsid w:val="00903275"/>
    <w:rsid w:val="009A6611"/>
    <w:rsid w:val="00A02187"/>
    <w:rsid w:val="00B53762"/>
    <w:rsid w:val="00B814E7"/>
    <w:rsid w:val="00DB00B4"/>
    <w:rsid w:val="00DB1FDF"/>
    <w:rsid w:val="00DB79D8"/>
    <w:rsid w:val="00E74B71"/>
    <w:rsid w:val="00EA39CA"/>
    <w:rsid w:val="00EC514D"/>
    <w:rsid w:val="00F20C7D"/>
    <w:rsid w:val="00FA4F4A"/>
    <w:rsid w:val="00FE4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480" w:lineRule="auto"/>
        <w:ind w:left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9D8"/>
    <w:pPr>
      <w:spacing w:line="276" w:lineRule="auto"/>
      <w:ind w:left="0"/>
      <w:jc w:val="left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79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4B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B71"/>
    <w:rPr>
      <w:lang w:val="id-ID"/>
    </w:rPr>
  </w:style>
  <w:style w:type="paragraph" w:styleId="Footer">
    <w:name w:val="footer"/>
    <w:basedOn w:val="Normal"/>
    <w:link w:val="FooterChar"/>
    <w:uiPriority w:val="99"/>
    <w:semiHidden/>
    <w:unhideWhenUsed/>
    <w:rsid w:val="00E74B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4B71"/>
    <w:rPr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</dc:creator>
  <cp:lastModifiedBy>PN</cp:lastModifiedBy>
  <cp:revision>9</cp:revision>
  <dcterms:created xsi:type="dcterms:W3CDTF">2012-02-18T07:35:00Z</dcterms:created>
  <dcterms:modified xsi:type="dcterms:W3CDTF">2012-03-12T04:25:00Z</dcterms:modified>
</cp:coreProperties>
</file>