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9CC6A" w14:textId="77777777" w:rsidR="003C188E" w:rsidRPr="00D50BAD" w:rsidRDefault="003C188E" w:rsidP="003C188E">
      <w:pPr>
        <w:spacing w:after="0" w:line="480" w:lineRule="auto"/>
        <w:jc w:val="center"/>
        <w:rPr>
          <w:rFonts w:ascii="Times New Roman" w:hAnsi="Times New Roman" w:cs="Times New Roman"/>
          <w:b/>
          <w:sz w:val="24"/>
          <w:szCs w:val="24"/>
        </w:rPr>
      </w:pPr>
      <w:r w:rsidRPr="00D50BAD">
        <w:rPr>
          <w:rFonts w:ascii="Times New Roman" w:hAnsi="Times New Roman" w:cs="Times New Roman"/>
          <w:b/>
          <w:sz w:val="24"/>
          <w:szCs w:val="24"/>
        </w:rPr>
        <w:t>BAB II</w:t>
      </w:r>
    </w:p>
    <w:p w14:paraId="1ED3DB1F" w14:textId="77777777" w:rsidR="003C188E" w:rsidRDefault="003C188E" w:rsidP="003C188E">
      <w:pPr>
        <w:pStyle w:val="ListParagraph"/>
        <w:spacing w:after="0" w:line="480" w:lineRule="auto"/>
        <w:ind w:left="360"/>
        <w:contextualSpacing w:val="0"/>
        <w:jc w:val="center"/>
        <w:rPr>
          <w:rFonts w:ascii="Times New Roman" w:hAnsi="Times New Roman" w:cs="Times New Roman"/>
          <w:b/>
          <w:sz w:val="24"/>
          <w:szCs w:val="24"/>
        </w:rPr>
      </w:pPr>
      <w:r w:rsidRPr="00DA7094">
        <w:rPr>
          <w:rFonts w:ascii="Times New Roman" w:hAnsi="Times New Roman" w:cs="Times New Roman"/>
          <w:b/>
          <w:sz w:val="24"/>
          <w:szCs w:val="24"/>
          <w:lang w:val="id-ID"/>
        </w:rPr>
        <w:t>TINJAUAN PUSTAKA</w:t>
      </w:r>
    </w:p>
    <w:p w14:paraId="4089FB38" w14:textId="77777777" w:rsidR="003C188E" w:rsidRPr="00D50BAD" w:rsidRDefault="003C188E" w:rsidP="003C188E">
      <w:pPr>
        <w:pStyle w:val="ListParagraph"/>
        <w:spacing w:after="0" w:line="480" w:lineRule="auto"/>
        <w:ind w:left="360"/>
        <w:contextualSpacing w:val="0"/>
        <w:jc w:val="center"/>
        <w:rPr>
          <w:rFonts w:ascii="Times New Roman" w:hAnsi="Times New Roman" w:cs="Times New Roman"/>
          <w:b/>
          <w:sz w:val="24"/>
          <w:szCs w:val="24"/>
        </w:rPr>
      </w:pPr>
    </w:p>
    <w:p w14:paraId="08776DB6" w14:textId="77777777" w:rsidR="003C188E" w:rsidRPr="00257917" w:rsidRDefault="003C188E" w:rsidP="003C188E">
      <w:pPr>
        <w:pStyle w:val="ListParagraph"/>
        <w:numPr>
          <w:ilvl w:val="0"/>
          <w:numId w:val="1"/>
        </w:numPr>
        <w:spacing w:after="0" w:line="480" w:lineRule="auto"/>
        <w:ind w:left="720"/>
        <w:contextualSpacing w:val="0"/>
        <w:jc w:val="both"/>
        <w:rPr>
          <w:rFonts w:ascii="Times New Roman" w:hAnsi="Times New Roman" w:cs="Times New Roman"/>
          <w:b/>
          <w:sz w:val="24"/>
          <w:szCs w:val="24"/>
          <w:lang w:val="id-ID"/>
        </w:rPr>
      </w:pPr>
      <w:r w:rsidRPr="00257917">
        <w:rPr>
          <w:rFonts w:ascii="Times New Roman" w:hAnsi="Times New Roman" w:cs="Times New Roman"/>
          <w:b/>
          <w:sz w:val="24"/>
          <w:szCs w:val="24"/>
          <w:lang w:val="id-ID"/>
        </w:rPr>
        <w:t xml:space="preserve">Mengenal Ikan Nila </w:t>
      </w:r>
      <w:r w:rsidRPr="00257917">
        <w:rPr>
          <w:rFonts w:ascii="Times New Roman" w:hAnsi="Times New Roman" w:cs="Times New Roman"/>
          <w:b/>
          <w:sz w:val="24"/>
          <w:szCs w:val="24"/>
        </w:rPr>
        <w:t>(</w:t>
      </w:r>
      <w:r w:rsidRPr="00257917">
        <w:rPr>
          <w:rFonts w:ascii="Times New Roman" w:hAnsi="Times New Roman" w:cs="Times New Roman"/>
          <w:b/>
          <w:i/>
          <w:sz w:val="24"/>
          <w:szCs w:val="24"/>
        </w:rPr>
        <w:t>Oreochromis niloticus</w:t>
      </w:r>
      <w:r w:rsidRPr="00257917">
        <w:rPr>
          <w:rFonts w:ascii="Times New Roman" w:hAnsi="Times New Roman" w:cs="Times New Roman"/>
          <w:b/>
          <w:sz w:val="24"/>
          <w:szCs w:val="24"/>
        </w:rPr>
        <w:t xml:space="preserve">) </w:t>
      </w:r>
    </w:p>
    <w:p w14:paraId="68B894D7" w14:textId="77777777" w:rsidR="003C188E" w:rsidRPr="008E011A" w:rsidRDefault="003C188E" w:rsidP="003C188E">
      <w:pPr>
        <w:pStyle w:val="ListParagraph"/>
        <w:spacing w:after="0" w:line="480" w:lineRule="auto"/>
        <w:ind w:firstLine="54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Ikan nila sangat dikenal oleh masyarakat penggemar ikan air tawar, baik di negara berkembang maupun di negara maju. Di Asia Tenggara, ikan nila banyak dibudidayakan, terutama di Filipina, Ma</w:t>
      </w:r>
      <w:r>
        <w:rPr>
          <w:rFonts w:ascii="Times New Roman" w:hAnsi="Times New Roman" w:cs="Times New Roman"/>
          <w:sz w:val="24"/>
          <w:szCs w:val="24"/>
          <w:lang w:val="id-ID"/>
        </w:rPr>
        <w:t>laysia, Thailand, dan Indonesia</w:t>
      </w:r>
      <w:r>
        <w:rPr>
          <w:rFonts w:ascii="Times New Roman" w:hAnsi="Times New Roman" w:cs="Times New Roman"/>
          <w:sz w:val="24"/>
          <w:szCs w:val="24"/>
        </w:rPr>
        <w:t xml:space="preserve"> </w:t>
      </w:r>
      <w:r w:rsidRPr="00DA7094">
        <w:rPr>
          <w:rFonts w:ascii="Times New Roman" w:hAnsi="Times New Roman" w:cs="Times New Roman"/>
          <w:sz w:val="24"/>
          <w:szCs w:val="24"/>
          <w:lang w:val="id-ID"/>
        </w:rPr>
        <w:t xml:space="preserve"> (Amri dan Khairuman, 2008: 15).</w:t>
      </w:r>
    </w:p>
    <w:p w14:paraId="0C32DF04" w14:textId="77777777" w:rsidR="003C188E" w:rsidRDefault="003C188E" w:rsidP="003C188E">
      <w:pPr>
        <w:pStyle w:val="ListParagraph"/>
        <w:spacing w:after="0" w:line="480" w:lineRule="auto"/>
        <w:ind w:firstLine="54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 xml:space="preserve">Menurut sejarahnya, ikan nila pertama kali didatangkan dari Taiwan ke Balai Penelitian Perikanan Air Tawar, Bogor pada tahun 1969. Setahun kemudian, ikan ini mulai disebarkan ke beberapa daerah. Pemberian nama nila berdasarkan ketetapan Direktur Jenderal Perikanan tahun 1972. Nama tersebut diambil dari nama spesies ikan ini, yakni </w:t>
      </w:r>
      <w:r w:rsidRPr="00DA7094">
        <w:rPr>
          <w:rFonts w:ascii="Times New Roman" w:hAnsi="Times New Roman" w:cs="Times New Roman"/>
          <w:i/>
          <w:sz w:val="24"/>
          <w:szCs w:val="24"/>
          <w:lang w:val="id-ID"/>
        </w:rPr>
        <w:t xml:space="preserve">nilotica </w:t>
      </w:r>
      <w:r w:rsidRPr="00DA7094">
        <w:rPr>
          <w:rFonts w:ascii="Times New Roman" w:hAnsi="Times New Roman" w:cs="Times New Roman"/>
          <w:sz w:val="24"/>
          <w:szCs w:val="24"/>
          <w:lang w:val="id-ID"/>
        </w:rPr>
        <w:t>ya</w:t>
      </w:r>
      <w:r>
        <w:rPr>
          <w:rFonts w:ascii="Times New Roman" w:hAnsi="Times New Roman" w:cs="Times New Roman"/>
          <w:sz w:val="24"/>
          <w:szCs w:val="24"/>
          <w:lang w:val="id-ID"/>
        </w:rPr>
        <w:t>ng kemudian diubah menjadi nila</w:t>
      </w:r>
      <w:r w:rsidRPr="00DA7094">
        <w:rPr>
          <w:rFonts w:ascii="Times New Roman" w:hAnsi="Times New Roman" w:cs="Times New Roman"/>
          <w:sz w:val="24"/>
          <w:szCs w:val="24"/>
          <w:lang w:val="id-ID"/>
        </w:rPr>
        <w:t xml:space="preserve"> (Amri dan Khairuman, 2008: 15).</w:t>
      </w:r>
    </w:p>
    <w:p w14:paraId="16A246F1" w14:textId="77777777" w:rsidR="003C188E" w:rsidRPr="00F12CB9" w:rsidRDefault="003C188E" w:rsidP="003C188E">
      <w:pPr>
        <w:pStyle w:val="ListParagraph"/>
        <w:spacing w:after="0" w:line="480" w:lineRule="auto"/>
        <w:ind w:firstLine="540"/>
        <w:contextualSpacing w:val="0"/>
        <w:jc w:val="both"/>
        <w:rPr>
          <w:rFonts w:ascii="Times New Roman" w:hAnsi="Times New Roman" w:cs="Times New Roman"/>
          <w:sz w:val="24"/>
          <w:szCs w:val="24"/>
        </w:rPr>
      </w:pPr>
    </w:p>
    <w:p w14:paraId="6A883EA6" w14:textId="77777777" w:rsidR="003C188E" w:rsidRPr="00257917" w:rsidRDefault="003C188E" w:rsidP="003C188E">
      <w:pPr>
        <w:pStyle w:val="ListParagraph"/>
        <w:numPr>
          <w:ilvl w:val="0"/>
          <w:numId w:val="1"/>
        </w:numPr>
        <w:spacing w:after="0" w:line="480" w:lineRule="auto"/>
        <w:ind w:left="720"/>
        <w:contextualSpacing w:val="0"/>
        <w:jc w:val="both"/>
        <w:rPr>
          <w:rFonts w:ascii="Times New Roman" w:hAnsi="Times New Roman" w:cs="Times New Roman"/>
          <w:b/>
          <w:sz w:val="24"/>
          <w:szCs w:val="24"/>
          <w:lang w:val="id-ID"/>
        </w:rPr>
      </w:pPr>
      <w:r w:rsidRPr="00257917">
        <w:rPr>
          <w:rFonts w:ascii="Times New Roman" w:hAnsi="Times New Roman" w:cs="Times New Roman"/>
          <w:b/>
          <w:sz w:val="24"/>
          <w:szCs w:val="24"/>
          <w:lang w:val="id-ID"/>
        </w:rPr>
        <w:t xml:space="preserve">Klasifikasi </w:t>
      </w:r>
      <w:r w:rsidRPr="00257917">
        <w:rPr>
          <w:rFonts w:ascii="Times New Roman" w:hAnsi="Times New Roman" w:cs="Times New Roman"/>
          <w:b/>
          <w:sz w:val="24"/>
          <w:szCs w:val="24"/>
        </w:rPr>
        <w:t>I</w:t>
      </w:r>
      <w:r w:rsidRPr="00257917">
        <w:rPr>
          <w:rFonts w:ascii="Times New Roman" w:hAnsi="Times New Roman" w:cs="Times New Roman"/>
          <w:b/>
          <w:sz w:val="24"/>
          <w:szCs w:val="24"/>
          <w:lang w:val="id-ID"/>
        </w:rPr>
        <w:t xml:space="preserve">kan Nila </w:t>
      </w:r>
      <w:r w:rsidRPr="00257917">
        <w:rPr>
          <w:rFonts w:ascii="Times New Roman" w:hAnsi="Times New Roman" w:cs="Times New Roman"/>
          <w:b/>
          <w:sz w:val="24"/>
          <w:szCs w:val="24"/>
        </w:rPr>
        <w:t>(</w:t>
      </w:r>
      <w:r w:rsidRPr="00257917">
        <w:rPr>
          <w:rFonts w:ascii="Times New Roman" w:hAnsi="Times New Roman" w:cs="Times New Roman"/>
          <w:b/>
          <w:i/>
          <w:sz w:val="24"/>
          <w:szCs w:val="24"/>
        </w:rPr>
        <w:t>Oreochromis niloticus</w:t>
      </w:r>
      <w:r w:rsidRPr="00257917">
        <w:rPr>
          <w:rFonts w:ascii="Times New Roman" w:hAnsi="Times New Roman" w:cs="Times New Roman"/>
          <w:b/>
          <w:sz w:val="24"/>
          <w:szCs w:val="24"/>
        </w:rPr>
        <w:t xml:space="preserve">) </w:t>
      </w:r>
    </w:p>
    <w:p w14:paraId="07D861DD" w14:textId="77777777" w:rsidR="003C188E" w:rsidRPr="00DA7094" w:rsidRDefault="003C188E" w:rsidP="003C188E">
      <w:pPr>
        <w:pStyle w:val="ListParagraph"/>
        <w:spacing w:after="0" w:line="480" w:lineRule="auto"/>
        <w:ind w:firstLine="540"/>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 xml:space="preserve">Awalnya, nila dimasukkan kedalam jenis </w:t>
      </w:r>
      <w:r w:rsidRPr="00DA7094">
        <w:rPr>
          <w:rFonts w:ascii="Times New Roman" w:hAnsi="Times New Roman" w:cs="Times New Roman"/>
          <w:i/>
          <w:sz w:val="24"/>
          <w:szCs w:val="24"/>
          <w:lang w:val="id-ID"/>
        </w:rPr>
        <w:t>Tilapia nilotica</w:t>
      </w:r>
      <w:r w:rsidRPr="00DA7094">
        <w:rPr>
          <w:rFonts w:ascii="Times New Roman" w:hAnsi="Times New Roman" w:cs="Times New Roman"/>
          <w:sz w:val="24"/>
          <w:szCs w:val="24"/>
          <w:lang w:val="id-ID"/>
        </w:rPr>
        <w:t xml:space="preserve"> atau ikan dari golongan tilapia yang mengerami telur dan larva didalam mulut induknya. Dalam perkembangannya, para pakar perikanan menggolongkannya kedalam jenis </w:t>
      </w:r>
      <w:r w:rsidRPr="00DA7094">
        <w:rPr>
          <w:rFonts w:ascii="Times New Roman" w:hAnsi="Times New Roman" w:cs="Times New Roman"/>
          <w:i/>
          <w:sz w:val="24"/>
          <w:szCs w:val="24"/>
          <w:lang w:val="id-ID"/>
        </w:rPr>
        <w:t>Sarotherodon niloticus</w:t>
      </w:r>
      <w:r w:rsidRPr="00DA7094">
        <w:rPr>
          <w:rFonts w:ascii="Times New Roman" w:hAnsi="Times New Roman" w:cs="Times New Roman"/>
          <w:sz w:val="24"/>
          <w:szCs w:val="24"/>
          <w:lang w:val="id-ID"/>
        </w:rPr>
        <w:t xml:space="preserve"> atau kelompok ikan tilapia yang mengerami telur dan larvanya didalam mulut induk jantan dan betina. Akhirnya, diketahui bahwa yang mengerami telur dan larva didalam mulut hanya induk betinanya. Para pakar perikanan kemudian </w:t>
      </w:r>
      <w:r w:rsidRPr="00DA7094">
        <w:rPr>
          <w:rFonts w:ascii="Times New Roman" w:hAnsi="Times New Roman" w:cs="Times New Roman"/>
          <w:sz w:val="24"/>
          <w:szCs w:val="24"/>
          <w:lang w:val="id-ID"/>
        </w:rPr>
        <w:lastRenderedPageBreak/>
        <w:t xml:space="preserve">memutuskan bahwa nama ilmiah yang tepat untuk ikan ini adalah </w:t>
      </w:r>
      <w:r w:rsidRPr="00DA7094">
        <w:rPr>
          <w:rFonts w:ascii="Times New Roman" w:hAnsi="Times New Roman" w:cs="Times New Roman"/>
          <w:i/>
          <w:sz w:val="24"/>
          <w:szCs w:val="24"/>
          <w:lang w:val="id-ID"/>
        </w:rPr>
        <w:t>Oreochromis niloticus</w:t>
      </w:r>
      <w:r w:rsidRPr="00DA7094">
        <w:rPr>
          <w:rFonts w:ascii="Times New Roman" w:hAnsi="Times New Roman" w:cs="Times New Roman"/>
          <w:sz w:val="24"/>
          <w:szCs w:val="24"/>
          <w:lang w:val="id-ID"/>
        </w:rPr>
        <w:t xml:space="preserve"> atau </w:t>
      </w:r>
      <w:r w:rsidRPr="00DA7094">
        <w:rPr>
          <w:rFonts w:ascii="Times New Roman" w:hAnsi="Times New Roman" w:cs="Times New Roman"/>
          <w:i/>
          <w:sz w:val="24"/>
          <w:szCs w:val="24"/>
          <w:lang w:val="id-ID"/>
        </w:rPr>
        <w:t>Oreochromis sp</w:t>
      </w:r>
      <w:r>
        <w:rPr>
          <w:rFonts w:ascii="Times New Roman" w:hAnsi="Times New Roman" w:cs="Times New Roman"/>
          <w:i/>
          <w:sz w:val="24"/>
          <w:szCs w:val="24"/>
        </w:rPr>
        <w:t xml:space="preserve"> </w:t>
      </w:r>
      <w:r>
        <w:rPr>
          <w:rFonts w:ascii="Times New Roman" w:hAnsi="Times New Roman" w:cs="Times New Roman"/>
          <w:sz w:val="24"/>
          <w:szCs w:val="24"/>
        </w:rPr>
        <w:t>(Amri dan Khairuman, 2008: 16)</w:t>
      </w:r>
      <w:r w:rsidRPr="00DA7094">
        <w:rPr>
          <w:rFonts w:ascii="Times New Roman" w:hAnsi="Times New Roman" w:cs="Times New Roman"/>
          <w:sz w:val="24"/>
          <w:szCs w:val="24"/>
          <w:lang w:val="id-ID"/>
        </w:rPr>
        <w:t xml:space="preserve">. </w:t>
      </w:r>
    </w:p>
    <w:p w14:paraId="132F22EB" w14:textId="77777777" w:rsidR="003C188E" w:rsidRPr="0048346D" w:rsidRDefault="003C188E" w:rsidP="003C188E">
      <w:pPr>
        <w:pStyle w:val="ListParagraph"/>
        <w:spacing w:after="0" w:line="480" w:lineRule="auto"/>
        <w:ind w:firstLine="54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Berikut ini</w:t>
      </w:r>
      <w:r>
        <w:rPr>
          <w:rFonts w:ascii="Times New Roman" w:hAnsi="Times New Roman" w:cs="Times New Roman"/>
          <w:sz w:val="24"/>
          <w:szCs w:val="24"/>
          <w:lang w:val="id-ID"/>
        </w:rPr>
        <w:t xml:space="preserve"> klasifikasi </w:t>
      </w:r>
      <w:r>
        <w:rPr>
          <w:rFonts w:ascii="Times New Roman" w:hAnsi="Times New Roman" w:cs="Times New Roman"/>
          <w:sz w:val="24"/>
          <w:szCs w:val="24"/>
        </w:rPr>
        <w:t xml:space="preserve">ikan </w:t>
      </w:r>
      <w:r>
        <w:rPr>
          <w:rFonts w:ascii="Times New Roman" w:hAnsi="Times New Roman" w:cs="Times New Roman"/>
          <w:sz w:val="24"/>
          <w:szCs w:val="24"/>
          <w:lang w:val="id-ID"/>
        </w:rPr>
        <w:t>nila selengkapnya</w:t>
      </w:r>
      <w:r>
        <w:rPr>
          <w:rFonts w:ascii="Times New Roman" w:hAnsi="Times New Roman" w:cs="Times New Roman"/>
          <w:sz w:val="24"/>
          <w:szCs w:val="24"/>
        </w:rPr>
        <w:t xml:space="preserve">: </w:t>
      </w:r>
    </w:p>
    <w:p w14:paraId="125B5DBA" w14:textId="77777777" w:rsidR="003C188E" w:rsidRPr="00DA7094" w:rsidRDefault="003C188E" w:rsidP="003C188E">
      <w:pPr>
        <w:pStyle w:val="ListParagraph"/>
        <w:tabs>
          <w:tab w:val="left" w:pos="2127"/>
        </w:tabs>
        <w:spacing w:after="0" w:line="480" w:lineRule="auto"/>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 xml:space="preserve">Filum </w:t>
      </w:r>
      <w:r w:rsidRPr="00DA7094">
        <w:rPr>
          <w:rFonts w:ascii="Times New Roman" w:hAnsi="Times New Roman" w:cs="Times New Roman"/>
          <w:sz w:val="24"/>
          <w:szCs w:val="24"/>
          <w:lang w:val="id-ID"/>
        </w:rPr>
        <w:tab/>
      </w:r>
      <w:r w:rsidRPr="00DA7094">
        <w:rPr>
          <w:rFonts w:ascii="Times New Roman" w:hAnsi="Times New Roman" w:cs="Times New Roman"/>
          <w:sz w:val="24"/>
          <w:szCs w:val="24"/>
          <w:lang w:val="id-ID"/>
        </w:rPr>
        <w:tab/>
        <w:t xml:space="preserve">: Chordata </w:t>
      </w:r>
    </w:p>
    <w:p w14:paraId="56275F91" w14:textId="77777777" w:rsidR="003C188E" w:rsidRPr="00DA7094" w:rsidRDefault="003C188E" w:rsidP="003C188E">
      <w:pPr>
        <w:pStyle w:val="ListParagraph"/>
        <w:tabs>
          <w:tab w:val="left" w:pos="2127"/>
        </w:tabs>
        <w:spacing w:after="0" w:line="480" w:lineRule="auto"/>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 xml:space="preserve">Subfilum </w:t>
      </w:r>
      <w:r w:rsidRPr="00DA7094">
        <w:rPr>
          <w:rFonts w:ascii="Times New Roman" w:hAnsi="Times New Roman" w:cs="Times New Roman"/>
          <w:sz w:val="24"/>
          <w:szCs w:val="24"/>
          <w:lang w:val="id-ID"/>
        </w:rPr>
        <w:tab/>
      </w:r>
      <w:r w:rsidRPr="00DA7094">
        <w:rPr>
          <w:rFonts w:ascii="Times New Roman" w:hAnsi="Times New Roman" w:cs="Times New Roman"/>
          <w:sz w:val="24"/>
          <w:szCs w:val="24"/>
          <w:lang w:val="id-ID"/>
        </w:rPr>
        <w:tab/>
        <w:t xml:space="preserve">: Vertebrata </w:t>
      </w:r>
    </w:p>
    <w:p w14:paraId="3F8A23F4" w14:textId="77777777" w:rsidR="003C188E" w:rsidRPr="00DA7094" w:rsidRDefault="003C188E" w:rsidP="003C188E">
      <w:pPr>
        <w:pStyle w:val="ListParagraph"/>
        <w:tabs>
          <w:tab w:val="left" w:pos="2127"/>
        </w:tabs>
        <w:spacing w:after="0" w:line="480" w:lineRule="auto"/>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 xml:space="preserve">Kelas </w:t>
      </w:r>
      <w:r w:rsidRPr="00DA7094">
        <w:rPr>
          <w:rFonts w:ascii="Times New Roman" w:hAnsi="Times New Roman" w:cs="Times New Roman"/>
          <w:sz w:val="24"/>
          <w:szCs w:val="24"/>
          <w:lang w:val="id-ID"/>
        </w:rPr>
        <w:tab/>
      </w:r>
      <w:r w:rsidRPr="00DA7094">
        <w:rPr>
          <w:rFonts w:ascii="Times New Roman" w:hAnsi="Times New Roman" w:cs="Times New Roman"/>
          <w:sz w:val="24"/>
          <w:szCs w:val="24"/>
          <w:lang w:val="id-ID"/>
        </w:rPr>
        <w:tab/>
        <w:t xml:space="preserve">: Pisces </w:t>
      </w:r>
    </w:p>
    <w:p w14:paraId="31921F28" w14:textId="77777777" w:rsidR="003C188E" w:rsidRPr="00DA7094" w:rsidRDefault="003C188E" w:rsidP="003C188E">
      <w:pPr>
        <w:pStyle w:val="ListParagraph"/>
        <w:tabs>
          <w:tab w:val="left" w:pos="2127"/>
        </w:tabs>
        <w:spacing w:after="0" w:line="480" w:lineRule="auto"/>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 xml:space="preserve">Subkelas </w:t>
      </w:r>
      <w:r w:rsidRPr="00DA7094">
        <w:rPr>
          <w:rFonts w:ascii="Times New Roman" w:hAnsi="Times New Roman" w:cs="Times New Roman"/>
          <w:sz w:val="24"/>
          <w:szCs w:val="24"/>
          <w:lang w:val="id-ID"/>
        </w:rPr>
        <w:tab/>
      </w:r>
      <w:r w:rsidRPr="00DA7094">
        <w:rPr>
          <w:rFonts w:ascii="Times New Roman" w:hAnsi="Times New Roman" w:cs="Times New Roman"/>
          <w:sz w:val="24"/>
          <w:szCs w:val="24"/>
          <w:lang w:val="id-ID"/>
        </w:rPr>
        <w:tab/>
        <w:t xml:space="preserve">: Acanthopterigii </w:t>
      </w:r>
    </w:p>
    <w:p w14:paraId="4DC2215D" w14:textId="77777777" w:rsidR="003C188E" w:rsidRPr="00DA7094" w:rsidRDefault="003C188E" w:rsidP="003C188E">
      <w:pPr>
        <w:pStyle w:val="ListParagraph"/>
        <w:tabs>
          <w:tab w:val="left" w:pos="2127"/>
        </w:tabs>
        <w:spacing w:after="0" w:line="480" w:lineRule="auto"/>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 xml:space="preserve">Ordo </w:t>
      </w:r>
      <w:r w:rsidRPr="00DA7094">
        <w:rPr>
          <w:rFonts w:ascii="Times New Roman" w:hAnsi="Times New Roman" w:cs="Times New Roman"/>
          <w:sz w:val="24"/>
          <w:szCs w:val="24"/>
          <w:lang w:val="id-ID"/>
        </w:rPr>
        <w:tab/>
      </w:r>
      <w:r w:rsidRPr="00DA7094">
        <w:rPr>
          <w:rFonts w:ascii="Times New Roman" w:hAnsi="Times New Roman" w:cs="Times New Roman"/>
          <w:sz w:val="24"/>
          <w:szCs w:val="24"/>
          <w:lang w:val="id-ID"/>
        </w:rPr>
        <w:tab/>
        <w:t xml:space="preserve">: Perisiformes </w:t>
      </w:r>
    </w:p>
    <w:p w14:paraId="2B86D2D7" w14:textId="77777777" w:rsidR="003C188E" w:rsidRPr="00DA7094" w:rsidRDefault="003C188E" w:rsidP="003C188E">
      <w:pPr>
        <w:pStyle w:val="ListParagraph"/>
        <w:tabs>
          <w:tab w:val="left" w:pos="2127"/>
        </w:tabs>
        <w:spacing w:after="0" w:line="480" w:lineRule="auto"/>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 xml:space="preserve">Familia </w:t>
      </w:r>
      <w:r w:rsidRPr="00DA7094">
        <w:rPr>
          <w:rFonts w:ascii="Times New Roman" w:hAnsi="Times New Roman" w:cs="Times New Roman"/>
          <w:sz w:val="24"/>
          <w:szCs w:val="24"/>
          <w:lang w:val="id-ID"/>
        </w:rPr>
        <w:tab/>
      </w:r>
      <w:r w:rsidRPr="00DA7094">
        <w:rPr>
          <w:rFonts w:ascii="Times New Roman" w:hAnsi="Times New Roman" w:cs="Times New Roman"/>
          <w:sz w:val="24"/>
          <w:szCs w:val="24"/>
          <w:lang w:val="id-ID"/>
        </w:rPr>
        <w:tab/>
        <w:t xml:space="preserve">: Cichlidae </w:t>
      </w:r>
    </w:p>
    <w:p w14:paraId="6E5344B7" w14:textId="77777777" w:rsidR="003C188E" w:rsidRPr="00DA7094" w:rsidRDefault="003C188E" w:rsidP="003C188E">
      <w:pPr>
        <w:pStyle w:val="ListParagraph"/>
        <w:tabs>
          <w:tab w:val="left" w:pos="2127"/>
        </w:tabs>
        <w:spacing w:after="0" w:line="480" w:lineRule="auto"/>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 xml:space="preserve">Genus </w:t>
      </w:r>
      <w:r w:rsidRPr="00DA7094">
        <w:rPr>
          <w:rFonts w:ascii="Times New Roman" w:hAnsi="Times New Roman" w:cs="Times New Roman"/>
          <w:sz w:val="24"/>
          <w:szCs w:val="24"/>
          <w:lang w:val="id-ID"/>
        </w:rPr>
        <w:tab/>
      </w:r>
      <w:r w:rsidRPr="00DA7094">
        <w:rPr>
          <w:rFonts w:ascii="Times New Roman" w:hAnsi="Times New Roman" w:cs="Times New Roman"/>
          <w:sz w:val="24"/>
          <w:szCs w:val="24"/>
          <w:lang w:val="id-ID"/>
        </w:rPr>
        <w:tab/>
        <w:t xml:space="preserve">: Oreochromis </w:t>
      </w:r>
    </w:p>
    <w:p w14:paraId="0B800CAE" w14:textId="77777777" w:rsidR="003C188E" w:rsidRPr="00DA7094" w:rsidRDefault="003C188E" w:rsidP="003C188E">
      <w:pPr>
        <w:pStyle w:val="ListParagraph"/>
        <w:tabs>
          <w:tab w:val="left" w:pos="2127"/>
        </w:tabs>
        <w:spacing w:after="0" w:line="480" w:lineRule="auto"/>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 xml:space="preserve">Spesies </w:t>
      </w:r>
      <w:r w:rsidRPr="00DA7094">
        <w:rPr>
          <w:rFonts w:ascii="Times New Roman" w:hAnsi="Times New Roman" w:cs="Times New Roman"/>
          <w:sz w:val="24"/>
          <w:szCs w:val="24"/>
          <w:lang w:val="id-ID"/>
        </w:rPr>
        <w:tab/>
      </w:r>
      <w:r w:rsidRPr="00DA7094">
        <w:rPr>
          <w:rFonts w:ascii="Times New Roman" w:hAnsi="Times New Roman" w:cs="Times New Roman"/>
          <w:sz w:val="24"/>
          <w:szCs w:val="24"/>
          <w:lang w:val="id-ID"/>
        </w:rPr>
        <w:tab/>
        <w:t xml:space="preserve">: </w:t>
      </w:r>
      <w:r w:rsidRPr="00DA7094">
        <w:rPr>
          <w:rFonts w:ascii="Times New Roman" w:hAnsi="Times New Roman" w:cs="Times New Roman"/>
          <w:i/>
          <w:sz w:val="24"/>
          <w:szCs w:val="24"/>
          <w:lang w:val="id-ID"/>
        </w:rPr>
        <w:t>Oreochromis niloticus</w:t>
      </w:r>
    </w:p>
    <w:p w14:paraId="4A732DC7" w14:textId="77777777" w:rsidR="003C188E" w:rsidRPr="00DA7094" w:rsidRDefault="003C188E" w:rsidP="003C188E">
      <w:pPr>
        <w:pStyle w:val="ListParagraph"/>
        <w:tabs>
          <w:tab w:val="left" w:pos="2127"/>
        </w:tabs>
        <w:spacing w:after="0" w:line="480" w:lineRule="auto"/>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Nama asing </w:t>
      </w:r>
      <w:r>
        <w:rPr>
          <w:rFonts w:ascii="Times New Roman" w:hAnsi="Times New Roman" w:cs="Times New Roman"/>
          <w:sz w:val="24"/>
          <w:szCs w:val="24"/>
          <w:lang w:val="id-ID"/>
        </w:rPr>
        <w:tab/>
        <w:t xml:space="preserve">: </w:t>
      </w:r>
      <w:r>
        <w:rPr>
          <w:rFonts w:ascii="Times New Roman" w:hAnsi="Times New Roman" w:cs="Times New Roman"/>
          <w:sz w:val="24"/>
          <w:szCs w:val="24"/>
        </w:rPr>
        <w:t>N</w:t>
      </w:r>
      <w:r w:rsidRPr="00DA7094">
        <w:rPr>
          <w:rFonts w:ascii="Times New Roman" w:hAnsi="Times New Roman" w:cs="Times New Roman"/>
          <w:sz w:val="24"/>
          <w:szCs w:val="24"/>
          <w:lang w:val="id-ID"/>
        </w:rPr>
        <w:t xml:space="preserve">ila tilapia </w:t>
      </w:r>
    </w:p>
    <w:p w14:paraId="3FAFF878" w14:textId="77777777" w:rsidR="003C188E" w:rsidRPr="00DA7094" w:rsidRDefault="003C188E" w:rsidP="003C188E">
      <w:pPr>
        <w:pStyle w:val="ListParagraph"/>
        <w:tabs>
          <w:tab w:val="left" w:pos="2127"/>
        </w:tabs>
        <w:spacing w:after="0" w:line="480" w:lineRule="auto"/>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Nama lokal </w:t>
      </w:r>
      <w:r>
        <w:rPr>
          <w:rFonts w:ascii="Times New Roman" w:hAnsi="Times New Roman" w:cs="Times New Roman"/>
          <w:sz w:val="24"/>
          <w:szCs w:val="24"/>
          <w:lang w:val="id-ID"/>
        </w:rPr>
        <w:tab/>
        <w:t xml:space="preserve">: </w:t>
      </w:r>
      <w:r>
        <w:rPr>
          <w:rFonts w:ascii="Times New Roman" w:hAnsi="Times New Roman" w:cs="Times New Roman"/>
          <w:sz w:val="24"/>
          <w:szCs w:val="24"/>
        </w:rPr>
        <w:t>N</w:t>
      </w:r>
      <w:r w:rsidRPr="00DA7094">
        <w:rPr>
          <w:rFonts w:ascii="Times New Roman" w:hAnsi="Times New Roman" w:cs="Times New Roman"/>
          <w:sz w:val="24"/>
          <w:szCs w:val="24"/>
          <w:lang w:val="id-ID"/>
        </w:rPr>
        <w:t xml:space="preserve">ila </w:t>
      </w:r>
    </w:p>
    <w:p w14:paraId="5CDBF0E1" w14:textId="77777777" w:rsidR="003C188E" w:rsidRDefault="003C188E" w:rsidP="003C188E">
      <w:pPr>
        <w:pStyle w:val="ListParagraph"/>
        <w:spacing w:after="0" w:line="480" w:lineRule="auto"/>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 xml:space="preserve">(Khairuman dan Amri, 2008: 102). </w:t>
      </w:r>
    </w:p>
    <w:p w14:paraId="7CB4C70B" w14:textId="77777777" w:rsidR="003C188E" w:rsidRPr="0016254E" w:rsidRDefault="003C188E" w:rsidP="003C188E">
      <w:pPr>
        <w:pStyle w:val="ListParagraph"/>
        <w:spacing w:after="0" w:line="480" w:lineRule="auto"/>
        <w:contextualSpacing w:val="0"/>
        <w:jc w:val="both"/>
        <w:rPr>
          <w:rFonts w:ascii="Times New Roman" w:hAnsi="Times New Roman" w:cs="Times New Roman"/>
          <w:sz w:val="24"/>
          <w:szCs w:val="24"/>
        </w:rPr>
      </w:pPr>
    </w:p>
    <w:p w14:paraId="3E44F2FF" w14:textId="77777777" w:rsidR="003C188E" w:rsidRPr="00B512CE" w:rsidRDefault="003C188E" w:rsidP="003C188E">
      <w:pPr>
        <w:pStyle w:val="ListParagraph"/>
        <w:numPr>
          <w:ilvl w:val="0"/>
          <w:numId w:val="1"/>
        </w:numPr>
        <w:spacing w:after="0" w:line="480" w:lineRule="auto"/>
        <w:ind w:left="720"/>
        <w:contextualSpacing w:val="0"/>
        <w:jc w:val="both"/>
        <w:rPr>
          <w:rFonts w:ascii="Times New Roman" w:hAnsi="Times New Roman" w:cs="Times New Roman"/>
          <w:b/>
          <w:sz w:val="24"/>
          <w:szCs w:val="24"/>
          <w:lang w:val="id-ID"/>
        </w:rPr>
      </w:pPr>
      <w:r w:rsidRPr="00B512CE">
        <w:rPr>
          <w:rFonts w:ascii="Times New Roman" w:hAnsi="Times New Roman" w:cs="Times New Roman"/>
          <w:b/>
          <w:sz w:val="24"/>
          <w:szCs w:val="24"/>
          <w:lang w:val="id-ID"/>
        </w:rPr>
        <w:t xml:space="preserve">Morfologi Ikan Nila </w:t>
      </w:r>
      <w:r w:rsidRPr="00B512CE">
        <w:rPr>
          <w:rFonts w:ascii="Times New Roman" w:hAnsi="Times New Roman" w:cs="Times New Roman"/>
          <w:b/>
          <w:sz w:val="24"/>
          <w:szCs w:val="24"/>
        </w:rPr>
        <w:t>(</w:t>
      </w:r>
      <w:r w:rsidRPr="00B512CE">
        <w:rPr>
          <w:rFonts w:ascii="Times New Roman" w:hAnsi="Times New Roman" w:cs="Times New Roman"/>
          <w:b/>
          <w:i/>
          <w:sz w:val="24"/>
          <w:szCs w:val="24"/>
        </w:rPr>
        <w:t>Oreochromis niloticus</w:t>
      </w:r>
      <w:r w:rsidRPr="00B512CE">
        <w:rPr>
          <w:rFonts w:ascii="Times New Roman" w:hAnsi="Times New Roman" w:cs="Times New Roman"/>
          <w:b/>
          <w:sz w:val="24"/>
          <w:szCs w:val="24"/>
        </w:rPr>
        <w:t>)</w:t>
      </w:r>
    </w:p>
    <w:p w14:paraId="762B002B" w14:textId="77777777" w:rsidR="003C188E" w:rsidRPr="00DA7094" w:rsidRDefault="003C188E" w:rsidP="003C188E">
      <w:pPr>
        <w:pStyle w:val="ListParagraph"/>
        <w:spacing w:after="0" w:line="480" w:lineRule="auto"/>
        <w:ind w:firstLine="540"/>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 xml:space="preserve">Berdasarkan morfologinya, </w:t>
      </w:r>
      <w:r>
        <w:rPr>
          <w:rFonts w:ascii="Times New Roman" w:hAnsi="Times New Roman" w:cs="Times New Roman"/>
          <w:sz w:val="24"/>
          <w:szCs w:val="24"/>
        </w:rPr>
        <w:t xml:space="preserve">kelompok ikan Oreochromis ini memang berbeda dengan kelompok tilapia. Secara umum, bentuk tubuh ikan nila panjang dan ramping dengan sisik berukuran besar (Amri dan Khairuman, 2008: 17). </w:t>
      </w:r>
    </w:p>
    <w:p w14:paraId="6AB26229" w14:textId="77777777" w:rsidR="003C188E" w:rsidRPr="004E78B0" w:rsidRDefault="003C188E" w:rsidP="003C188E">
      <w:pPr>
        <w:pStyle w:val="ListParagraph"/>
        <w:spacing w:after="0" w:line="480" w:lineRule="auto"/>
        <w:ind w:firstLine="54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lastRenderedPageBreak/>
        <w:t>Mata ikan nila tampak menonjol agak besar dan dipinggirnya berwarna hijau kebiru-biruan, mulut terminal, linea literalis terputus menjadi dua bagia</w:t>
      </w:r>
      <w:r>
        <w:rPr>
          <w:rFonts w:ascii="Times New Roman" w:hAnsi="Times New Roman" w:cs="Times New Roman"/>
          <w:sz w:val="24"/>
          <w:szCs w:val="24"/>
        </w:rPr>
        <w:t>n</w:t>
      </w:r>
      <w:r>
        <w:rPr>
          <w:rFonts w:ascii="Times New Roman" w:hAnsi="Times New Roman" w:cs="Times New Roman"/>
          <w:sz w:val="24"/>
          <w:szCs w:val="24"/>
          <w:lang w:val="id-ID"/>
        </w:rPr>
        <w:t>, dan bentuk sirip stenoit (</w:t>
      </w:r>
      <w:r>
        <w:rPr>
          <w:rFonts w:ascii="Times New Roman" w:hAnsi="Times New Roman" w:cs="Times New Roman"/>
          <w:sz w:val="24"/>
          <w:szCs w:val="24"/>
        </w:rPr>
        <w:t>Agus</w:t>
      </w:r>
      <w:r w:rsidRPr="00DA7094">
        <w:rPr>
          <w:rFonts w:ascii="Times New Roman" w:hAnsi="Times New Roman" w:cs="Times New Roman"/>
          <w:sz w:val="24"/>
          <w:szCs w:val="24"/>
          <w:lang w:val="id-ID"/>
        </w:rPr>
        <w:t xml:space="preserve">, 2005: </w:t>
      </w:r>
      <w:r>
        <w:rPr>
          <w:rFonts w:ascii="Times New Roman" w:hAnsi="Times New Roman" w:cs="Times New Roman"/>
          <w:sz w:val="24"/>
          <w:szCs w:val="24"/>
        </w:rPr>
        <w:t>25</w:t>
      </w:r>
      <w:r w:rsidRPr="00DA7094">
        <w:rPr>
          <w:rFonts w:ascii="Times New Roman" w:hAnsi="Times New Roman" w:cs="Times New Roman"/>
          <w:sz w:val="24"/>
          <w:szCs w:val="24"/>
          <w:lang w:val="id-ID"/>
        </w:rPr>
        <w:t>)</w:t>
      </w:r>
      <w:r>
        <w:rPr>
          <w:rFonts w:ascii="Times New Roman" w:hAnsi="Times New Roman" w:cs="Times New Roman"/>
          <w:sz w:val="24"/>
          <w:szCs w:val="24"/>
        </w:rPr>
        <w:t xml:space="preserve">. </w:t>
      </w:r>
    </w:p>
    <w:p w14:paraId="586CB881" w14:textId="77777777" w:rsidR="003C188E" w:rsidRPr="00DA7094" w:rsidRDefault="003C188E" w:rsidP="003C188E">
      <w:pPr>
        <w:pStyle w:val="ListParagraph"/>
        <w:spacing w:after="0" w:line="480" w:lineRule="auto"/>
        <w:ind w:firstLine="540"/>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Jumlah</w:t>
      </w:r>
      <w:r>
        <w:rPr>
          <w:rFonts w:ascii="Times New Roman" w:hAnsi="Times New Roman" w:cs="Times New Roman"/>
          <w:sz w:val="24"/>
          <w:szCs w:val="24"/>
          <w:lang w:val="id-ID"/>
        </w:rPr>
        <w:t xml:space="preserve"> sisik pada </w:t>
      </w:r>
      <w:r>
        <w:rPr>
          <w:rFonts w:ascii="Times New Roman" w:hAnsi="Times New Roman" w:cs="Times New Roman"/>
          <w:sz w:val="24"/>
          <w:szCs w:val="24"/>
        </w:rPr>
        <w:t>garis rusuk</w:t>
      </w:r>
      <w:r w:rsidRPr="00DA7094">
        <w:rPr>
          <w:rFonts w:ascii="Times New Roman" w:hAnsi="Times New Roman" w:cs="Times New Roman"/>
          <w:sz w:val="24"/>
          <w:szCs w:val="24"/>
          <w:lang w:val="id-ID"/>
        </w:rPr>
        <w:t xml:space="preserve"> 34 buah</w:t>
      </w:r>
      <w:r>
        <w:rPr>
          <w:rFonts w:ascii="Times New Roman" w:hAnsi="Times New Roman" w:cs="Times New Roman"/>
          <w:sz w:val="24"/>
          <w:szCs w:val="24"/>
        </w:rPr>
        <w:t xml:space="preserve"> dan tipe sisik </w:t>
      </w:r>
      <w:r w:rsidRPr="00031D50">
        <w:rPr>
          <w:rFonts w:ascii="Times New Roman" w:hAnsi="Times New Roman" w:cs="Times New Roman"/>
          <w:i/>
          <w:sz w:val="24"/>
          <w:szCs w:val="24"/>
        </w:rPr>
        <w:t>Ctenoid</w:t>
      </w:r>
      <w:r w:rsidRPr="00DA7094">
        <w:rPr>
          <w:rFonts w:ascii="Times New Roman" w:hAnsi="Times New Roman" w:cs="Times New Roman"/>
          <w:sz w:val="24"/>
          <w:szCs w:val="24"/>
          <w:lang w:val="id-ID"/>
        </w:rPr>
        <w:t>.</w:t>
      </w:r>
      <w:r>
        <w:rPr>
          <w:rFonts w:ascii="Times New Roman" w:hAnsi="Times New Roman" w:cs="Times New Roman"/>
          <w:sz w:val="24"/>
          <w:szCs w:val="24"/>
        </w:rPr>
        <w:t xml:space="preserve"> Jari-jari siripnya terdiri dari 17 jari-jari keras dan 13 jari-jari lunak pada sirip punggung, 1 hari-jari keras dan 5 jari-jari lunak pada sirip perut, 3 jari-jari keras dan 10 jari-jari lunak pada sirip dubur (anus) (Ghufran, 2011: 10).</w:t>
      </w:r>
      <w:r w:rsidRPr="00DA7094">
        <w:rPr>
          <w:rFonts w:ascii="Times New Roman" w:hAnsi="Times New Roman" w:cs="Times New Roman"/>
          <w:sz w:val="24"/>
          <w:szCs w:val="24"/>
          <w:lang w:val="id-ID"/>
        </w:rPr>
        <w:t xml:space="preserve"> </w:t>
      </w:r>
    </w:p>
    <w:p w14:paraId="5DEEFF22" w14:textId="77777777" w:rsidR="003C188E" w:rsidRPr="00DA7094" w:rsidRDefault="003C188E" w:rsidP="003C188E">
      <w:pPr>
        <w:pStyle w:val="ListParagraph"/>
        <w:spacing w:after="0" w:line="480" w:lineRule="auto"/>
        <w:ind w:firstLine="540"/>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Ikan nila memiliki lima buah sirip, yakni sirip punggung (</w:t>
      </w:r>
      <w:r w:rsidRPr="00DA7094">
        <w:rPr>
          <w:rFonts w:ascii="Times New Roman" w:hAnsi="Times New Roman" w:cs="Times New Roman"/>
          <w:i/>
          <w:sz w:val="24"/>
          <w:szCs w:val="24"/>
          <w:lang w:val="id-ID"/>
        </w:rPr>
        <w:t>dorsal fin</w:t>
      </w:r>
      <w:r w:rsidRPr="00DA7094">
        <w:rPr>
          <w:rFonts w:ascii="Times New Roman" w:hAnsi="Times New Roman" w:cs="Times New Roman"/>
          <w:sz w:val="24"/>
          <w:szCs w:val="24"/>
          <w:lang w:val="id-ID"/>
        </w:rPr>
        <w:t>), sirip dada (</w:t>
      </w:r>
      <w:r w:rsidRPr="00DA7094">
        <w:rPr>
          <w:rFonts w:ascii="Times New Roman" w:hAnsi="Times New Roman" w:cs="Times New Roman"/>
          <w:i/>
          <w:sz w:val="24"/>
          <w:szCs w:val="24"/>
          <w:lang w:val="id-ID"/>
        </w:rPr>
        <w:t>perctoral fin</w:t>
      </w:r>
      <w:r w:rsidRPr="00DA7094">
        <w:rPr>
          <w:rFonts w:ascii="Times New Roman" w:hAnsi="Times New Roman" w:cs="Times New Roman"/>
          <w:sz w:val="24"/>
          <w:szCs w:val="24"/>
          <w:lang w:val="id-ID"/>
        </w:rPr>
        <w:t>), sirip perut (</w:t>
      </w:r>
      <w:r w:rsidRPr="00DA7094">
        <w:rPr>
          <w:rFonts w:ascii="Times New Roman" w:hAnsi="Times New Roman" w:cs="Times New Roman"/>
          <w:i/>
          <w:sz w:val="24"/>
          <w:szCs w:val="24"/>
          <w:lang w:val="id-ID"/>
        </w:rPr>
        <w:t>venteral fin</w:t>
      </w:r>
      <w:r w:rsidRPr="00DA7094">
        <w:rPr>
          <w:rFonts w:ascii="Times New Roman" w:hAnsi="Times New Roman" w:cs="Times New Roman"/>
          <w:sz w:val="24"/>
          <w:szCs w:val="24"/>
          <w:lang w:val="id-ID"/>
        </w:rPr>
        <w:t>), sirip anus (</w:t>
      </w:r>
      <w:r w:rsidRPr="00DA7094">
        <w:rPr>
          <w:rFonts w:ascii="Times New Roman" w:hAnsi="Times New Roman" w:cs="Times New Roman"/>
          <w:i/>
          <w:sz w:val="24"/>
          <w:szCs w:val="24"/>
          <w:lang w:val="id-ID"/>
        </w:rPr>
        <w:t>anal fin</w:t>
      </w:r>
      <w:r w:rsidRPr="00DA7094">
        <w:rPr>
          <w:rFonts w:ascii="Times New Roman" w:hAnsi="Times New Roman" w:cs="Times New Roman"/>
          <w:sz w:val="24"/>
          <w:szCs w:val="24"/>
          <w:lang w:val="id-ID"/>
        </w:rPr>
        <w:t>), dan sirip ekor (</w:t>
      </w:r>
      <w:r w:rsidRPr="00DA7094">
        <w:rPr>
          <w:rFonts w:ascii="Times New Roman" w:hAnsi="Times New Roman" w:cs="Times New Roman"/>
          <w:i/>
          <w:sz w:val="24"/>
          <w:szCs w:val="24"/>
          <w:lang w:val="id-ID"/>
        </w:rPr>
        <w:t>caudal fin</w:t>
      </w:r>
      <w:r w:rsidRPr="00DA7094">
        <w:rPr>
          <w:rFonts w:ascii="Times New Roman" w:hAnsi="Times New Roman" w:cs="Times New Roman"/>
          <w:sz w:val="24"/>
          <w:szCs w:val="24"/>
          <w:lang w:val="id-ID"/>
        </w:rPr>
        <w:t>). Sirip punggungnya memanjang, dari bagian atas tutup insang hingga bagian atas sirip ekor</w:t>
      </w:r>
      <w:r>
        <w:rPr>
          <w:rFonts w:ascii="Times New Roman" w:hAnsi="Times New Roman" w:cs="Times New Roman"/>
          <w:sz w:val="24"/>
          <w:szCs w:val="24"/>
        </w:rPr>
        <w:t xml:space="preserve"> (Amri dan Khairuman, 2008: 19)</w:t>
      </w:r>
      <w:r w:rsidRPr="00DA7094">
        <w:rPr>
          <w:rFonts w:ascii="Times New Roman" w:hAnsi="Times New Roman" w:cs="Times New Roman"/>
          <w:sz w:val="24"/>
          <w:szCs w:val="24"/>
          <w:lang w:val="id-ID"/>
        </w:rPr>
        <w:t xml:space="preserve">. </w:t>
      </w:r>
    </w:p>
    <w:p w14:paraId="34BEA620" w14:textId="77777777" w:rsidR="003C188E" w:rsidRDefault="003C188E" w:rsidP="003C188E">
      <w:pPr>
        <w:pStyle w:val="ListParagraph"/>
        <w:spacing w:after="0" w:line="480" w:lineRule="auto"/>
        <w:ind w:firstLine="54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Jika dibedakan berdasarkan jenis kelaminnya, ikan nila jantan memiliki ukuran sisik yang lebih besar daripada ikan nila betina. Alat kelamin ikan nila jantan berupa tonjolan agak runcing yang berfungsi sebagai muara urin dan saluran sperma yang terletak di depan anus. Jika diurut, perut ikan nila jantan akan mengeluarkan cairan bening. Sementara itu, ikan nila betina mempunyai lubang genital terpisah dengan lubang saluran urin yang terletak di depan anus. Bentuk hidung dan rahang belakang ikan nila jantan melebar dan berwarna biru muda. Pada ikan betina, bentuk hidung dan rahang belakangnya agak lancip dan berwarna kuning terang. Sirip punggung dan sirip ekor ikan nila jantan berupa garis putus-putus. Sementara itu, pada ikan nila betina, garisnya berlanjut</w:t>
      </w:r>
      <w:r>
        <w:rPr>
          <w:rFonts w:ascii="Times New Roman" w:hAnsi="Times New Roman" w:cs="Times New Roman"/>
          <w:sz w:val="24"/>
          <w:szCs w:val="24"/>
          <w:lang w:val="id-ID"/>
        </w:rPr>
        <w:t xml:space="preserve"> (tidak terputus) dan melingkar</w:t>
      </w:r>
      <w:r w:rsidRPr="00DA7094">
        <w:rPr>
          <w:rFonts w:ascii="Times New Roman" w:hAnsi="Times New Roman" w:cs="Times New Roman"/>
          <w:sz w:val="24"/>
          <w:szCs w:val="24"/>
          <w:lang w:val="id-ID"/>
        </w:rPr>
        <w:t xml:space="preserve"> (Amri dan Khairuman, 2008: 19). </w:t>
      </w:r>
    </w:p>
    <w:p w14:paraId="10F7ED40" w14:textId="77777777" w:rsidR="003C188E" w:rsidRPr="00650F1C" w:rsidRDefault="003C188E" w:rsidP="003C188E">
      <w:pPr>
        <w:pStyle w:val="ListParagraph"/>
        <w:spacing w:after="0" w:line="480" w:lineRule="auto"/>
        <w:ind w:firstLine="540"/>
        <w:contextualSpacing w:val="0"/>
        <w:jc w:val="both"/>
        <w:rPr>
          <w:rFonts w:ascii="Times New Roman" w:hAnsi="Times New Roman" w:cs="Times New Roman"/>
          <w:sz w:val="24"/>
          <w:szCs w:val="24"/>
        </w:rPr>
      </w:pPr>
    </w:p>
    <w:p w14:paraId="125558A4" w14:textId="77777777" w:rsidR="003C188E" w:rsidRPr="00B512CE" w:rsidRDefault="003C188E" w:rsidP="003C188E">
      <w:pPr>
        <w:pStyle w:val="ListParagraph"/>
        <w:numPr>
          <w:ilvl w:val="0"/>
          <w:numId w:val="1"/>
        </w:numPr>
        <w:spacing w:after="0" w:line="480" w:lineRule="auto"/>
        <w:ind w:left="720"/>
        <w:contextualSpacing w:val="0"/>
        <w:jc w:val="both"/>
        <w:rPr>
          <w:rFonts w:ascii="Times New Roman" w:hAnsi="Times New Roman" w:cs="Times New Roman"/>
          <w:b/>
          <w:sz w:val="24"/>
          <w:szCs w:val="24"/>
          <w:lang w:val="id-ID"/>
        </w:rPr>
      </w:pPr>
      <w:r w:rsidRPr="00B512CE">
        <w:rPr>
          <w:rFonts w:ascii="Times New Roman" w:hAnsi="Times New Roman" w:cs="Times New Roman"/>
          <w:b/>
          <w:sz w:val="24"/>
          <w:szCs w:val="24"/>
          <w:lang w:val="id-ID"/>
        </w:rPr>
        <w:t xml:space="preserve">Syarat Hidup </w:t>
      </w:r>
      <w:r>
        <w:rPr>
          <w:rFonts w:ascii="Times New Roman" w:hAnsi="Times New Roman" w:cs="Times New Roman"/>
          <w:b/>
          <w:sz w:val="24"/>
          <w:szCs w:val="24"/>
        </w:rPr>
        <w:t xml:space="preserve">Ikan Nila </w:t>
      </w:r>
    </w:p>
    <w:p w14:paraId="6F363B61" w14:textId="77777777" w:rsidR="003C188E" w:rsidRPr="0005686F" w:rsidRDefault="003C188E" w:rsidP="003C188E">
      <w:pPr>
        <w:pStyle w:val="ListParagraph"/>
        <w:spacing w:after="0" w:line="480" w:lineRule="auto"/>
        <w:ind w:firstLine="54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Ikan nila memiliki toleransi yang tinggi terhadap lingkungan hidupnya sehingga bisa dipelihara di dataran rendah yang berair payau hingga di dataran tinggi yang berair tawar. Habitat hidup ikan nila cukup beragam, dari sungai, danau, waduk, rawa, sawah, kolam, hingga tambak</w:t>
      </w:r>
      <w:r>
        <w:rPr>
          <w:rFonts w:ascii="Times New Roman" w:hAnsi="Times New Roman" w:cs="Times New Roman"/>
          <w:sz w:val="24"/>
          <w:szCs w:val="24"/>
        </w:rPr>
        <w:t xml:space="preserve"> </w:t>
      </w:r>
      <w:r w:rsidRPr="00DA7094">
        <w:rPr>
          <w:rFonts w:ascii="Times New Roman" w:hAnsi="Times New Roman" w:cs="Times New Roman"/>
          <w:sz w:val="24"/>
          <w:szCs w:val="24"/>
          <w:lang w:val="id-ID"/>
        </w:rPr>
        <w:t xml:space="preserve">(Amri dan Khairuman, 2008: 19). </w:t>
      </w:r>
    </w:p>
    <w:p w14:paraId="0E90F419" w14:textId="77777777" w:rsidR="003C188E" w:rsidRPr="0005686F" w:rsidRDefault="003C188E" w:rsidP="003C188E">
      <w:pPr>
        <w:pStyle w:val="ListParagraph"/>
        <w:spacing w:after="0" w:line="480" w:lineRule="auto"/>
        <w:ind w:firstLine="54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 xml:space="preserve">Ikan nila dapat tumbuh secara normal pada kisaran suhu </w:t>
      </w:r>
      <w:r>
        <w:rPr>
          <w:rFonts w:ascii="Times New Roman" w:hAnsi="Times New Roman" w:cs="Times New Roman"/>
          <w:sz w:val="24"/>
          <w:szCs w:val="24"/>
          <w:lang w:val="id-ID"/>
        </w:rPr>
        <w:t>14</w:t>
      </w:r>
      <w:r>
        <w:rPr>
          <w:rFonts w:ascii="Times New Roman" w:hAnsi="Times New Roman" w:cs="Times New Roman"/>
          <w:sz w:val="24"/>
          <w:szCs w:val="24"/>
        </w:rPr>
        <w:t>-</w:t>
      </w:r>
      <w:r w:rsidRPr="00DA7094">
        <w:rPr>
          <w:rFonts w:ascii="Times New Roman" w:hAnsi="Times New Roman" w:cs="Times New Roman"/>
          <w:sz w:val="24"/>
          <w:szCs w:val="24"/>
          <w:lang w:val="id-ID"/>
        </w:rPr>
        <w:t>38</w:t>
      </w:r>
      <w:r w:rsidRPr="00DA7094">
        <w:rPr>
          <w:rFonts w:ascii="Times New Roman" w:hAnsi="Times New Roman" w:cs="Arial"/>
          <w:sz w:val="24"/>
          <w:szCs w:val="24"/>
          <w:lang w:val="id-ID"/>
        </w:rPr>
        <w:t>°</w:t>
      </w:r>
      <w:r w:rsidRPr="00DA7094">
        <w:rPr>
          <w:rFonts w:ascii="Times New Roman" w:hAnsi="Times New Roman" w:cs="Times New Roman"/>
          <w:sz w:val="24"/>
          <w:szCs w:val="24"/>
          <w:lang w:val="id-ID"/>
        </w:rPr>
        <w:t>C dan dapat me</w:t>
      </w:r>
      <w:r>
        <w:rPr>
          <w:rFonts w:ascii="Times New Roman" w:hAnsi="Times New Roman" w:cs="Times New Roman"/>
          <w:sz w:val="24"/>
          <w:szCs w:val="24"/>
          <w:lang w:val="id-ID"/>
        </w:rPr>
        <w:t>mijah secara alami pada suhu 22</w:t>
      </w:r>
      <w:r>
        <w:rPr>
          <w:rFonts w:ascii="Times New Roman" w:hAnsi="Times New Roman" w:cs="Times New Roman"/>
          <w:sz w:val="24"/>
          <w:szCs w:val="24"/>
        </w:rPr>
        <w:t>-</w:t>
      </w:r>
      <w:r w:rsidRPr="00DA7094">
        <w:rPr>
          <w:rFonts w:ascii="Times New Roman" w:hAnsi="Times New Roman" w:cs="Times New Roman"/>
          <w:sz w:val="24"/>
          <w:szCs w:val="24"/>
          <w:lang w:val="id-ID"/>
        </w:rPr>
        <w:t>37</w:t>
      </w:r>
      <w:r w:rsidRPr="00DA7094">
        <w:rPr>
          <w:rFonts w:ascii="Times New Roman" w:hAnsi="Times New Roman" w:cs="Arial"/>
          <w:sz w:val="24"/>
          <w:szCs w:val="24"/>
          <w:lang w:val="id-ID"/>
        </w:rPr>
        <w:t>°</w:t>
      </w:r>
      <w:r>
        <w:rPr>
          <w:rFonts w:ascii="Times New Roman" w:hAnsi="Times New Roman" w:cs="Times New Roman"/>
          <w:sz w:val="24"/>
          <w:szCs w:val="24"/>
          <w:lang w:val="id-ID"/>
        </w:rPr>
        <w:t xml:space="preserve">C. </w:t>
      </w:r>
      <w:r>
        <w:rPr>
          <w:rFonts w:ascii="Times New Roman" w:hAnsi="Times New Roman" w:cs="Times New Roman"/>
          <w:sz w:val="24"/>
          <w:szCs w:val="24"/>
        </w:rPr>
        <w:t>U</w:t>
      </w:r>
      <w:r w:rsidRPr="00DA7094">
        <w:rPr>
          <w:rFonts w:ascii="Times New Roman" w:hAnsi="Times New Roman" w:cs="Times New Roman"/>
          <w:sz w:val="24"/>
          <w:szCs w:val="24"/>
          <w:lang w:val="id-ID"/>
        </w:rPr>
        <w:t>ntuk pertumbuhan dan perkembangbiakan, suhu o</w:t>
      </w:r>
      <w:r>
        <w:rPr>
          <w:rFonts w:ascii="Times New Roman" w:hAnsi="Times New Roman" w:cs="Times New Roman"/>
          <w:sz w:val="24"/>
          <w:szCs w:val="24"/>
          <w:lang w:val="id-ID"/>
        </w:rPr>
        <w:t>ptimum bagi ikan nila adalah 25</w:t>
      </w:r>
      <w:r>
        <w:rPr>
          <w:rFonts w:ascii="Times New Roman" w:hAnsi="Times New Roman" w:cs="Times New Roman"/>
          <w:sz w:val="24"/>
          <w:szCs w:val="24"/>
        </w:rPr>
        <w:t>-</w:t>
      </w:r>
      <w:r w:rsidRPr="00DA7094">
        <w:rPr>
          <w:rFonts w:ascii="Times New Roman" w:hAnsi="Times New Roman" w:cs="Times New Roman"/>
          <w:sz w:val="24"/>
          <w:szCs w:val="24"/>
          <w:lang w:val="id-ID"/>
        </w:rPr>
        <w:t>30</w:t>
      </w:r>
      <w:r w:rsidRPr="00DA7094">
        <w:rPr>
          <w:rFonts w:ascii="Times New Roman" w:hAnsi="Times New Roman" w:cs="Arial"/>
          <w:sz w:val="24"/>
          <w:szCs w:val="24"/>
          <w:lang w:val="id-ID"/>
        </w:rPr>
        <w:t>°</w:t>
      </w:r>
      <w:r>
        <w:rPr>
          <w:rFonts w:ascii="Times New Roman" w:hAnsi="Times New Roman" w:cs="Times New Roman"/>
          <w:sz w:val="24"/>
          <w:szCs w:val="24"/>
          <w:lang w:val="id-ID"/>
        </w:rPr>
        <w:t>C.</w:t>
      </w:r>
      <w:r>
        <w:rPr>
          <w:rFonts w:ascii="Times New Roman" w:hAnsi="Times New Roman" w:cs="Times New Roman"/>
          <w:sz w:val="24"/>
          <w:szCs w:val="24"/>
        </w:rPr>
        <w:t xml:space="preserve"> P</w:t>
      </w:r>
      <w:r w:rsidRPr="00DA7094">
        <w:rPr>
          <w:rFonts w:ascii="Times New Roman" w:hAnsi="Times New Roman" w:cs="Times New Roman"/>
          <w:sz w:val="24"/>
          <w:szCs w:val="24"/>
          <w:lang w:val="id-ID"/>
        </w:rPr>
        <w:t>ertumbuhan ikan nila biasanya akan terganggu jika suhu habitatnya lebih rendah dari 14</w:t>
      </w:r>
      <w:r w:rsidRPr="00DA7094">
        <w:rPr>
          <w:rFonts w:ascii="Times New Roman" w:hAnsi="Times New Roman" w:cs="Arial"/>
          <w:sz w:val="24"/>
          <w:szCs w:val="24"/>
          <w:lang w:val="id-ID"/>
        </w:rPr>
        <w:t>°</w:t>
      </w:r>
      <w:r w:rsidRPr="00DA7094">
        <w:rPr>
          <w:rFonts w:ascii="Times New Roman" w:hAnsi="Times New Roman" w:cs="Times New Roman"/>
          <w:sz w:val="24"/>
          <w:szCs w:val="24"/>
          <w:lang w:val="id-ID"/>
        </w:rPr>
        <w:t>C atau pada suhu tinggi 38</w:t>
      </w:r>
      <w:r w:rsidRPr="00DA7094">
        <w:rPr>
          <w:rFonts w:ascii="Times New Roman" w:hAnsi="Times New Roman" w:cs="Arial"/>
          <w:sz w:val="24"/>
          <w:szCs w:val="24"/>
          <w:lang w:val="id-ID"/>
        </w:rPr>
        <w:t>°</w:t>
      </w:r>
      <w:r>
        <w:rPr>
          <w:rFonts w:ascii="Times New Roman" w:hAnsi="Times New Roman" w:cs="Times New Roman"/>
          <w:sz w:val="24"/>
          <w:szCs w:val="24"/>
          <w:lang w:val="id-ID"/>
        </w:rPr>
        <w:t xml:space="preserve">C. </w:t>
      </w:r>
      <w:r>
        <w:rPr>
          <w:rFonts w:ascii="Times New Roman" w:hAnsi="Times New Roman" w:cs="Times New Roman"/>
          <w:sz w:val="24"/>
          <w:szCs w:val="24"/>
        </w:rPr>
        <w:t>I</w:t>
      </w:r>
      <w:r w:rsidRPr="00DA7094">
        <w:rPr>
          <w:rFonts w:ascii="Times New Roman" w:hAnsi="Times New Roman" w:cs="Times New Roman"/>
          <w:sz w:val="24"/>
          <w:szCs w:val="24"/>
          <w:lang w:val="id-ID"/>
        </w:rPr>
        <w:t>kan nila akan mengalami kematian pada suhu 6</w:t>
      </w:r>
      <w:r w:rsidRPr="00DA7094">
        <w:rPr>
          <w:rFonts w:ascii="Times New Roman" w:hAnsi="Times New Roman" w:cs="Arial"/>
          <w:sz w:val="24"/>
          <w:szCs w:val="24"/>
          <w:lang w:val="id-ID"/>
        </w:rPr>
        <w:t>°</w:t>
      </w:r>
      <w:r w:rsidRPr="00DA7094">
        <w:rPr>
          <w:rFonts w:ascii="Times New Roman" w:hAnsi="Times New Roman" w:cs="Times New Roman"/>
          <w:sz w:val="24"/>
          <w:szCs w:val="24"/>
          <w:lang w:val="id-ID"/>
        </w:rPr>
        <w:t>C atau 42</w:t>
      </w:r>
      <w:r w:rsidRPr="00DA7094">
        <w:rPr>
          <w:rFonts w:ascii="Times New Roman" w:hAnsi="Times New Roman" w:cs="Arial"/>
          <w:sz w:val="24"/>
          <w:szCs w:val="24"/>
          <w:lang w:val="id-ID"/>
        </w:rPr>
        <w:t>°</w:t>
      </w:r>
      <w:r w:rsidRPr="00DA7094">
        <w:rPr>
          <w:rFonts w:ascii="Times New Roman" w:hAnsi="Times New Roman" w:cs="Times New Roman"/>
          <w:sz w:val="24"/>
          <w:szCs w:val="24"/>
          <w:lang w:val="id-ID"/>
        </w:rPr>
        <w:t>C</w:t>
      </w:r>
      <w:r>
        <w:rPr>
          <w:rFonts w:ascii="Times New Roman" w:hAnsi="Times New Roman" w:cs="Times New Roman"/>
          <w:sz w:val="24"/>
          <w:szCs w:val="24"/>
        </w:rPr>
        <w:t xml:space="preserve"> </w:t>
      </w:r>
      <w:r w:rsidRPr="00DA7094">
        <w:rPr>
          <w:rFonts w:ascii="Times New Roman" w:hAnsi="Times New Roman" w:cs="Times New Roman"/>
          <w:sz w:val="24"/>
          <w:szCs w:val="24"/>
          <w:lang w:val="id-ID"/>
        </w:rPr>
        <w:t xml:space="preserve">(Amri dan Khairuman, 2008: 19). </w:t>
      </w:r>
    </w:p>
    <w:p w14:paraId="69F1204C" w14:textId="77777777" w:rsidR="003C188E" w:rsidRPr="00A25E7E" w:rsidRDefault="003C188E" w:rsidP="003C188E">
      <w:pPr>
        <w:pStyle w:val="ListParagraph"/>
        <w:spacing w:after="0" w:line="480" w:lineRule="auto"/>
        <w:ind w:firstLine="540"/>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Selain suhu, faktor lain yang bisa mempengaruhi kehidupan ikan nila adalah salinitas atau kadar garam di suatu perairan. Ikan nila bisa tumbuh dan berkemban</w:t>
      </w:r>
      <w:r>
        <w:rPr>
          <w:rFonts w:ascii="Times New Roman" w:hAnsi="Times New Roman" w:cs="Times New Roman"/>
          <w:sz w:val="24"/>
          <w:szCs w:val="24"/>
          <w:lang w:val="id-ID"/>
        </w:rPr>
        <w:t>g biak pada kisaran salinitas 0</w:t>
      </w:r>
      <w:r>
        <w:rPr>
          <w:rFonts w:ascii="Times New Roman" w:hAnsi="Times New Roman" w:cs="Times New Roman"/>
          <w:sz w:val="24"/>
          <w:szCs w:val="24"/>
        </w:rPr>
        <w:t>-</w:t>
      </w:r>
      <w:r w:rsidRPr="00DA7094">
        <w:rPr>
          <w:rFonts w:ascii="Times New Roman" w:hAnsi="Times New Roman" w:cs="Times New Roman"/>
          <w:sz w:val="24"/>
          <w:szCs w:val="24"/>
          <w:lang w:val="id-ID"/>
        </w:rPr>
        <w:t>29</w:t>
      </w:r>
      <w:r w:rsidRPr="00DA7094">
        <w:rPr>
          <w:rFonts w:ascii="Times New Roman" w:hAnsi="Times New Roman" w:cs="Arial"/>
          <w:sz w:val="24"/>
          <w:szCs w:val="24"/>
          <w:lang w:val="id-ID"/>
        </w:rPr>
        <w:t>‰ (</w:t>
      </w:r>
      <w:r w:rsidRPr="00DA7094">
        <w:rPr>
          <w:rFonts w:ascii="Times New Roman" w:hAnsi="Times New Roman" w:cs="Times New Roman"/>
          <w:sz w:val="24"/>
          <w:szCs w:val="24"/>
          <w:lang w:val="id-ID"/>
        </w:rPr>
        <w:t>p</w:t>
      </w:r>
      <w:r>
        <w:rPr>
          <w:rFonts w:ascii="Times New Roman" w:hAnsi="Times New Roman" w:cs="Times New Roman"/>
          <w:sz w:val="24"/>
          <w:szCs w:val="24"/>
          <w:lang w:val="id-ID"/>
        </w:rPr>
        <w:t>ermill). Jika kadar garamnya 29</w:t>
      </w:r>
      <w:r>
        <w:rPr>
          <w:rFonts w:ascii="Times New Roman" w:hAnsi="Times New Roman" w:cs="Times New Roman"/>
          <w:sz w:val="24"/>
          <w:szCs w:val="24"/>
        </w:rPr>
        <w:t>-</w:t>
      </w:r>
      <w:r w:rsidRPr="00DA7094">
        <w:rPr>
          <w:rFonts w:ascii="Times New Roman" w:hAnsi="Times New Roman" w:cs="Times New Roman"/>
          <w:sz w:val="24"/>
          <w:szCs w:val="24"/>
          <w:lang w:val="id-ID"/>
        </w:rPr>
        <w:t>35</w:t>
      </w:r>
      <w:r w:rsidRPr="00DA7094">
        <w:rPr>
          <w:rFonts w:ascii="Times New Roman" w:hAnsi="Times New Roman" w:cs="Arial"/>
          <w:sz w:val="24"/>
          <w:szCs w:val="24"/>
          <w:lang w:val="id-ID"/>
        </w:rPr>
        <w:t>‰</w:t>
      </w:r>
      <w:r w:rsidRPr="00DA7094">
        <w:rPr>
          <w:rFonts w:ascii="Times New Roman" w:hAnsi="Times New Roman" w:cs="Times New Roman"/>
          <w:sz w:val="24"/>
          <w:szCs w:val="24"/>
          <w:lang w:val="id-ID"/>
        </w:rPr>
        <w:t xml:space="preserve">, ikan nila </w:t>
      </w:r>
      <w:r>
        <w:rPr>
          <w:rFonts w:ascii="Times New Roman" w:hAnsi="Times New Roman" w:cs="Times New Roman"/>
          <w:sz w:val="24"/>
          <w:szCs w:val="24"/>
        </w:rPr>
        <w:t>dapat</w:t>
      </w:r>
      <w:r w:rsidRPr="00DA7094">
        <w:rPr>
          <w:rFonts w:ascii="Times New Roman" w:hAnsi="Times New Roman" w:cs="Times New Roman"/>
          <w:sz w:val="24"/>
          <w:szCs w:val="24"/>
          <w:lang w:val="id-ID"/>
        </w:rPr>
        <w:t xml:space="preserve"> tumbuh, tetapi tidak </w:t>
      </w:r>
      <w:r>
        <w:rPr>
          <w:rFonts w:ascii="Times New Roman" w:hAnsi="Times New Roman" w:cs="Times New Roman"/>
          <w:sz w:val="24"/>
          <w:szCs w:val="24"/>
        </w:rPr>
        <w:t>dapat</w:t>
      </w:r>
      <w:r w:rsidRPr="00DA7094">
        <w:rPr>
          <w:rFonts w:ascii="Times New Roman" w:hAnsi="Times New Roman" w:cs="Times New Roman"/>
          <w:sz w:val="24"/>
          <w:szCs w:val="24"/>
          <w:lang w:val="id-ID"/>
        </w:rPr>
        <w:t xml:space="preserve"> berproduksi. Ikan nila yang masih kecil atau benih biasanya lebih cepat menyesuaikan diri dengan kenaikan salinitas dibandingkan</w:t>
      </w:r>
      <w:r>
        <w:rPr>
          <w:rFonts w:ascii="Times New Roman" w:hAnsi="Times New Roman" w:cs="Times New Roman"/>
          <w:sz w:val="24"/>
          <w:szCs w:val="24"/>
          <w:lang w:val="id-ID"/>
        </w:rPr>
        <w:t xml:space="preserve"> dengan ikan nila yang berukura</w:t>
      </w:r>
      <w:r w:rsidRPr="00A25E7E">
        <w:rPr>
          <w:rFonts w:ascii="Times New Roman" w:hAnsi="Times New Roman" w:cs="Times New Roman"/>
          <w:sz w:val="24"/>
          <w:szCs w:val="24"/>
          <w:lang w:val="id-ID"/>
        </w:rPr>
        <w:t>n</w:t>
      </w:r>
      <w:r>
        <w:rPr>
          <w:rFonts w:ascii="Times New Roman" w:hAnsi="Times New Roman" w:cs="Times New Roman"/>
          <w:sz w:val="24"/>
          <w:szCs w:val="24"/>
          <w:lang w:val="id-ID"/>
        </w:rPr>
        <w:t xml:space="preserve"> besar</w:t>
      </w:r>
      <w:r w:rsidRPr="0005686F">
        <w:rPr>
          <w:rFonts w:ascii="Times New Roman" w:hAnsi="Times New Roman" w:cs="Times New Roman"/>
          <w:sz w:val="24"/>
          <w:szCs w:val="24"/>
          <w:lang w:val="id-ID"/>
        </w:rPr>
        <w:t xml:space="preserve"> </w:t>
      </w:r>
      <w:r w:rsidRPr="00DA7094">
        <w:rPr>
          <w:rFonts w:ascii="Times New Roman" w:hAnsi="Times New Roman" w:cs="Times New Roman"/>
          <w:sz w:val="24"/>
          <w:szCs w:val="24"/>
          <w:lang w:val="id-ID"/>
        </w:rPr>
        <w:t>(Amri dan Khair</w:t>
      </w:r>
      <w:r>
        <w:rPr>
          <w:rFonts w:ascii="Times New Roman" w:hAnsi="Times New Roman" w:cs="Times New Roman"/>
          <w:sz w:val="24"/>
          <w:szCs w:val="24"/>
          <w:lang w:val="id-ID"/>
        </w:rPr>
        <w:t xml:space="preserve">uman, 2008: </w:t>
      </w:r>
      <w:r w:rsidRPr="00A25E7E">
        <w:rPr>
          <w:rFonts w:ascii="Times New Roman" w:hAnsi="Times New Roman" w:cs="Times New Roman"/>
          <w:sz w:val="24"/>
          <w:szCs w:val="24"/>
          <w:lang w:val="id-ID"/>
        </w:rPr>
        <w:t>20</w:t>
      </w:r>
      <w:r w:rsidRPr="00DA7094">
        <w:rPr>
          <w:rFonts w:ascii="Times New Roman" w:hAnsi="Times New Roman" w:cs="Times New Roman"/>
          <w:sz w:val="24"/>
          <w:szCs w:val="24"/>
          <w:lang w:val="id-ID"/>
        </w:rPr>
        <w:t xml:space="preserve">). </w:t>
      </w:r>
    </w:p>
    <w:p w14:paraId="6270ECCF" w14:textId="77777777" w:rsidR="003C188E" w:rsidRPr="00A25E7E" w:rsidRDefault="003C188E" w:rsidP="003C188E">
      <w:pPr>
        <w:pStyle w:val="ListParagraph"/>
        <w:spacing w:after="0" w:line="480" w:lineRule="auto"/>
        <w:ind w:firstLine="540"/>
        <w:contextualSpacing w:val="0"/>
        <w:jc w:val="both"/>
        <w:rPr>
          <w:rFonts w:ascii="Times New Roman" w:hAnsi="Times New Roman" w:cs="Times New Roman"/>
          <w:sz w:val="24"/>
          <w:szCs w:val="24"/>
          <w:lang w:val="id-ID"/>
        </w:rPr>
      </w:pPr>
    </w:p>
    <w:p w14:paraId="21399BF1" w14:textId="77777777" w:rsidR="003C188E" w:rsidRPr="00B512CE" w:rsidRDefault="003C188E" w:rsidP="003C188E">
      <w:pPr>
        <w:pStyle w:val="ListParagraph"/>
        <w:numPr>
          <w:ilvl w:val="0"/>
          <w:numId w:val="1"/>
        </w:numPr>
        <w:spacing w:after="0" w:line="480" w:lineRule="auto"/>
        <w:ind w:left="720"/>
        <w:contextualSpacing w:val="0"/>
        <w:jc w:val="both"/>
        <w:rPr>
          <w:rFonts w:ascii="Times New Roman" w:hAnsi="Times New Roman" w:cs="Times New Roman"/>
          <w:sz w:val="24"/>
          <w:szCs w:val="24"/>
          <w:lang w:val="id-ID"/>
        </w:rPr>
      </w:pPr>
      <w:r w:rsidRPr="00B512CE">
        <w:rPr>
          <w:rFonts w:ascii="Times New Roman" w:hAnsi="Times New Roman" w:cs="Times New Roman"/>
          <w:b/>
          <w:sz w:val="24"/>
          <w:szCs w:val="24"/>
          <w:lang w:val="id-ID"/>
        </w:rPr>
        <w:t xml:space="preserve">Kebiasaan Hidup </w:t>
      </w:r>
      <w:r>
        <w:rPr>
          <w:rFonts w:ascii="Times New Roman" w:hAnsi="Times New Roman" w:cs="Times New Roman"/>
          <w:b/>
          <w:sz w:val="24"/>
          <w:szCs w:val="24"/>
        </w:rPr>
        <w:t xml:space="preserve">Ikan Nila </w:t>
      </w:r>
    </w:p>
    <w:p w14:paraId="3A201EC1" w14:textId="77777777" w:rsidR="003C188E" w:rsidRPr="006B30A2" w:rsidRDefault="003C188E" w:rsidP="003C188E">
      <w:pPr>
        <w:pStyle w:val="ListParagraph"/>
        <w:numPr>
          <w:ilvl w:val="0"/>
          <w:numId w:val="2"/>
        </w:numPr>
        <w:spacing w:after="0" w:line="480" w:lineRule="auto"/>
        <w:ind w:left="1080"/>
        <w:jc w:val="both"/>
        <w:rPr>
          <w:rFonts w:ascii="Times New Roman" w:hAnsi="Times New Roman" w:cs="Times New Roman"/>
          <w:b/>
          <w:sz w:val="24"/>
          <w:szCs w:val="24"/>
          <w:lang w:val="id-ID"/>
        </w:rPr>
      </w:pPr>
      <w:r w:rsidRPr="006B30A2">
        <w:rPr>
          <w:rFonts w:ascii="Times New Roman" w:hAnsi="Times New Roman" w:cs="Times New Roman"/>
          <w:b/>
          <w:sz w:val="24"/>
          <w:szCs w:val="24"/>
          <w:lang w:val="id-ID"/>
        </w:rPr>
        <w:t xml:space="preserve">Berkembang Biak </w:t>
      </w:r>
    </w:p>
    <w:p w14:paraId="7D48A069" w14:textId="77777777" w:rsidR="003C188E" w:rsidRPr="00DA7094" w:rsidRDefault="003C188E" w:rsidP="003C188E">
      <w:pPr>
        <w:pStyle w:val="ListParagraph"/>
        <w:spacing w:after="0" w:line="480" w:lineRule="auto"/>
        <w:ind w:left="1080" w:firstLine="360"/>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lastRenderedPageBreak/>
        <w:t xml:space="preserve">Secara alami, ikan nila </w:t>
      </w:r>
      <w:r>
        <w:rPr>
          <w:rFonts w:ascii="Times New Roman" w:hAnsi="Times New Roman" w:cs="Times New Roman"/>
          <w:sz w:val="24"/>
          <w:szCs w:val="24"/>
        </w:rPr>
        <w:t>dapat</w:t>
      </w:r>
      <w:r w:rsidRPr="00DA7094">
        <w:rPr>
          <w:rFonts w:ascii="Times New Roman" w:hAnsi="Times New Roman" w:cs="Times New Roman"/>
          <w:sz w:val="24"/>
          <w:szCs w:val="24"/>
          <w:lang w:val="id-ID"/>
        </w:rPr>
        <w:t xml:space="preserve"> memijah sep</w:t>
      </w:r>
      <w:r>
        <w:rPr>
          <w:rFonts w:ascii="Times New Roman" w:hAnsi="Times New Roman" w:cs="Times New Roman"/>
          <w:sz w:val="24"/>
          <w:szCs w:val="24"/>
          <w:lang w:val="id-ID"/>
        </w:rPr>
        <w:t xml:space="preserve">anjang tahun di daerah tropis. </w:t>
      </w:r>
      <w:r w:rsidRPr="00A25E7E">
        <w:rPr>
          <w:rFonts w:ascii="Times New Roman" w:hAnsi="Times New Roman" w:cs="Times New Roman"/>
          <w:sz w:val="24"/>
          <w:szCs w:val="24"/>
          <w:lang w:val="id-ID"/>
        </w:rPr>
        <w:t>F</w:t>
      </w:r>
      <w:r w:rsidRPr="00DA7094">
        <w:rPr>
          <w:rFonts w:ascii="Times New Roman" w:hAnsi="Times New Roman" w:cs="Times New Roman"/>
          <w:sz w:val="24"/>
          <w:szCs w:val="24"/>
          <w:lang w:val="id-ID"/>
        </w:rPr>
        <w:t>rekuensi pemijahan yang terbanyak terjadi pada musim hujan. Di al</w:t>
      </w:r>
      <w:r>
        <w:rPr>
          <w:rFonts w:ascii="Times New Roman" w:hAnsi="Times New Roman" w:cs="Times New Roman"/>
          <w:sz w:val="24"/>
          <w:szCs w:val="24"/>
          <w:lang w:val="id-ID"/>
        </w:rPr>
        <w:t xml:space="preserve">amnya, ikan nila </w:t>
      </w:r>
      <w:r w:rsidRPr="00A25E7E">
        <w:rPr>
          <w:rFonts w:ascii="Times New Roman" w:hAnsi="Times New Roman" w:cs="Times New Roman"/>
          <w:sz w:val="24"/>
          <w:szCs w:val="24"/>
          <w:lang w:val="id-ID"/>
        </w:rPr>
        <w:t>dapat</w:t>
      </w:r>
      <w:r>
        <w:rPr>
          <w:rFonts w:ascii="Times New Roman" w:hAnsi="Times New Roman" w:cs="Times New Roman"/>
          <w:sz w:val="24"/>
          <w:szCs w:val="24"/>
          <w:lang w:val="id-ID"/>
        </w:rPr>
        <w:t xml:space="preserve"> memijah 6</w:t>
      </w:r>
      <w:r w:rsidRPr="00A25E7E">
        <w:rPr>
          <w:rFonts w:ascii="Times New Roman" w:hAnsi="Times New Roman" w:cs="Times New Roman"/>
          <w:sz w:val="24"/>
          <w:szCs w:val="24"/>
          <w:lang w:val="id-ID"/>
        </w:rPr>
        <w:t>-</w:t>
      </w:r>
      <w:r w:rsidRPr="00DA7094">
        <w:rPr>
          <w:rFonts w:ascii="Times New Roman" w:hAnsi="Times New Roman" w:cs="Times New Roman"/>
          <w:sz w:val="24"/>
          <w:szCs w:val="24"/>
          <w:lang w:val="id-ID"/>
        </w:rPr>
        <w:t>7 kali dal</w:t>
      </w:r>
      <w:r w:rsidRPr="00A25E7E">
        <w:rPr>
          <w:rFonts w:ascii="Times New Roman" w:hAnsi="Times New Roman" w:cs="Times New Roman"/>
          <w:sz w:val="24"/>
          <w:szCs w:val="24"/>
          <w:lang w:val="id-ID"/>
        </w:rPr>
        <w:t>a</w:t>
      </w:r>
      <w:r w:rsidRPr="00DA7094">
        <w:rPr>
          <w:rFonts w:ascii="Times New Roman" w:hAnsi="Times New Roman" w:cs="Times New Roman"/>
          <w:sz w:val="24"/>
          <w:szCs w:val="24"/>
          <w:lang w:val="id-ID"/>
        </w:rPr>
        <w:t>m setahun. Berarti, rata-rata setiap dua bulan sekali, ikan nila akan berkembang biak</w:t>
      </w:r>
      <w:r>
        <w:rPr>
          <w:rFonts w:ascii="Times New Roman" w:hAnsi="Times New Roman" w:cs="Times New Roman"/>
          <w:sz w:val="24"/>
          <w:szCs w:val="24"/>
        </w:rPr>
        <w:t xml:space="preserve"> </w:t>
      </w:r>
      <w:r w:rsidRPr="00B512CE">
        <w:rPr>
          <w:rFonts w:ascii="Times New Roman" w:hAnsi="Times New Roman" w:cs="Times New Roman"/>
          <w:sz w:val="24"/>
          <w:szCs w:val="24"/>
        </w:rPr>
        <w:t>(Amri dan Khairuman, 2008: 20)</w:t>
      </w:r>
      <w:r w:rsidRPr="00DA7094">
        <w:rPr>
          <w:rFonts w:ascii="Times New Roman" w:hAnsi="Times New Roman" w:cs="Times New Roman"/>
          <w:sz w:val="24"/>
          <w:szCs w:val="24"/>
          <w:lang w:val="id-ID"/>
        </w:rPr>
        <w:t xml:space="preserve">. </w:t>
      </w:r>
      <w:r>
        <w:rPr>
          <w:rFonts w:ascii="Times New Roman" w:hAnsi="Times New Roman" w:cs="Times New Roman"/>
          <w:sz w:val="24"/>
          <w:szCs w:val="24"/>
        </w:rPr>
        <w:t xml:space="preserve">Telur ikan nila berbentuk bulat dan berwarna kekuningan dengan diameter sekitar 2,8 mm. sekali memijah, seekor induk betina mengeluarkan telur sebanyak 250-1500 butir. Induk betina mengerami telur dalam mulut selama 6-7 hari (Ghufran, 2011: 21). </w:t>
      </w:r>
    </w:p>
    <w:p w14:paraId="663ED53A" w14:textId="77777777" w:rsidR="003C188E" w:rsidRPr="00497456" w:rsidRDefault="003C188E" w:rsidP="003C188E">
      <w:pPr>
        <w:pStyle w:val="ListParagraph"/>
        <w:spacing w:after="0" w:line="480" w:lineRule="auto"/>
        <w:ind w:left="1080" w:firstLine="360"/>
        <w:contextualSpacing w:val="0"/>
        <w:jc w:val="both"/>
        <w:rPr>
          <w:rFonts w:ascii="Times New Roman" w:hAnsi="Times New Roman" w:cs="Times New Roman"/>
          <w:sz w:val="24"/>
          <w:szCs w:val="24"/>
        </w:rPr>
      </w:pPr>
      <w:r>
        <w:rPr>
          <w:rFonts w:ascii="Times New Roman" w:hAnsi="Times New Roman" w:cs="Times New Roman"/>
          <w:sz w:val="24"/>
          <w:szCs w:val="24"/>
        </w:rPr>
        <w:t xml:space="preserve">Bila tiba saaatnya memijah, induk jantan membuat sarang berbentuk cekungan di dasar perairan yang diameternya sekitar 30-50 cm. Kemudian, induk jantan “menjemput” (mengiring) induk betina pasangannya masuk ke dalam sarang tadi (Ghufran, 2011: 21). </w:t>
      </w:r>
      <w:r w:rsidRPr="00DA7094">
        <w:rPr>
          <w:rFonts w:ascii="Times New Roman" w:hAnsi="Times New Roman" w:cs="Times New Roman"/>
          <w:sz w:val="24"/>
          <w:szCs w:val="24"/>
          <w:lang w:val="id-ID"/>
        </w:rPr>
        <w:t>Sarang itu merupakan daerah teritorial ikan nila jantan. Ketika masa birahi, ikan nila jantan kelihatan tegar dengan warna cerah dan secara agresif mempertahankan</w:t>
      </w:r>
      <w:r>
        <w:rPr>
          <w:rFonts w:ascii="Times New Roman" w:hAnsi="Times New Roman" w:cs="Times New Roman"/>
          <w:sz w:val="24"/>
          <w:szCs w:val="24"/>
          <w:lang w:val="id-ID"/>
        </w:rPr>
        <w:t xml:space="preserve"> daerah teritorialnya tersebut</w:t>
      </w:r>
      <w:r>
        <w:rPr>
          <w:rFonts w:ascii="Times New Roman" w:hAnsi="Times New Roman" w:cs="Times New Roman"/>
          <w:sz w:val="24"/>
          <w:szCs w:val="24"/>
        </w:rPr>
        <w:t xml:space="preserve"> (Amri dan Khairuman, 2008: 20). </w:t>
      </w:r>
    </w:p>
    <w:p w14:paraId="1387004B" w14:textId="77777777" w:rsidR="003C188E" w:rsidRPr="0074682F" w:rsidRDefault="003C188E" w:rsidP="003C188E">
      <w:pPr>
        <w:pStyle w:val="ListParagraph"/>
        <w:spacing w:after="0" w:line="480" w:lineRule="auto"/>
        <w:ind w:left="1080" w:firstLine="36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Proses pemijahan ikan nila berlangsu</w:t>
      </w:r>
      <w:r>
        <w:rPr>
          <w:rFonts w:ascii="Times New Roman" w:hAnsi="Times New Roman" w:cs="Times New Roman"/>
          <w:sz w:val="24"/>
          <w:szCs w:val="24"/>
          <w:lang w:val="id-ID"/>
        </w:rPr>
        <w:t>ng sangat cepat. Dalam waktu 50</w:t>
      </w:r>
      <w:r>
        <w:rPr>
          <w:rFonts w:ascii="Times New Roman" w:hAnsi="Times New Roman" w:cs="Times New Roman"/>
          <w:sz w:val="24"/>
          <w:szCs w:val="24"/>
        </w:rPr>
        <w:t>-</w:t>
      </w:r>
      <w:r>
        <w:rPr>
          <w:rFonts w:ascii="Times New Roman" w:hAnsi="Times New Roman" w:cs="Times New Roman"/>
          <w:sz w:val="24"/>
          <w:szCs w:val="24"/>
          <w:lang w:val="id-ID"/>
        </w:rPr>
        <w:t>60 detik mampu menghasilkan 20</w:t>
      </w:r>
      <w:r>
        <w:rPr>
          <w:rFonts w:ascii="Times New Roman" w:hAnsi="Times New Roman" w:cs="Times New Roman"/>
          <w:sz w:val="24"/>
          <w:szCs w:val="24"/>
        </w:rPr>
        <w:t>-</w:t>
      </w:r>
      <w:r w:rsidRPr="00DA7094">
        <w:rPr>
          <w:rFonts w:ascii="Times New Roman" w:hAnsi="Times New Roman" w:cs="Times New Roman"/>
          <w:sz w:val="24"/>
          <w:szCs w:val="24"/>
          <w:lang w:val="id-ID"/>
        </w:rPr>
        <w:t xml:space="preserve">40 butir telur yang telah dibuahi. Pemijahan itu terjadi beberapa kali dengan pasangan yang sama atau berbeda </w:t>
      </w:r>
      <w:r>
        <w:rPr>
          <w:rFonts w:ascii="Times New Roman" w:hAnsi="Times New Roman" w:cs="Times New Roman"/>
          <w:sz w:val="24"/>
          <w:szCs w:val="24"/>
          <w:lang w:val="id-ID"/>
        </w:rPr>
        <w:t>hingga membutuhkan waktu 20</w:t>
      </w:r>
      <w:r>
        <w:rPr>
          <w:rFonts w:ascii="Times New Roman" w:hAnsi="Times New Roman" w:cs="Times New Roman"/>
          <w:sz w:val="24"/>
          <w:szCs w:val="24"/>
        </w:rPr>
        <w:t>-</w:t>
      </w:r>
      <w:r w:rsidRPr="00DA7094">
        <w:rPr>
          <w:rFonts w:ascii="Times New Roman" w:hAnsi="Times New Roman" w:cs="Times New Roman"/>
          <w:sz w:val="24"/>
          <w:szCs w:val="24"/>
          <w:lang w:val="id-ID"/>
        </w:rPr>
        <w:t xml:space="preserve">60 menit. Telur ikan nila berdiameter 2,8 mm, berwarna abu-abu, kadang-kadang berwarna kuning, tidak lengket, dan tenggelam di dasar perairan. Telur-telur yang telah dibuahi dierami di dalam mulut induk betina kemudian menetas </w:t>
      </w:r>
      <w:r w:rsidRPr="00DA7094">
        <w:rPr>
          <w:rFonts w:ascii="Times New Roman" w:hAnsi="Times New Roman" w:cs="Times New Roman"/>
          <w:sz w:val="24"/>
          <w:szCs w:val="24"/>
          <w:lang w:val="id-ID"/>
        </w:rPr>
        <w:lastRenderedPageBreak/>
        <w:t>s</w:t>
      </w:r>
      <w:r>
        <w:rPr>
          <w:rFonts w:ascii="Times New Roman" w:hAnsi="Times New Roman" w:cs="Times New Roman"/>
          <w:sz w:val="24"/>
          <w:szCs w:val="24"/>
          <w:lang w:val="id-ID"/>
        </w:rPr>
        <w:t>etalah 4</w:t>
      </w:r>
      <w:r>
        <w:rPr>
          <w:rFonts w:ascii="Times New Roman" w:hAnsi="Times New Roman" w:cs="Times New Roman"/>
          <w:sz w:val="24"/>
          <w:szCs w:val="24"/>
        </w:rPr>
        <w:t>-</w:t>
      </w:r>
      <w:r w:rsidRPr="00DA7094">
        <w:rPr>
          <w:rFonts w:ascii="Times New Roman" w:hAnsi="Times New Roman" w:cs="Times New Roman"/>
          <w:sz w:val="24"/>
          <w:szCs w:val="24"/>
          <w:lang w:val="id-ID"/>
        </w:rPr>
        <w:t>5 hari. Telur yang sudah menetas</w:t>
      </w:r>
      <w:r>
        <w:rPr>
          <w:rFonts w:ascii="Times New Roman" w:hAnsi="Times New Roman" w:cs="Times New Roman"/>
          <w:sz w:val="24"/>
          <w:szCs w:val="24"/>
          <w:lang w:val="id-ID"/>
        </w:rPr>
        <w:t xml:space="preserve"> disebut larva. Panjang larva 4</w:t>
      </w:r>
      <w:r>
        <w:rPr>
          <w:rFonts w:ascii="Times New Roman" w:hAnsi="Times New Roman" w:cs="Times New Roman"/>
          <w:sz w:val="24"/>
          <w:szCs w:val="24"/>
        </w:rPr>
        <w:t>-</w:t>
      </w:r>
      <w:r w:rsidRPr="00DA7094">
        <w:rPr>
          <w:rFonts w:ascii="Times New Roman" w:hAnsi="Times New Roman" w:cs="Times New Roman"/>
          <w:sz w:val="24"/>
          <w:szCs w:val="24"/>
          <w:lang w:val="id-ID"/>
        </w:rPr>
        <w:t>5 mm. Larva yang baru menetas diasuh oleh induk betina hingga mencapai umur 11 hari dan beru</w:t>
      </w:r>
      <w:r>
        <w:rPr>
          <w:rFonts w:ascii="Times New Roman" w:hAnsi="Times New Roman" w:cs="Times New Roman"/>
          <w:sz w:val="24"/>
          <w:szCs w:val="24"/>
          <w:lang w:val="id-ID"/>
        </w:rPr>
        <w:t xml:space="preserve">kuran 8 mm. </w:t>
      </w:r>
      <w:r>
        <w:rPr>
          <w:rFonts w:ascii="Times New Roman" w:hAnsi="Times New Roman" w:cs="Times New Roman"/>
          <w:sz w:val="24"/>
          <w:szCs w:val="24"/>
        </w:rPr>
        <w:t>B</w:t>
      </w:r>
      <w:r w:rsidRPr="00DA7094">
        <w:rPr>
          <w:rFonts w:ascii="Times New Roman" w:hAnsi="Times New Roman" w:cs="Times New Roman"/>
          <w:sz w:val="24"/>
          <w:szCs w:val="24"/>
          <w:lang w:val="id-ID"/>
        </w:rPr>
        <w:t>enih yang sudah tidak diasuh lagi oleh induknya akan berenang secara bergerombol di bagian perairan yang</w:t>
      </w:r>
      <w:r>
        <w:rPr>
          <w:rFonts w:ascii="Times New Roman" w:hAnsi="Times New Roman" w:cs="Times New Roman"/>
          <w:sz w:val="24"/>
          <w:szCs w:val="24"/>
          <w:lang w:val="id-ID"/>
        </w:rPr>
        <w:t xml:space="preserve"> dangkal atau di pinggir kolam</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(Amri dan Khairuman, 2008: </w:t>
      </w:r>
      <w:r>
        <w:rPr>
          <w:rFonts w:ascii="Times New Roman" w:hAnsi="Times New Roman" w:cs="Times New Roman"/>
          <w:sz w:val="24"/>
          <w:szCs w:val="24"/>
        </w:rPr>
        <w:t>21</w:t>
      </w:r>
      <w:r w:rsidRPr="00DA7094">
        <w:rPr>
          <w:rFonts w:ascii="Times New Roman" w:hAnsi="Times New Roman" w:cs="Times New Roman"/>
          <w:sz w:val="24"/>
          <w:szCs w:val="24"/>
          <w:lang w:val="id-ID"/>
        </w:rPr>
        <w:t>).</w:t>
      </w:r>
    </w:p>
    <w:p w14:paraId="3D22F824" w14:textId="77777777" w:rsidR="003C188E" w:rsidRPr="006B30A2" w:rsidRDefault="003C188E" w:rsidP="003C188E">
      <w:pPr>
        <w:pStyle w:val="ListParagraph"/>
        <w:numPr>
          <w:ilvl w:val="0"/>
          <w:numId w:val="2"/>
        </w:numPr>
        <w:spacing w:after="0" w:line="480" w:lineRule="auto"/>
        <w:ind w:left="1080"/>
        <w:contextualSpacing w:val="0"/>
        <w:jc w:val="both"/>
        <w:rPr>
          <w:rFonts w:ascii="Times New Roman" w:hAnsi="Times New Roman" w:cs="Times New Roman"/>
          <w:b/>
          <w:sz w:val="24"/>
          <w:szCs w:val="24"/>
          <w:lang w:val="id-ID"/>
        </w:rPr>
      </w:pPr>
      <w:r w:rsidRPr="006B30A2">
        <w:rPr>
          <w:rFonts w:ascii="Times New Roman" w:hAnsi="Times New Roman" w:cs="Times New Roman"/>
          <w:b/>
          <w:sz w:val="24"/>
          <w:szCs w:val="24"/>
          <w:lang w:val="id-ID"/>
        </w:rPr>
        <w:t xml:space="preserve">Kebiasaan Makan </w:t>
      </w:r>
    </w:p>
    <w:p w14:paraId="01964E14" w14:textId="77777777" w:rsidR="003C188E" w:rsidRPr="00501E17" w:rsidRDefault="003C188E" w:rsidP="003C188E">
      <w:pPr>
        <w:pStyle w:val="ListParagraph"/>
        <w:spacing w:after="0" w:line="480" w:lineRule="auto"/>
        <w:ind w:left="1080" w:firstLine="36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Ikan nila termasuk golongan ikan pemakan segala atau lazim disebut omnivora. Namun, larva ikan nila tidak sanggup memakan makanan dari luar selama masih tersedia makanan cadangan berupa kuning telur yang melekat di bawah perut larva yang baru menetas</w:t>
      </w:r>
      <w:r>
        <w:rPr>
          <w:rFonts w:ascii="Times New Roman" w:hAnsi="Times New Roman" w:cs="Times New Roman"/>
          <w:sz w:val="24"/>
          <w:szCs w:val="24"/>
        </w:rPr>
        <w:t xml:space="preserve"> </w:t>
      </w:r>
      <w:r>
        <w:rPr>
          <w:rFonts w:ascii="Times New Roman" w:hAnsi="Times New Roman" w:cs="Times New Roman"/>
          <w:sz w:val="24"/>
          <w:szCs w:val="24"/>
          <w:lang w:val="id-ID"/>
        </w:rPr>
        <w:t>(Sonhaji, 2008: 17)</w:t>
      </w:r>
      <w:r w:rsidRPr="00DA7094">
        <w:rPr>
          <w:rFonts w:ascii="Times New Roman" w:hAnsi="Times New Roman" w:cs="Times New Roman"/>
          <w:sz w:val="24"/>
          <w:szCs w:val="24"/>
          <w:lang w:val="id-ID"/>
        </w:rPr>
        <w:t>.</w:t>
      </w:r>
      <w:r>
        <w:rPr>
          <w:rFonts w:ascii="Times New Roman" w:hAnsi="Times New Roman" w:cs="Times New Roman"/>
          <w:sz w:val="24"/>
          <w:szCs w:val="24"/>
        </w:rPr>
        <w:t xml:space="preserve"> Ikan nila juga memakan tanaman air yang tumbuh di kolam budidaya. Jika telah mencapai ukuran dewasa ikan nila bisa diberi berbagai makanan tambahan , misalnya pelet (Amri dan Khairuman, 2008: 21).</w:t>
      </w:r>
      <w:r w:rsidRPr="00DA7094">
        <w:rPr>
          <w:rFonts w:ascii="Times New Roman" w:hAnsi="Times New Roman" w:cs="Times New Roman"/>
          <w:sz w:val="24"/>
          <w:szCs w:val="24"/>
          <w:lang w:val="id-ID"/>
        </w:rPr>
        <w:t xml:space="preserve"> </w:t>
      </w:r>
    </w:p>
    <w:p w14:paraId="7E3E164D" w14:textId="77777777" w:rsidR="003C188E" w:rsidRPr="002C0E10" w:rsidRDefault="003C188E" w:rsidP="003C188E">
      <w:pPr>
        <w:pStyle w:val="ListParagraph"/>
        <w:numPr>
          <w:ilvl w:val="0"/>
          <w:numId w:val="2"/>
        </w:numPr>
        <w:spacing w:after="0" w:line="480" w:lineRule="auto"/>
        <w:ind w:left="1080"/>
        <w:contextualSpacing w:val="0"/>
        <w:jc w:val="both"/>
        <w:rPr>
          <w:rFonts w:ascii="Times New Roman" w:hAnsi="Times New Roman" w:cs="Times New Roman"/>
          <w:b/>
          <w:sz w:val="24"/>
          <w:szCs w:val="24"/>
          <w:lang w:val="id-ID"/>
        </w:rPr>
      </w:pPr>
      <w:r w:rsidRPr="002C0E10">
        <w:rPr>
          <w:rFonts w:ascii="Times New Roman" w:hAnsi="Times New Roman" w:cs="Times New Roman"/>
          <w:b/>
          <w:sz w:val="24"/>
          <w:szCs w:val="24"/>
          <w:lang w:val="id-ID"/>
        </w:rPr>
        <w:t xml:space="preserve">Laju Pertumbuhan </w:t>
      </w:r>
    </w:p>
    <w:p w14:paraId="2EEA7B4A" w14:textId="77777777" w:rsidR="003C188E" w:rsidRPr="00DA7094" w:rsidRDefault="003C188E" w:rsidP="003C188E">
      <w:pPr>
        <w:pStyle w:val="ListParagraph"/>
        <w:spacing w:after="0" w:line="480" w:lineRule="auto"/>
        <w:ind w:left="1080" w:firstLine="360"/>
        <w:contextualSpacing w:val="0"/>
        <w:jc w:val="both"/>
        <w:rPr>
          <w:rFonts w:ascii="Times New Roman" w:hAnsi="Times New Roman" w:cs="Times New Roman"/>
          <w:sz w:val="24"/>
          <w:szCs w:val="24"/>
          <w:lang w:val="id-ID"/>
        </w:rPr>
      </w:pPr>
      <w:r>
        <w:rPr>
          <w:rFonts w:ascii="Times New Roman" w:hAnsi="Times New Roman" w:cs="Times New Roman"/>
          <w:sz w:val="24"/>
          <w:szCs w:val="24"/>
        </w:rPr>
        <w:t>Laju pertumbuhan tubuh ikan nila yang dibudidayakan tergantung dari pengaruh fisika dan kimia dan interaksinya. Laju p</w:t>
      </w:r>
      <w:r w:rsidRPr="00DA7094">
        <w:rPr>
          <w:rFonts w:ascii="Times New Roman" w:hAnsi="Times New Roman" w:cs="Times New Roman"/>
          <w:sz w:val="24"/>
          <w:szCs w:val="24"/>
          <w:lang w:val="id-ID"/>
        </w:rPr>
        <w:t>ertumbuhan</w:t>
      </w:r>
      <w:r>
        <w:rPr>
          <w:rFonts w:ascii="Times New Roman" w:hAnsi="Times New Roman" w:cs="Times New Roman"/>
          <w:sz w:val="24"/>
          <w:szCs w:val="24"/>
        </w:rPr>
        <w:t xml:space="preserve"> ikan nila lebih cepat jika dipelihara di kolam yang airnya dangkal dibandungkan dengan di kolam yang airnya dalam (Amri dan Khairuman, 2008: 22). </w:t>
      </w:r>
      <w:r w:rsidRPr="00DA7094">
        <w:rPr>
          <w:rFonts w:ascii="Times New Roman" w:hAnsi="Times New Roman" w:cs="Times New Roman"/>
          <w:sz w:val="24"/>
          <w:szCs w:val="24"/>
          <w:lang w:val="id-ID"/>
        </w:rPr>
        <w:t xml:space="preserve"> </w:t>
      </w:r>
    </w:p>
    <w:p w14:paraId="748899E0" w14:textId="77777777" w:rsidR="003C188E" w:rsidRPr="000A50BE" w:rsidRDefault="003C188E" w:rsidP="003C188E">
      <w:pPr>
        <w:pStyle w:val="ListParagraph"/>
        <w:tabs>
          <w:tab w:val="left" w:pos="7110"/>
        </w:tabs>
        <w:spacing w:after="0" w:line="480" w:lineRule="auto"/>
        <w:ind w:left="1080" w:firstLine="36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Ikan nila cepat tanggap terhadap pem</w:t>
      </w:r>
      <w:r>
        <w:rPr>
          <w:rFonts w:ascii="Times New Roman" w:hAnsi="Times New Roman" w:cs="Times New Roman"/>
          <w:sz w:val="24"/>
          <w:szCs w:val="24"/>
          <w:lang w:val="id-ID"/>
        </w:rPr>
        <w:t>eliharaan intensif, terutama fa</w:t>
      </w:r>
      <w:r>
        <w:rPr>
          <w:rFonts w:ascii="Times New Roman" w:hAnsi="Times New Roman" w:cs="Times New Roman"/>
          <w:sz w:val="24"/>
          <w:szCs w:val="24"/>
        </w:rPr>
        <w:t>k</w:t>
      </w:r>
      <w:r w:rsidRPr="00DA7094">
        <w:rPr>
          <w:rFonts w:ascii="Times New Roman" w:hAnsi="Times New Roman" w:cs="Times New Roman"/>
          <w:sz w:val="24"/>
          <w:szCs w:val="24"/>
          <w:lang w:val="id-ID"/>
        </w:rPr>
        <w:t xml:space="preserve">tor pemberian pakan dalam jumlah yang memadai dan kualitasnya tinggi. Di samping itu, sifat biologis ikan nila jantan dan betina memiliki </w:t>
      </w:r>
      <w:r w:rsidRPr="00DA7094">
        <w:rPr>
          <w:rFonts w:ascii="Times New Roman" w:hAnsi="Times New Roman" w:cs="Times New Roman"/>
          <w:sz w:val="24"/>
          <w:szCs w:val="24"/>
          <w:lang w:val="id-ID"/>
        </w:rPr>
        <w:lastRenderedPageBreak/>
        <w:t xml:space="preserve">sifat pertumbuhan yang berbeda. Hasil </w:t>
      </w:r>
      <w:r>
        <w:rPr>
          <w:rFonts w:ascii="Times New Roman" w:hAnsi="Times New Roman" w:cs="Times New Roman"/>
          <w:sz w:val="24"/>
          <w:szCs w:val="24"/>
          <w:lang w:val="id-ID"/>
        </w:rPr>
        <w:t>penelitian Puslitbang Perikanan</w:t>
      </w:r>
      <w:r>
        <w:rPr>
          <w:rFonts w:ascii="Times New Roman" w:hAnsi="Times New Roman" w:cs="Times New Roman"/>
          <w:sz w:val="24"/>
          <w:szCs w:val="24"/>
        </w:rPr>
        <w:t xml:space="preserve">, </w:t>
      </w:r>
      <w:r w:rsidRPr="00DA7094">
        <w:rPr>
          <w:rFonts w:ascii="Times New Roman" w:hAnsi="Times New Roman" w:cs="Times New Roman"/>
          <w:sz w:val="24"/>
          <w:szCs w:val="24"/>
          <w:lang w:val="id-ID"/>
        </w:rPr>
        <w:t>menunjukan hasil ikan nila jantan tumbuh lebih cepat daripada ikan nila betina, pertumbuhan ikan nila jantan rata-rata 2,1 gram/hari, sedangkan pertumbuh</w:t>
      </w:r>
      <w:r>
        <w:rPr>
          <w:rFonts w:ascii="Times New Roman" w:hAnsi="Times New Roman" w:cs="Times New Roman"/>
          <w:sz w:val="24"/>
          <w:szCs w:val="24"/>
          <w:lang w:val="id-ID"/>
        </w:rPr>
        <w:t>an ikan nila betina rata-rata 1</w:t>
      </w:r>
      <w:r>
        <w:rPr>
          <w:rFonts w:ascii="Times New Roman" w:hAnsi="Times New Roman" w:cs="Times New Roman"/>
          <w:sz w:val="24"/>
          <w:szCs w:val="24"/>
        </w:rPr>
        <w:t>,</w:t>
      </w:r>
      <w:r w:rsidRPr="00DA7094">
        <w:rPr>
          <w:rFonts w:ascii="Times New Roman" w:hAnsi="Times New Roman" w:cs="Times New Roman"/>
          <w:sz w:val="24"/>
          <w:szCs w:val="24"/>
          <w:lang w:val="id-ID"/>
        </w:rPr>
        <w:t>8 gram/hari. Ikan nila jantan yang dipelihara secara tunggal kelamin atau monoseks lebih cepat tumbuh besar dari pada ikan nila yang dipelihara secara campuran (jantan dan betina). Perbedaan sifat pertumbuhan ikan nila jantan dan nila betina diduga karena faktor tingkah laku dalam perkembangbiakan. Ikan nila jantan lebih cepat dewasa (matang kelamin) dari pada ikan nila betina. Oleh karena itu, nila jantan memiliki kecepatan tumbuh lebih tingg</w:t>
      </w:r>
      <w:r>
        <w:rPr>
          <w:rFonts w:ascii="Times New Roman" w:hAnsi="Times New Roman" w:cs="Times New Roman"/>
          <w:sz w:val="24"/>
          <w:szCs w:val="24"/>
          <w:lang w:val="id-ID"/>
        </w:rPr>
        <w:t>i dibandingkan ikan nila betina (Sonhaji</w:t>
      </w:r>
      <w:r w:rsidRPr="00DA7094">
        <w:rPr>
          <w:rFonts w:ascii="Times New Roman" w:hAnsi="Times New Roman" w:cs="Times New Roman"/>
          <w:sz w:val="24"/>
          <w:szCs w:val="24"/>
          <w:lang w:val="id-ID"/>
        </w:rPr>
        <w:t xml:space="preserve">, 2008: 17). </w:t>
      </w:r>
    </w:p>
    <w:p w14:paraId="378417F8" w14:textId="77777777" w:rsidR="003C188E" w:rsidRPr="00F87EE1" w:rsidRDefault="003C188E" w:rsidP="003C188E">
      <w:pPr>
        <w:tabs>
          <w:tab w:val="left" w:pos="7110"/>
        </w:tabs>
        <w:spacing w:after="0" w:line="480" w:lineRule="auto"/>
        <w:jc w:val="both"/>
        <w:rPr>
          <w:rFonts w:ascii="Times New Roman" w:hAnsi="Times New Roman" w:cs="Times New Roman"/>
          <w:sz w:val="24"/>
          <w:szCs w:val="24"/>
          <w:lang w:val="id-ID"/>
        </w:rPr>
      </w:pPr>
    </w:p>
    <w:p w14:paraId="619846A7" w14:textId="77777777" w:rsidR="003C188E" w:rsidRPr="0000668C" w:rsidRDefault="003C188E" w:rsidP="003C188E">
      <w:pPr>
        <w:pStyle w:val="ListParagraph"/>
        <w:numPr>
          <w:ilvl w:val="0"/>
          <w:numId w:val="1"/>
        </w:numPr>
        <w:spacing w:after="0" w:line="480" w:lineRule="auto"/>
        <w:ind w:left="720"/>
        <w:jc w:val="both"/>
        <w:rPr>
          <w:rFonts w:ascii="Times New Roman" w:hAnsi="Times New Roman" w:cs="Times New Roman"/>
          <w:b/>
          <w:sz w:val="24"/>
          <w:szCs w:val="24"/>
          <w:lang w:val="id-ID"/>
        </w:rPr>
      </w:pPr>
      <w:r w:rsidRPr="0000668C">
        <w:rPr>
          <w:rFonts w:ascii="Times New Roman" w:hAnsi="Times New Roman" w:cs="Times New Roman"/>
          <w:b/>
          <w:sz w:val="24"/>
          <w:szCs w:val="24"/>
          <w:lang w:val="id-ID"/>
        </w:rPr>
        <w:t xml:space="preserve">Jenis-Jenis Ikan Nila </w:t>
      </w:r>
      <w:r w:rsidRPr="0000668C">
        <w:rPr>
          <w:rFonts w:ascii="Times New Roman" w:hAnsi="Times New Roman" w:cs="Times New Roman"/>
          <w:b/>
          <w:sz w:val="24"/>
          <w:szCs w:val="24"/>
        </w:rPr>
        <w:t>(</w:t>
      </w:r>
      <w:r w:rsidRPr="0000668C">
        <w:rPr>
          <w:rFonts w:ascii="Times New Roman" w:hAnsi="Times New Roman" w:cs="Times New Roman"/>
          <w:b/>
          <w:i/>
          <w:sz w:val="24"/>
          <w:szCs w:val="24"/>
        </w:rPr>
        <w:t>Oreochromis niloticus</w:t>
      </w:r>
      <w:r w:rsidRPr="0000668C">
        <w:rPr>
          <w:rFonts w:ascii="Times New Roman" w:hAnsi="Times New Roman" w:cs="Times New Roman"/>
          <w:b/>
          <w:sz w:val="24"/>
          <w:szCs w:val="24"/>
        </w:rPr>
        <w:t>)</w:t>
      </w:r>
    </w:p>
    <w:p w14:paraId="29DB7266" w14:textId="77777777" w:rsidR="003C188E" w:rsidRPr="00B16139" w:rsidRDefault="003C188E" w:rsidP="003C188E">
      <w:pPr>
        <w:pStyle w:val="ListParagraph"/>
        <w:numPr>
          <w:ilvl w:val="0"/>
          <w:numId w:val="3"/>
        </w:numPr>
        <w:tabs>
          <w:tab w:val="left" w:pos="1080"/>
        </w:tabs>
        <w:spacing w:after="0" w:line="480" w:lineRule="auto"/>
        <w:ind w:hanging="720"/>
        <w:jc w:val="both"/>
        <w:rPr>
          <w:rFonts w:ascii="Times New Roman" w:hAnsi="Times New Roman" w:cs="Times New Roman"/>
          <w:b/>
          <w:sz w:val="24"/>
          <w:szCs w:val="24"/>
          <w:lang w:val="id-ID"/>
        </w:rPr>
      </w:pPr>
      <w:r w:rsidRPr="00B16139">
        <w:rPr>
          <w:rFonts w:ascii="Times New Roman" w:hAnsi="Times New Roman" w:cs="Times New Roman"/>
          <w:b/>
          <w:sz w:val="24"/>
          <w:szCs w:val="24"/>
          <w:lang w:val="id-ID"/>
        </w:rPr>
        <w:t xml:space="preserve">Nila Biasa (Lokal) </w:t>
      </w:r>
    </w:p>
    <w:p w14:paraId="62C084F3" w14:textId="77777777" w:rsidR="003C188E" w:rsidRPr="00BC5A2B" w:rsidRDefault="003C188E" w:rsidP="003C188E">
      <w:pPr>
        <w:pStyle w:val="ListParagraph"/>
        <w:spacing w:after="0" w:line="480" w:lineRule="auto"/>
        <w:ind w:left="1080" w:firstLine="360"/>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 xml:space="preserve">Ikan nila lokal memiliki warna tubuh abu-abu atau hitam, terutama pada tubuh bagian atas. Tubuh bagian bawah (perut dan dada) berwarna agak putih kehitaman atau kekuningan. Awalnya, ikan nila lokal ini memiliki laju pertumbuhan yang cukup baik, tetapi akhir-akhir ini kualitasnya menurun akibat keterbatasan pengetahuan masyarakat dalam mengendalikan potensi genetisnya sehingga kualitas genetis keturunan selanjutnya menurun. Hal tersebut ditunjukkan dengan penurunan laju pertumbuhan dan ukuran tubuh. Malah tidak jarang terjadi perkawinan silang antara ikan nila dan mujair sehingga keturunan </w:t>
      </w:r>
      <w:r w:rsidRPr="00DA7094">
        <w:rPr>
          <w:rFonts w:ascii="Times New Roman" w:hAnsi="Times New Roman" w:cs="Times New Roman"/>
          <w:sz w:val="24"/>
          <w:szCs w:val="24"/>
          <w:lang w:val="id-ID"/>
        </w:rPr>
        <w:lastRenderedPageBreak/>
        <w:t>berikutnya memil</w:t>
      </w:r>
      <w:r w:rsidRPr="00A25E7E">
        <w:rPr>
          <w:rFonts w:ascii="Times New Roman" w:hAnsi="Times New Roman" w:cs="Times New Roman"/>
          <w:sz w:val="24"/>
          <w:szCs w:val="24"/>
          <w:lang w:val="id-ID"/>
        </w:rPr>
        <w:t>i</w:t>
      </w:r>
      <w:r w:rsidRPr="00DA7094">
        <w:rPr>
          <w:rFonts w:ascii="Times New Roman" w:hAnsi="Times New Roman" w:cs="Times New Roman"/>
          <w:sz w:val="24"/>
          <w:szCs w:val="24"/>
          <w:lang w:val="id-ID"/>
        </w:rPr>
        <w:t>ki kualitas g</w:t>
      </w:r>
      <w:r>
        <w:rPr>
          <w:rFonts w:ascii="Times New Roman" w:hAnsi="Times New Roman" w:cs="Times New Roman"/>
          <w:sz w:val="24"/>
          <w:szCs w:val="24"/>
          <w:lang w:val="id-ID"/>
        </w:rPr>
        <w:t>enetis yang tidak menguntungkan</w:t>
      </w:r>
      <w:r w:rsidRPr="00DA7094">
        <w:rPr>
          <w:rFonts w:ascii="Times New Roman" w:hAnsi="Times New Roman" w:cs="Times New Roman"/>
          <w:sz w:val="24"/>
          <w:szCs w:val="24"/>
          <w:lang w:val="id-ID"/>
        </w:rPr>
        <w:t xml:space="preserve"> (Amri dan Khairuman, 2008: 23).</w:t>
      </w:r>
      <w:r w:rsidRPr="00A25E7E">
        <w:rPr>
          <w:rFonts w:ascii="Times New Roman" w:hAnsi="Times New Roman" w:cs="Times New Roman"/>
          <w:sz w:val="24"/>
          <w:szCs w:val="24"/>
          <w:lang w:val="id-ID"/>
        </w:rPr>
        <w:t xml:space="preserve"> </w:t>
      </w:r>
      <w:r>
        <w:rPr>
          <w:rFonts w:ascii="Times New Roman" w:hAnsi="Times New Roman" w:cs="Times New Roman"/>
          <w:sz w:val="24"/>
          <w:szCs w:val="24"/>
        </w:rPr>
        <w:t>Ikan nila biasa (lokal) dapat ditunjukkan oleh gambar 2.1</w:t>
      </w:r>
    </w:p>
    <w:p w14:paraId="0EB94C93" w14:textId="77777777" w:rsidR="003C188E" w:rsidRDefault="003C188E" w:rsidP="003C188E">
      <w:pPr>
        <w:pStyle w:val="ListParagraph"/>
        <w:spacing w:after="0" w:line="480" w:lineRule="auto"/>
        <w:ind w:left="1080" w:firstLine="360"/>
        <w:contextualSpacing w:val="0"/>
        <w:jc w:val="center"/>
        <w:rPr>
          <w:rFonts w:ascii="Times New Roman" w:hAnsi="Times New Roman" w:cs="Times New Roman"/>
          <w:sz w:val="24"/>
          <w:szCs w:val="24"/>
        </w:rPr>
      </w:pPr>
      <w:r>
        <w:rPr>
          <w:rFonts w:ascii="Times New Roman" w:hAnsi="Times New Roman" w:cs="Times New Roman"/>
          <w:sz w:val="24"/>
          <w:szCs w:val="24"/>
        </w:rPr>
        <w:t>Gambar 2.1 Ikan Nila Biasa (Lokal)</w:t>
      </w:r>
    </w:p>
    <w:p w14:paraId="75BB6543" w14:textId="77777777" w:rsidR="003C188E" w:rsidRPr="0044240D" w:rsidRDefault="003C188E" w:rsidP="003C188E">
      <w:pPr>
        <w:pStyle w:val="ListParagraph"/>
        <w:spacing w:after="0" w:line="480" w:lineRule="auto"/>
        <w:ind w:left="1080" w:firstLine="360"/>
        <w:contextualSpacing w:val="0"/>
        <w:jc w:val="center"/>
        <w:rPr>
          <w:rFonts w:ascii="Times New Roman" w:hAnsi="Times New Roman" w:cs="Times New Roman"/>
          <w:sz w:val="24"/>
          <w:szCs w:val="24"/>
        </w:rPr>
      </w:pPr>
      <w:r w:rsidRPr="00C345BD">
        <w:rPr>
          <w:rFonts w:ascii="Times New Roman" w:hAnsi="Times New Roman" w:cs="Times New Roman"/>
          <w:noProof/>
          <w:sz w:val="24"/>
          <w:szCs w:val="24"/>
        </w:rPr>
        <w:drawing>
          <wp:inline distT="0" distB="0" distL="0" distR="0" wp14:anchorId="2B7B725B" wp14:editId="39DEC51B">
            <wp:extent cx="2691877" cy="1808221"/>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700474" cy="1813996"/>
                    </a:xfrm>
                    <a:prstGeom prst="rect">
                      <a:avLst/>
                    </a:prstGeom>
                    <a:noFill/>
                    <a:ln w="9525">
                      <a:noFill/>
                      <a:miter lim="800000"/>
                      <a:headEnd/>
                      <a:tailEnd/>
                    </a:ln>
                  </pic:spPr>
                </pic:pic>
              </a:graphicData>
            </a:graphic>
          </wp:inline>
        </w:drawing>
      </w:r>
    </w:p>
    <w:p w14:paraId="3128AE95" w14:textId="77777777" w:rsidR="003C188E" w:rsidRPr="00990370" w:rsidRDefault="003C188E" w:rsidP="003C188E">
      <w:pPr>
        <w:jc w:val="center"/>
        <w:rPr>
          <w:rFonts w:ascii="Times New Roman" w:hAnsi="Times New Roman" w:cs="Times New Roman"/>
          <w:i/>
          <w:sz w:val="24"/>
          <w:szCs w:val="24"/>
        </w:rPr>
      </w:pPr>
      <w:r>
        <w:rPr>
          <w:rFonts w:ascii="Times New Roman" w:hAnsi="Times New Roman" w:cs="Times New Roman"/>
          <w:i/>
          <w:sz w:val="24"/>
          <w:szCs w:val="24"/>
        </w:rPr>
        <w:t>(</w:t>
      </w:r>
      <w:r w:rsidRPr="00990370">
        <w:rPr>
          <w:rFonts w:ascii="Times New Roman" w:hAnsi="Times New Roman" w:cs="Times New Roman"/>
          <w:i/>
          <w:sz w:val="24"/>
          <w:szCs w:val="24"/>
        </w:rPr>
        <w:t>http://yunias19ocean.blogspot.com/2011/01/budidaya-ikan-nila-oreochromis</w:t>
      </w:r>
      <w:r>
        <w:rPr>
          <w:rFonts w:ascii="Times New Roman" w:hAnsi="Times New Roman" w:cs="Times New Roman"/>
          <w:i/>
          <w:sz w:val="24"/>
          <w:szCs w:val="24"/>
        </w:rPr>
        <w:t>)</w:t>
      </w:r>
    </w:p>
    <w:p w14:paraId="00BE4BB2" w14:textId="77777777" w:rsidR="003C188E" w:rsidRPr="000521B8" w:rsidRDefault="003C188E" w:rsidP="003C188E">
      <w:pPr>
        <w:jc w:val="center"/>
        <w:rPr>
          <w:rFonts w:ascii="Times New Roman" w:hAnsi="Times New Roman" w:cs="Times New Roman"/>
          <w:sz w:val="24"/>
          <w:szCs w:val="24"/>
        </w:rPr>
      </w:pPr>
    </w:p>
    <w:p w14:paraId="1F6A9CAB" w14:textId="77777777" w:rsidR="003C188E" w:rsidRPr="00B16139" w:rsidRDefault="003C188E" w:rsidP="003C188E">
      <w:pPr>
        <w:pStyle w:val="ListParagraph"/>
        <w:numPr>
          <w:ilvl w:val="0"/>
          <w:numId w:val="3"/>
        </w:numPr>
        <w:spacing w:after="0" w:line="480" w:lineRule="auto"/>
        <w:ind w:left="1080"/>
        <w:contextualSpacing w:val="0"/>
        <w:jc w:val="both"/>
        <w:rPr>
          <w:rFonts w:ascii="Times New Roman" w:hAnsi="Times New Roman" w:cs="Times New Roman"/>
          <w:b/>
          <w:sz w:val="24"/>
          <w:szCs w:val="24"/>
          <w:lang w:val="id-ID"/>
        </w:rPr>
      </w:pPr>
      <w:r w:rsidRPr="00B16139">
        <w:rPr>
          <w:rFonts w:ascii="Times New Roman" w:hAnsi="Times New Roman" w:cs="Times New Roman"/>
          <w:b/>
          <w:sz w:val="24"/>
          <w:szCs w:val="24"/>
          <w:lang w:val="id-ID"/>
        </w:rPr>
        <w:t xml:space="preserve">Nila Gift </w:t>
      </w:r>
    </w:p>
    <w:p w14:paraId="58091E05" w14:textId="77777777" w:rsidR="003C188E" w:rsidRPr="00DA7094" w:rsidRDefault="003C188E" w:rsidP="003C188E">
      <w:pPr>
        <w:pStyle w:val="ListParagraph"/>
        <w:spacing w:after="0" w:line="480" w:lineRule="auto"/>
        <w:ind w:left="1080" w:firstLine="360"/>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Nila gift dan nila lokal agak sulit dibedakan, baik warna maupun bentuk tubuh, terutama ketika masih dalam stadium benih. Namun, perbedaannya bisa dilihat dari proporsi tubuh. Tubuh nila gift lebih pendek dengan perb</w:t>
      </w:r>
      <w:r>
        <w:rPr>
          <w:rFonts w:ascii="Times New Roman" w:hAnsi="Times New Roman" w:cs="Times New Roman"/>
          <w:sz w:val="24"/>
          <w:szCs w:val="24"/>
          <w:lang w:val="id-ID"/>
        </w:rPr>
        <w:t>andingan panjang dan tinggi 2</w:t>
      </w:r>
      <w:r>
        <w:rPr>
          <w:rFonts w:ascii="Times New Roman" w:hAnsi="Times New Roman" w:cs="Times New Roman"/>
          <w:sz w:val="24"/>
          <w:szCs w:val="24"/>
        </w:rPr>
        <w:t xml:space="preserve"> : </w:t>
      </w:r>
      <w:r w:rsidRPr="00DA7094">
        <w:rPr>
          <w:rFonts w:ascii="Times New Roman" w:hAnsi="Times New Roman" w:cs="Times New Roman"/>
          <w:sz w:val="24"/>
          <w:szCs w:val="24"/>
          <w:lang w:val="id-ID"/>
        </w:rPr>
        <w:t>1. Sementara itu, perbandingan panjang dan tinggi tubuh nila lok</w:t>
      </w:r>
      <w:r>
        <w:rPr>
          <w:rFonts w:ascii="Times New Roman" w:hAnsi="Times New Roman" w:cs="Times New Roman"/>
          <w:sz w:val="24"/>
          <w:szCs w:val="24"/>
          <w:lang w:val="id-ID"/>
        </w:rPr>
        <w:t>al adalah 2,5</w:t>
      </w:r>
      <w:r>
        <w:rPr>
          <w:rFonts w:ascii="Times New Roman" w:hAnsi="Times New Roman" w:cs="Times New Roman"/>
          <w:sz w:val="24"/>
          <w:szCs w:val="24"/>
        </w:rPr>
        <w:t xml:space="preserve"> : </w:t>
      </w:r>
      <w:r w:rsidRPr="00DA7094">
        <w:rPr>
          <w:rFonts w:ascii="Times New Roman" w:hAnsi="Times New Roman" w:cs="Times New Roman"/>
          <w:sz w:val="24"/>
          <w:szCs w:val="24"/>
          <w:lang w:val="id-ID"/>
        </w:rPr>
        <w:t>1 (lebih panjang). Dalam hal tinggi dan lebar tubuh, nila gift tampak lebih tebal dengan per</w:t>
      </w:r>
      <w:r>
        <w:rPr>
          <w:rFonts w:ascii="Times New Roman" w:hAnsi="Times New Roman" w:cs="Times New Roman"/>
          <w:sz w:val="24"/>
          <w:szCs w:val="24"/>
          <w:lang w:val="id-ID"/>
        </w:rPr>
        <w:t>bandingan 4</w:t>
      </w:r>
      <w:r>
        <w:rPr>
          <w:rFonts w:ascii="Times New Roman" w:hAnsi="Times New Roman" w:cs="Times New Roman"/>
          <w:sz w:val="24"/>
          <w:szCs w:val="24"/>
        </w:rPr>
        <w:t xml:space="preserve"> : </w:t>
      </w:r>
      <w:r w:rsidRPr="00DA7094">
        <w:rPr>
          <w:rFonts w:ascii="Times New Roman" w:hAnsi="Times New Roman" w:cs="Times New Roman"/>
          <w:sz w:val="24"/>
          <w:szCs w:val="24"/>
          <w:lang w:val="id-ID"/>
        </w:rPr>
        <w:t>1 dan nila lokal tampak lebi</w:t>
      </w:r>
      <w:r>
        <w:rPr>
          <w:rFonts w:ascii="Times New Roman" w:hAnsi="Times New Roman" w:cs="Times New Roman"/>
          <w:sz w:val="24"/>
          <w:szCs w:val="24"/>
          <w:lang w:val="id-ID"/>
        </w:rPr>
        <w:t>h tipis dengan perbandingan 3</w:t>
      </w:r>
      <w:r>
        <w:rPr>
          <w:rFonts w:ascii="Times New Roman" w:hAnsi="Times New Roman" w:cs="Times New Roman"/>
          <w:sz w:val="24"/>
          <w:szCs w:val="24"/>
        </w:rPr>
        <w:t xml:space="preserve"> : </w:t>
      </w:r>
      <w:r w:rsidRPr="00DA7094">
        <w:rPr>
          <w:rFonts w:ascii="Times New Roman" w:hAnsi="Times New Roman" w:cs="Times New Roman"/>
          <w:sz w:val="24"/>
          <w:szCs w:val="24"/>
          <w:lang w:val="id-ID"/>
        </w:rPr>
        <w:t xml:space="preserve">1. </w:t>
      </w:r>
    </w:p>
    <w:p w14:paraId="70D1793F" w14:textId="77777777" w:rsidR="003C188E" w:rsidRDefault="003C188E" w:rsidP="003C188E">
      <w:pPr>
        <w:pStyle w:val="ListParagraph"/>
        <w:spacing w:after="0" w:line="480" w:lineRule="auto"/>
        <w:ind w:left="1080" w:firstLine="36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 xml:space="preserve">Tanda lainnya yang membedakan nila gift dan nila lokal adalah warna tubuh. Warna tubuh nila gift hitam agak putih. Bagian bawah tutup insangnya berwarna putih. Nila lokal berwarna putih, tetapi </w:t>
      </w:r>
      <w:r w:rsidRPr="00DA7094">
        <w:rPr>
          <w:rFonts w:ascii="Times New Roman" w:hAnsi="Times New Roman" w:cs="Times New Roman"/>
          <w:sz w:val="24"/>
          <w:szCs w:val="24"/>
          <w:lang w:val="id-ID"/>
        </w:rPr>
        <w:lastRenderedPageBreak/>
        <w:t>tampak sedikit hitam bahkan ada yang agak kuning. Ukuran kepala nila gift relatif lebih kecil daripada nila lokal dan ukuran matany</w:t>
      </w:r>
      <w:r>
        <w:rPr>
          <w:rFonts w:ascii="Times New Roman" w:hAnsi="Times New Roman" w:cs="Times New Roman"/>
          <w:sz w:val="24"/>
          <w:szCs w:val="24"/>
          <w:lang w:val="id-ID"/>
        </w:rPr>
        <w:t>a cukup besar</w:t>
      </w:r>
      <w:r>
        <w:rPr>
          <w:rFonts w:ascii="Times New Roman" w:hAnsi="Times New Roman" w:cs="Times New Roman"/>
          <w:sz w:val="24"/>
          <w:szCs w:val="24"/>
        </w:rPr>
        <w:t xml:space="preserve"> </w:t>
      </w:r>
      <w:r w:rsidRPr="00DA7094">
        <w:rPr>
          <w:rFonts w:ascii="Times New Roman" w:hAnsi="Times New Roman" w:cs="Times New Roman"/>
          <w:sz w:val="24"/>
          <w:szCs w:val="24"/>
          <w:lang w:val="id-ID"/>
        </w:rPr>
        <w:t>(Amri dan Khairuman, 2008: 23).</w:t>
      </w:r>
      <w:r>
        <w:rPr>
          <w:rFonts w:ascii="Times New Roman" w:hAnsi="Times New Roman" w:cs="Times New Roman"/>
          <w:sz w:val="24"/>
          <w:szCs w:val="24"/>
        </w:rPr>
        <w:t xml:space="preserve"> Ikan nila gift dapat ditunjukkan oleh gambar 2.2</w:t>
      </w:r>
    </w:p>
    <w:p w14:paraId="2F255CB9" w14:textId="77777777" w:rsidR="003C188E" w:rsidRPr="0043692E" w:rsidRDefault="003C188E" w:rsidP="003C188E">
      <w:pPr>
        <w:pStyle w:val="ListParagraph"/>
        <w:spacing w:after="0" w:line="480" w:lineRule="auto"/>
        <w:ind w:left="1080"/>
        <w:contextualSpacing w:val="0"/>
        <w:jc w:val="center"/>
        <w:rPr>
          <w:rFonts w:ascii="Times New Roman" w:hAnsi="Times New Roman" w:cs="Times New Roman"/>
          <w:sz w:val="24"/>
          <w:szCs w:val="24"/>
        </w:rPr>
      </w:pPr>
      <w:r>
        <w:rPr>
          <w:rFonts w:ascii="Times New Roman" w:hAnsi="Times New Roman" w:cs="Times New Roman"/>
          <w:sz w:val="24"/>
          <w:szCs w:val="24"/>
        </w:rPr>
        <w:t>Gambar 2.2 Ikan Nila Gift</w:t>
      </w:r>
    </w:p>
    <w:p w14:paraId="47630258" w14:textId="77777777" w:rsidR="003C188E" w:rsidRDefault="003C188E" w:rsidP="003C188E">
      <w:pPr>
        <w:pStyle w:val="ListParagraph"/>
        <w:spacing w:after="0" w:line="480" w:lineRule="auto"/>
        <w:ind w:left="1080" w:firstLine="360"/>
        <w:contextualSpacing w:val="0"/>
        <w:jc w:val="center"/>
        <w:rPr>
          <w:rFonts w:ascii="Times New Roman" w:hAnsi="Times New Roman" w:cs="Times New Roman"/>
          <w:sz w:val="24"/>
          <w:szCs w:val="24"/>
        </w:rPr>
      </w:pPr>
      <w:r w:rsidRPr="007C7DB2">
        <w:rPr>
          <w:rFonts w:ascii="Times New Roman" w:hAnsi="Times New Roman" w:cs="Times New Roman"/>
          <w:noProof/>
          <w:sz w:val="24"/>
          <w:szCs w:val="24"/>
        </w:rPr>
        <w:drawing>
          <wp:inline distT="0" distB="0" distL="0" distR="0" wp14:anchorId="323C718E" wp14:editId="53DD18C5">
            <wp:extent cx="2734908" cy="1541032"/>
            <wp:effectExtent l="19050" t="0" r="8292"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2772924" cy="1562453"/>
                    </a:xfrm>
                    <a:prstGeom prst="rect">
                      <a:avLst/>
                    </a:prstGeom>
                    <a:noFill/>
                    <a:ln w="9525">
                      <a:noFill/>
                      <a:miter lim="800000"/>
                      <a:headEnd/>
                      <a:tailEnd/>
                    </a:ln>
                  </pic:spPr>
                </pic:pic>
              </a:graphicData>
            </a:graphic>
          </wp:inline>
        </w:drawing>
      </w:r>
    </w:p>
    <w:p w14:paraId="3C5DBB57" w14:textId="77777777" w:rsidR="003C188E" w:rsidRPr="008B01F3" w:rsidRDefault="003C188E" w:rsidP="003C188E">
      <w:pPr>
        <w:pStyle w:val="ListParagraph"/>
        <w:spacing w:after="0" w:line="480" w:lineRule="auto"/>
        <w:ind w:left="1080"/>
        <w:jc w:val="center"/>
        <w:rPr>
          <w:rFonts w:ascii="Times New Roman" w:hAnsi="Times New Roman" w:cs="Times New Roman"/>
          <w:i/>
          <w:sz w:val="24"/>
          <w:szCs w:val="24"/>
        </w:rPr>
      </w:pPr>
      <w:r>
        <w:rPr>
          <w:rFonts w:ascii="Times New Roman" w:hAnsi="Times New Roman" w:cs="Times New Roman"/>
          <w:i/>
          <w:sz w:val="24"/>
          <w:szCs w:val="24"/>
        </w:rPr>
        <w:t>(</w:t>
      </w:r>
      <w:r w:rsidRPr="00990370">
        <w:rPr>
          <w:rFonts w:ascii="Times New Roman" w:hAnsi="Times New Roman" w:cs="Times New Roman"/>
          <w:i/>
          <w:sz w:val="24"/>
          <w:szCs w:val="24"/>
          <w:lang w:val="id-ID"/>
        </w:rPr>
        <w:t>http://nabilzurba.blogspot.com/2010/11/bisnis-ikan-nila</w:t>
      </w:r>
      <w:r>
        <w:rPr>
          <w:rFonts w:ascii="Times New Roman" w:hAnsi="Times New Roman" w:cs="Times New Roman"/>
          <w:i/>
          <w:sz w:val="24"/>
          <w:szCs w:val="24"/>
        </w:rPr>
        <w:t>)</w:t>
      </w:r>
    </w:p>
    <w:p w14:paraId="72E8DC7B" w14:textId="77777777" w:rsidR="003C188E" w:rsidRPr="00990370" w:rsidRDefault="003C188E" w:rsidP="003C188E">
      <w:pPr>
        <w:pStyle w:val="ListParagraph"/>
        <w:spacing w:after="0" w:line="480" w:lineRule="auto"/>
        <w:ind w:left="1080"/>
        <w:jc w:val="center"/>
        <w:rPr>
          <w:rFonts w:ascii="Times New Roman" w:hAnsi="Times New Roman" w:cs="Times New Roman"/>
          <w:i/>
          <w:sz w:val="24"/>
          <w:szCs w:val="24"/>
        </w:rPr>
      </w:pPr>
    </w:p>
    <w:p w14:paraId="6A5F5FC1" w14:textId="77777777" w:rsidR="003C188E" w:rsidRPr="00B16139" w:rsidRDefault="003C188E" w:rsidP="003C188E">
      <w:pPr>
        <w:pStyle w:val="ListParagraph"/>
        <w:numPr>
          <w:ilvl w:val="0"/>
          <w:numId w:val="3"/>
        </w:numPr>
        <w:spacing w:after="0" w:line="480" w:lineRule="auto"/>
        <w:ind w:left="1080"/>
        <w:contextualSpacing w:val="0"/>
        <w:jc w:val="both"/>
        <w:rPr>
          <w:rFonts w:ascii="Times New Roman" w:hAnsi="Times New Roman" w:cs="Times New Roman"/>
          <w:b/>
          <w:sz w:val="24"/>
          <w:szCs w:val="24"/>
          <w:lang w:val="id-ID"/>
        </w:rPr>
      </w:pPr>
      <w:r w:rsidRPr="00B16139">
        <w:rPr>
          <w:rFonts w:ascii="Times New Roman" w:hAnsi="Times New Roman" w:cs="Times New Roman"/>
          <w:b/>
          <w:sz w:val="24"/>
          <w:szCs w:val="24"/>
          <w:lang w:val="id-ID"/>
        </w:rPr>
        <w:t xml:space="preserve">Nila Nifi </w:t>
      </w:r>
    </w:p>
    <w:p w14:paraId="67E95FBA" w14:textId="77777777" w:rsidR="003C188E" w:rsidRDefault="003C188E" w:rsidP="003C188E">
      <w:pPr>
        <w:pStyle w:val="ListParagraph"/>
        <w:spacing w:after="0" w:line="480" w:lineRule="auto"/>
        <w:ind w:left="1080" w:firstLine="36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 xml:space="preserve">Nila nifi dikenal juga sebagai nila merah atau nirah. </w:t>
      </w:r>
      <w:r w:rsidRPr="00A25E7E">
        <w:rPr>
          <w:rFonts w:ascii="Times New Roman" w:hAnsi="Times New Roman" w:cs="Times New Roman"/>
          <w:sz w:val="24"/>
          <w:szCs w:val="24"/>
          <w:lang w:val="id-ID"/>
        </w:rPr>
        <w:t xml:space="preserve">Spesifikasi nila nila merah yaitu warna tubuh kemerahana atau kuning agak putih, pertumbuhannya lebih cepat daripada nila lokal, keturunannya dominan jantan (Amri dan Khairuman, 2008: 26). </w:t>
      </w:r>
      <w:r w:rsidRPr="00DA7094">
        <w:rPr>
          <w:rFonts w:ascii="Times New Roman" w:hAnsi="Times New Roman" w:cs="Times New Roman"/>
          <w:sz w:val="24"/>
          <w:szCs w:val="24"/>
          <w:lang w:val="id-ID"/>
        </w:rPr>
        <w:t>Ikan nila hibrida bentuk tubuhnya agak bulat, pertumbuhannya seragam, dan toleran terhadap air laut (salinitas). Ikan nila merah juga rakus terhadap pakan, dagingnya putih, tebal, dan rasanya enak sehingg</w:t>
      </w:r>
      <w:r>
        <w:rPr>
          <w:rFonts w:ascii="Times New Roman" w:hAnsi="Times New Roman" w:cs="Times New Roman"/>
          <w:sz w:val="24"/>
          <w:szCs w:val="24"/>
          <w:lang w:val="id-ID"/>
        </w:rPr>
        <w:t>a disukai masyarakat (konsumen) (Sonhaji</w:t>
      </w:r>
      <w:r w:rsidRPr="00DA7094">
        <w:rPr>
          <w:rFonts w:ascii="Times New Roman" w:hAnsi="Times New Roman" w:cs="Times New Roman"/>
          <w:sz w:val="24"/>
          <w:szCs w:val="24"/>
          <w:lang w:val="id-ID"/>
        </w:rPr>
        <w:t xml:space="preserve">, 2008: 16). </w:t>
      </w:r>
      <w:r>
        <w:rPr>
          <w:rFonts w:ascii="Times New Roman" w:hAnsi="Times New Roman" w:cs="Times New Roman"/>
          <w:sz w:val="24"/>
          <w:szCs w:val="24"/>
        </w:rPr>
        <w:t>Ikan nila nifi dapat ditunjukkan oleh gambar 2.3</w:t>
      </w:r>
    </w:p>
    <w:p w14:paraId="7F0A62FE" w14:textId="77777777" w:rsidR="003C188E" w:rsidRDefault="003C188E" w:rsidP="003C188E">
      <w:pPr>
        <w:pStyle w:val="ListParagraph"/>
        <w:spacing w:after="0" w:line="480" w:lineRule="auto"/>
        <w:ind w:left="1080" w:firstLine="720"/>
        <w:contextualSpacing w:val="0"/>
        <w:jc w:val="center"/>
        <w:rPr>
          <w:rFonts w:ascii="Times New Roman" w:hAnsi="Times New Roman" w:cs="Times New Roman"/>
          <w:sz w:val="24"/>
          <w:szCs w:val="24"/>
        </w:rPr>
      </w:pPr>
      <w:r>
        <w:rPr>
          <w:rFonts w:ascii="Times New Roman" w:hAnsi="Times New Roman" w:cs="Times New Roman"/>
          <w:sz w:val="24"/>
          <w:szCs w:val="24"/>
        </w:rPr>
        <w:t>Gambar 2.3 Ikan Nila Nifi</w:t>
      </w:r>
    </w:p>
    <w:p w14:paraId="4C84B737" w14:textId="77777777" w:rsidR="003C188E" w:rsidRDefault="003C188E" w:rsidP="003C188E">
      <w:pPr>
        <w:pStyle w:val="ListParagraph"/>
        <w:spacing w:after="0" w:line="480" w:lineRule="auto"/>
        <w:ind w:left="1080" w:firstLine="720"/>
        <w:contextualSpacing w:val="0"/>
        <w:jc w:val="center"/>
        <w:rPr>
          <w:rFonts w:ascii="Times New Roman" w:hAnsi="Times New Roman" w:cs="Times New Roman"/>
          <w:sz w:val="24"/>
          <w:szCs w:val="24"/>
        </w:rPr>
      </w:pPr>
      <w:r w:rsidRPr="0043692E">
        <w:rPr>
          <w:rFonts w:ascii="Times New Roman" w:hAnsi="Times New Roman" w:cs="Times New Roman"/>
          <w:noProof/>
          <w:sz w:val="24"/>
          <w:szCs w:val="24"/>
        </w:rPr>
        <w:lastRenderedPageBreak/>
        <w:drawing>
          <wp:inline distT="0" distB="0" distL="0" distR="0" wp14:anchorId="640C22A5" wp14:editId="4099EF0E">
            <wp:extent cx="2605816" cy="1685148"/>
            <wp:effectExtent l="19050" t="0" r="4034" b="0"/>
            <wp:docPr id="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srcRect/>
                    <a:stretch>
                      <a:fillRect/>
                    </a:stretch>
                  </pic:blipFill>
                  <pic:spPr bwMode="auto">
                    <a:xfrm>
                      <a:off x="0" y="0"/>
                      <a:ext cx="2630309" cy="1700987"/>
                    </a:xfrm>
                    <a:prstGeom prst="rect">
                      <a:avLst/>
                    </a:prstGeom>
                    <a:noFill/>
                    <a:ln w="9525">
                      <a:noFill/>
                      <a:miter lim="800000"/>
                      <a:headEnd/>
                      <a:tailEnd/>
                    </a:ln>
                  </pic:spPr>
                </pic:pic>
              </a:graphicData>
            </a:graphic>
          </wp:inline>
        </w:drawing>
      </w:r>
    </w:p>
    <w:p w14:paraId="1A758616" w14:textId="77777777" w:rsidR="003C188E" w:rsidRDefault="003C188E" w:rsidP="003C188E">
      <w:pPr>
        <w:pStyle w:val="ListParagraph"/>
        <w:spacing w:after="0" w:line="480" w:lineRule="auto"/>
        <w:ind w:left="1080"/>
        <w:contextualSpacing w:val="0"/>
        <w:jc w:val="center"/>
        <w:rPr>
          <w:rFonts w:ascii="Times New Roman" w:hAnsi="Times New Roman" w:cs="Times New Roman"/>
          <w:i/>
          <w:sz w:val="24"/>
          <w:szCs w:val="24"/>
        </w:rPr>
      </w:pPr>
      <w:r>
        <w:rPr>
          <w:rFonts w:ascii="Times New Roman" w:hAnsi="Times New Roman" w:cs="Times New Roman"/>
          <w:i/>
          <w:sz w:val="24"/>
          <w:szCs w:val="24"/>
        </w:rPr>
        <w:t>(</w:t>
      </w:r>
      <w:r w:rsidRPr="00990370">
        <w:rPr>
          <w:rFonts w:ascii="Times New Roman" w:hAnsi="Times New Roman" w:cs="Times New Roman"/>
          <w:i/>
          <w:sz w:val="24"/>
          <w:szCs w:val="24"/>
        </w:rPr>
        <w:t>http://kuliah-ikan.blogspot.com/2012/04/ikan-nila</w:t>
      </w:r>
      <w:r>
        <w:rPr>
          <w:rFonts w:ascii="Times New Roman" w:hAnsi="Times New Roman" w:cs="Times New Roman"/>
          <w:i/>
          <w:sz w:val="24"/>
          <w:szCs w:val="24"/>
        </w:rPr>
        <w:t>)</w:t>
      </w:r>
    </w:p>
    <w:p w14:paraId="29A5A9F3" w14:textId="77777777" w:rsidR="003C188E" w:rsidRPr="003F20AF" w:rsidRDefault="003C188E" w:rsidP="003C188E">
      <w:pPr>
        <w:pStyle w:val="ListParagraph"/>
        <w:spacing w:after="0" w:line="480" w:lineRule="auto"/>
        <w:ind w:left="1080"/>
        <w:contextualSpacing w:val="0"/>
        <w:jc w:val="center"/>
        <w:rPr>
          <w:rFonts w:ascii="Times New Roman" w:hAnsi="Times New Roman" w:cs="Times New Roman"/>
          <w:i/>
          <w:sz w:val="24"/>
          <w:szCs w:val="24"/>
          <w:lang w:val="id-ID"/>
        </w:rPr>
      </w:pPr>
    </w:p>
    <w:p w14:paraId="53758C58" w14:textId="77777777" w:rsidR="003C188E" w:rsidRPr="00B16139" w:rsidRDefault="003C188E" w:rsidP="003C188E">
      <w:pPr>
        <w:pStyle w:val="ListParagraph"/>
        <w:numPr>
          <w:ilvl w:val="0"/>
          <w:numId w:val="3"/>
        </w:numPr>
        <w:spacing w:after="0" w:line="480" w:lineRule="auto"/>
        <w:ind w:left="1080"/>
        <w:contextualSpacing w:val="0"/>
        <w:jc w:val="both"/>
        <w:rPr>
          <w:rFonts w:ascii="Times New Roman" w:hAnsi="Times New Roman" w:cs="Times New Roman"/>
          <w:b/>
          <w:sz w:val="24"/>
          <w:szCs w:val="24"/>
          <w:lang w:val="id-ID"/>
        </w:rPr>
      </w:pPr>
      <w:r w:rsidRPr="00B16139">
        <w:rPr>
          <w:rFonts w:ascii="Times New Roman" w:hAnsi="Times New Roman" w:cs="Times New Roman"/>
          <w:b/>
          <w:sz w:val="24"/>
          <w:szCs w:val="24"/>
          <w:lang w:val="id-ID"/>
        </w:rPr>
        <w:t xml:space="preserve">Nila Singapura </w:t>
      </w:r>
    </w:p>
    <w:p w14:paraId="5F95E73B" w14:textId="77777777" w:rsidR="003C188E" w:rsidRDefault="003C188E" w:rsidP="003C188E">
      <w:pPr>
        <w:pStyle w:val="ListParagraph"/>
        <w:spacing w:after="0" w:line="480" w:lineRule="auto"/>
        <w:ind w:left="1080" w:firstLine="36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Ikan nila singapura pada umumnya mempunyai garis-garis warna kearah vertikal pada badan dan ekor serta sirip punggung dan sirip dubur yang berwarna kemerah-merahan atau kekuning-kuningan maupun keputih-putihan (albino). Tubuhnya memanjang dan ramping. Mulutnya lebar, bibirnya bergerigi dan matanya besar menambah penampilan nila singapura tampak unik. Duri-duri keras pada sirip punggung dan sirip perutnya akan direntangkan untuk melindungi tubuhnya apabila dipegang. Sisik ikan nila singapura sangat lekat dan tidak mudah lepas. Keadaan fisik tubuhnya padat. Dibandingkan dengan ikan nila lain, daging ikan nila singapura lebih tebal sehingga kelihatan lebih gemuk. Hal ini karena pertumbuhannya yang seragam serta ketahanan fisik yang cukup ting</w:t>
      </w:r>
      <w:r>
        <w:rPr>
          <w:rFonts w:ascii="Times New Roman" w:hAnsi="Times New Roman" w:cs="Times New Roman"/>
          <w:sz w:val="24"/>
          <w:szCs w:val="24"/>
          <w:lang w:val="id-ID"/>
        </w:rPr>
        <w:t>gi terhadap perubahan dari luar (Sonhaji</w:t>
      </w:r>
      <w:r w:rsidRPr="00DA7094">
        <w:rPr>
          <w:rFonts w:ascii="Times New Roman" w:hAnsi="Times New Roman" w:cs="Times New Roman"/>
          <w:sz w:val="24"/>
          <w:szCs w:val="24"/>
          <w:lang w:val="id-ID"/>
        </w:rPr>
        <w:t>, 2008: 15).</w:t>
      </w:r>
      <w:r>
        <w:rPr>
          <w:rFonts w:ascii="Times New Roman" w:hAnsi="Times New Roman" w:cs="Times New Roman"/>
          <w:sz w:val="24"/>
          <w:szCs w:val="24"/>
        </w:rPr>
        <w:t xml:space="preserve"> Ikan nila singapura dapat ditunjukkan oleh gambar 2.4</w:t>
      </w:r>
    </w:p>
    <w:p w14:paraId="14D4A56B" w14:textId="77777777" w:rsidR="003C188E" w:rsidRPr="00D45151" w:rsidRDefault="003C188E" w:rsidP="003C188E">
      <w:pPr>
        <w:pStyle w:val="ListParagraph"/>
        <w:spacing w:after="0" w:line="480" w:lineRule="auto"/>
        <w:ind w:left="1080"/>
        <w:contextualSpacing w:val="0"/>
        <w:jc w:val="center"/>
        <w:rPr>
          <w:rFonts w:ascii="Times New Roman" w:hAnsi="Times New Roman" w:cs="Times New Roman"/>
          <w:sz w:val="24"/>
          <w:szCs w:val="24"/>
        </w:rPr>
      </w:pPr>
      <w:r>
        <w:rPr>
          <w:rFonts w:ascii="Times New Roman" w:hAnsi="Times New Roman" w:cs="Times New Roman"/>
          <w:sz w:val="24"/>
          <w:szCs w:val="24"/>
        </w:rPr>
        <w:t>Gambar 2.4 Ikan Nila Singapura</w:t>
      </w:r>
    </w:p>
    <w:p w14:paraId="3CDAAB53" w14:textId="77777777" w:rsidR="003C188E" w:rsidRDefault="003C188E" w:rsidP="003C188E">
      <w:pPr>
        <w:pStyle w:val="ListParagraph"/>
        <w:spacing w:after="0" w:line="480" w:lineRule="auto"/>
        <w:ind w:left="1080" w:firstLine="720"/>
        <w:contextualSpacing w:val="0"/>
        <w:jc w:val="center"/>
        <w:rPr>
          <w:rFonts w:ascii="Times New Roman" w:hAnsi="Times New Roman" w:cs="Times New Roman"/>
          <w:sz w:val="24"/>
          <w:szCs w:val="24"/>
        </w:rPr>
      </w:pPr>
      <w:r w:rsidRPr="00D45151">
        <w:rPr>
          <w:rFonts w:ascii="Times New Roman" w:hAnsi="Times New Roman" w:cs="Times New Roman"/>
          <w:noProof/>
          <w:sz w:val="24"/>
          <w:szCs w:val="24"/>
        </w:rPr>
        <w:lastRenderedPageBreak/>
        <w:drawing>
          <wp:inline distT="0" distB="0" distL="0" distR="0" wp14:anchorId="6C74C121" wp14:editId="5621EF0C">
            <wp:extent cx="2638089" cy="1622437"/>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2659373" cy="1635527"/>
                    </a:xfrm>
                    <a:prstGeom prst="rect">
                      <a:avLst/>
                    </a:prstGeom>
                    <a:noFill/>
                    <a:ln w="9525">
                      <a:noFill/>
                      <a:miter lim="800000"/>
                      <a:headEnd/>
                      <a:tailEnd/>
                    </a:ln>
                  </pic:spPr>
                </pic:pic>
              </a:graphicData>
            </a:graphic>
          </wp:inline>
        </w:drawing>
      </w:r>
    </w:p>
    <w:p w14:paraId="2BEB647F" w14:textId="77777777" w:rsidR="003C188E" w:rsidRPr="008B01F3" w:rsidRDefault="003C188E" w:rsidP="003C188E">
      <w:pPr>
        <w:pStyle w:val="ListParagraph"/>
        <w:spacing w:after="0" w:line="240" w:lineRule="auto"/>
        <w:ind w:left="1080" w:firstLine="720"/>
        <w:contextualSpacing w:val="0"/>
        <w:jc w:val="center"/>
        <w:rPr>
          <w:rFonts w:ascii="Times New Roman" w:hAnsi="Times New Roman" w:cs="Times New Roman"/>
          <w:i/>
          <w:sz w:val="24"/>
          <w:szCs w:val="24"/>
        </w:rPr>
      </w:pPr>
      <w:r>
        <w:rPr>
          <w:rFonts w:ascii="Times New Roman" w:hAnsi="Times New Roman" w:cs="Times New Roman"/>
          <w:i/>
          <w:sz w:val="24"/>
          <w:szCs w:val="24"/>
        </w:rPr>
        <w:t>(</w:t>
      </w:r>
      <w:r w:rsidRPr="008B01F3">
        <w:rPr>
          <w:rFonts w:ascii="Times New Roman" w:hAnsi="Times New Roman" w:cs="Times New Roman"/>
          <w:i/>
          <w:sz w:val="24"/>
          <w:szCs w:val="24"/>
        </w:rPr>
        <w:t>http://ffc-uns.blogspot.com/2011/02/tak-hanya-hewan-yang-bisa-terancam</w:t>
      </w:r>
      <w:r>
        <w:rPr>
          <w:rFonts w:ascii="Times New Roman" w:hAnsi="Times New Roman" w:cs="Times New Roman"/>
          <w:i/>
          <w:sz w:val="24"/>
          <w:szCs w:val="24"/>
        </w:rPr>
        <w:t>)</w:t>
      </w:r>
    </w:p>
    <w:p w14:paraId="007B31B6" w14:textId="77777777" w:rsidR="003C188E" w:rsidRPr="00F87EE1" w:rsidRDefault="003C188E" w:rsidP="003C188E">
      <w:pPr>
        <w:pStyle w:val="ListParagraph"/>
        <w:spacing w:after="0" w:line="480" w:lineRule="auto"/>
        <w:ind w:left="1080" w:firstLine="720"/>
        <w:contextualSpacing w:val="0"/>
        <w:jc w:val="center"/>
        <w:rPr>
          <w:rFonts w:ascii="Times New Roman" w:hAnsi="Times New Roman" w:cs="Times New Roman"/>
          <w:sz w:val="24"/>
          <w:szCs w:val="24"/>
          <w:lang w:val="id-ID"/>
        </w:rPr>
      </w:pPr>
    </w:p>
    <w:p w14:paraId="112EB0DE" w14:textId="77777777" w:rsidR="003C188E" w:rsidRPr="00B16139" w:rsidRDefault="003C188E" w:rsidP="003C188E">
      <w:pPr>
        <w:pStyle w:val="ListParagraph"/>
        <w:numPr>
          <w:ilvl w:val="0"/>
          <w:numId w:val="3"/>
        </w:numPr>
        <w:spacing w:after="0" w:line="480" w:lineRule="auto"/>
        <w:ind w:left="1080"/>
        <w:contextualSpacing w:val="0"/>
        <w:jc w:val="both"/>
        <w:rPr>
          <w:rFonts w:ascii="Times New Roman" w:hAnsi="Times New Roman" w:cs="Times New Roman"/>
          <w:b/>
          <w:sz w:val="24"/>
          <w:szCs w:val="24"/>
          <w:lang w:val="id-ID"/>
        </w:rPr>
      </w:pPr>
      <w:r w:rsidRPr="00B16139">
        <w:rPr>
          <w:rFonts w:ascii="Times New Roman" w:hAnsi="Times New Roman" w:cs="Times New Roman"/>
          <w:b/>
          <w:sz w:val="24"/>
          <w:szCs w:val="24"/>
          <w:lang w:val="id-ID"/>
        </w:rPr>
        <w:t xml:space="preserve">Nila TA </w:t>
      </w:r>
    </w:p>
    <w:p w14:paraId="4743EC65" w14:textId="77777777" w:rsidR="003C188E" w:rsidRPr="005F5B69" w:rsidRDefault="003C188E" w:rsidP="003C188E">
      <w:pPr>
        <w:pStyle w:val="ListParagraph"/>
        <w:spacing w:after="0" w:line="480" w:lineRule="auto"/>
        <w:ind w:left="1080" w:firstLine="36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Nila TA tergolong baru sehingga belum banyak dikenal secara luas oleh masyarakat. Selain belum tersebar ke berbagai daerah, informasi tentang nila TA juga masih sedikit. Bentuk tubuhnya sangat mirip dengan nila gift. Namun, jumlah garis-garis vertikal di tubuh nila TA lebih sedikit dibandingkan dengan nila gift, demikian juga dengan garis-garis di ujung sirip punggung nila TA. Di tepi sirip punggung dan sirip ekor nila TA jantan ter</w:t>
      </w:r>
      <w:r>
        <w:rPr>
          <w:rFonts w:ascii="Times New Roman" w:hAnsi="Times New Roman" w:cs="Times New Roman"/>
          <w:sz w:val="24"/>
          <w:szCs w:val="24"/>
          <w:lang w:val="id-ID"/>
        </w:rPr>
        <w:t>dapat garis tepi berwarna merah</w:t>
      </w:r>
      <w:r w:rsidRPr="00DA7094">
        <w:rPr>
          <w:rFonts w:ascii="Times New Roman" w:hAnsi="Times New Roman" w:cs="Times New Roman"/>
          <w:sz w:val="24"/>
          <w:szCs w:val="24"/>
          <w:lang w:val="id-ID"/>
        </w:rPr>
        <w:t xml:space="preserve"> (Amri dan Khairuman, 2008: 26).</w:t>
      </w:r>
      <w:r>
        <w:rPr>
          <w:rFonts w:ascii="Times New Roman" w:hAnsi="Times New Roman" w:cs="Times New Roman"/>
          <w:sz w:val="24"/>
          <w:szCs w:val="24"/>
        </w:rPr>
        <w:t xml:space="preserve"> Ikan nila TA dapat ditunjukkan oleh gambar 2.5</w:t>
      </w:r>
    </w:p>
    <w:p w14:paraId="13D0C96E" w14:textId="77777777" w:rsidR="003C188E" w:rsidRDefault="003C188E" w:rsidP="003C188E">
      <w:pPr>
        <w:pStyle w:val="ListParagraph"/>
        <w:spacing w:after="0" w:line="480" w:lineRule="auto"/>
        <w:ind w:left="1080" w:firstLine="360"/>
        <w:contextualSpacing w:val="0"/>
        <w:jc w:val="center"/>
        <w:rPr>
          <w:rFonts w:ascii="Times New Roman" w:hAnsi="Times New Roman" w:cs="Times New Roman"/>
          <w:sz w:val="24"/>
          <w:szCs w:val="24"/>
        </w:rPr>
      </w:pPr>
      <w:r>
        <w:rPr>
          <w:rFonts w:ascii="Times New Roman" w:hAnsi="Times New Roman" w:cs="Times New Roman"/>
          <w:sz w:val="24"/>
          <w:szCs w:val="24"/>
        </w:rPr>
        <w:t>Gambar 2.5 Ikan Nila TA</w:t>
      </w:r>
    </w:p>
    <w:p w14:paraId="4BCC3DF4" w14:textId="77777777" w:rsidR="003C188E" w:rsidRDefault="003C188E" w:rsidP="003C188E">
      <w:pPr>
        <w:pStyle w:val="ListParagraph"/>
        <w:spacing w:after="0" w:line="480" w:lineRule="auto"/>
        <w:ind w:left="1080" w:firstLine="720"/>
        <w:contextualSpacing w:val="0"/>
        <w:jc w:val="center"/>
        <w:rPr>
          <w:rFonts w:ascii="Times New Roman" w:hAnsi="Times New Roman" w:cs="Times New Roman"/>
          <w:sz w:val="24"/>
          <w:szCs w:val="24"/>
        </w:rPr>
      </w:pPr>
      <w:r w:rsidRPr="00DE14C2">
        <w:rPr>
          <w:rFonts w:ascii="Times New Roman" w:hAnsi="Times New Roman" w:cs="Times New Roman"/>
          <w:noProof/>
          <w:sz w:val="24"/>
          <w:szCs w:val="24"/>
        </w:rPr>
        <w:drawing>
          <wp:inline distT="0" distB="0" distL="0" distR="0" wp14:anchorId="6EDC741A" wp14:editId="1A5EF3FF">
            <wp:extent cx="2552027" cy="1665061"/>
            <wp:effectExtent l="19050" t="0" r="673"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2565386" cy="1673777"/>
                    </a:xfrm>
                    <a:prstGeom prst="rect">
                      <a:avLst/>
                    </a:prstGeom>
                    <a:noFill/>
                    <a:ln w="9525">
                      <a:noFill/>
                      <a:miter lim="800000"/>
                      <a:headEnd/>
                      <a:tailEnd/>
                    </a:ln>
                  </pic:spPr>
                </pic:pic>
              </a:graphicData>
            </a:graphic>
          </wp:inline>
        </w:drawing>
      </w:r>
    </w:p>
    <w:p w14:paraId="75718DEF" w14:textId="77777777" w:rsidR="003C188E" w:rsidRPr="008B01F3" w:rsidRDefault="003C188E" w:rsidP="003C188E">
      <w:pPr>
        <w:pStyle w:val="ListParagraph"/>
        <w:spacing w:after="0" w:line="480" w:lineRule="auto"/>
        <w:ind w:left="1080"/>
        <w:contextualSpacing w:val="0"/>
        <w:jc w:val="center"/>
        <w:rPr>
          <w:rFonts w:ascii="Times New Roman" w:hAnsi="Times New Roman" w:cs="Times New Roman"/>
          <w:i/>
          <w:sz w:val="24"/>
          <w:szCs w:val="24"/>
        </w:rPr>
      </w:pPr>
      <w:r>
        <w:rPr>
          <w:rFonts w:ascii="Times New Roman" w:hAnsi="Times New Roman" w:cs="Times New Roman"/>
          <w:i/>
          <w:sz w:val="24"/>
          <w:szCs w:val="24"/>
        </w:rPr>
        <w:t>(</w:t>
      </w:r>
      <w:r w:rsidRPr="008B01F3">
        <w:rPr>
          <w:rFonts w:ascii="Times New Roman" w:hAnsi="Times New Roman" w:cs="Times New Roman"/>
          <w:i/>
          <w:sz w:val="24"/>
          <w:szCs w:val="24"/>
          <w:lang w:val="id-ID"/>
        </w:rPr>
        <w:t>http://permathic.blogspot.com/2012/03/cara-beternak-ikan-nila</w:t>
      </w:r>
      <w:r>
        <w:rPr>
          <w:rFonts w:ascii="Times New Roman" w:hAnsi="Times New Roman" w:cs="Times New Roman"/>
          <w:i/>
          <w:sz w:val="24"/>
          <w:szCs w:val="24"/>
        </w:rPr>
        <w:t>)</w:t>
      </w:r>
    </w:p>
    <w:p w14:paraId="205EF0EE" w14:textId="77777777" w:rsidR="003C188E" w:rsidRPr="008B01F3" w:rsidRDefault="003C188E" w:rsidP="003C188E">
      <w:pPr>
        <w:pStyle w:val="ListParagraph"/>
        <w:spacing w:after="0" w:line="480" w:lineRule="auto"/>
        <w:ind w:left="1080"/>
        <w:contextualSpacing w:val="0"/>
        <w:jc w:val="center"/>
        <w:rPr>
          <w:rFonts w:ascii="Times New Roman" w:hAnsi="Times New Roman" w:cs="Times New Roman"/>
          <w:i/>
          <w:sz w:val="24"/>
          <w:szCs w:val="24"/>
        </w:rPr>
      </w:pPr>
    </w:p>
    <w:p w14:paraId="754D8B89" w14:textId="77777777" w:rsidR="003C188E" w:rsidRPr="00B16139" w:rsidRDefault="003C188E" w:rsidP="003C188E">
      <w:pPr>
        <w:pStyle w:val="ListParagraph"/>
        <w:numPr>
          <w:ilvl w:val="0"/>
          <w:numId w:val="3"/>
        </w:numPr>
        <w:spacing w:after="0" w:line="480" w:lineRule="auto"/>
        <w:ind w:left="1080"/>
        <w:contextualSpacing w:val="0"/>
        <w:jc w:val="both"/>
        <w:rPr>
          <w:rFonts w:ascii="Times New Roman" w:hAnsi="Times New Roman" w:cs="Times New Roman"/>
          <w:b/>
          <w:sz w:val="24"/>
          <w:szCs w:val="24"/>
          <w:lang w:val="id-ID"/>
        </w:rPr>
      </w:pPr>
      <w:r w:rsidRPr="00B16139">
        <w:rPr>
          <w:rFonts w:ascii="Times New Roman" w:hAnsi="Times New Roman" w:cs="Times New Roman"/>
          <w:b/>
          <w:sz w:val="24"/>
          <w:szCs w:val="24"/>
          <w:lang w:val="id-ID"/>
        </w:rPr>
        <w:t xml:space="preserve">Nila Putih </w:t>
      </w:r>
    </w:p>
    <w:p w14:paraId="3AEF0600" w14:textId="77777777" w:rsidR="003C188E" w:rsidRPr="005F5B69" w:rsidRDefault="003C188E" w:rsidP="003C188E">
      <w:pPr>
        <w:pStyle w:val="ListParagraph"/>
        <w:spacing w:after="0" w:line="480" w:lineRule="auto"/>
        <w:ind w:left="1080" w:firstLine="36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Awal sejarahnya, nila putih berasal dari Kabupaten Sleman dan kemudian diseleksi serta diperkaya dengan cara memasukkan gen warna dari nila merah albino (nila merah albino adalah hasil seleksi individu dari nila merah Filipina). Kegiatan dimulai sejak tahun 2002. Nila ini berpotensi bagus, karena apabila disilangkan dengan nila hitam akan menghasil</w:t>
      </w:r>
      <w:r>
        <w:rPr>
          <w:rFonts w:ascii="Times New Roman" w:hAnsi="Times New Roman" w:cs="Times New Roman"/>
          <w:sz w:val="24"/>
          <w:szCs w:val="24"/>
          <w:lang w:val="id-ID"/>
        </w:rPr>
        <w:t>kan nila merah</w:t>
      </w:r>
      <w:r>
        <w:rPr>
          <w:rFonts w:ascii="Times New Roman" w:hAnsi="Times New Roman" w:cs="Times New Roman"/>
          <w:sz w:val="24"/>
          <w:szCs w:val="24"/>
        </w:rPr>
        <w:t xml:space="preserve"> </w:t>
      </w:r>
      <w:r>
        <w:rPr>
          <w:rFonts w:ascii="Times New Roman" w:hAnsi="Times New Roman" w:cs="Times New Roman"/>
          <w:sz w:val="24"/>
          <w:szCs w:val="24"/>
          <w:lang w:val="id-ID"/>
        </w:rPr>
        <w:t>(Sonhaji</w:t>
      </w:r>
      <w:r w:rsidRPr="00DA7094">
        <w:rPr>
          <w:rFonts w:ascii="Times New Roman" w:hAnsi="Times New Roman" w:cs="Times New Roman"/>
          <w:sz w:val="24"/>
          <w:szCs w:val="24"/>
          <w:lang w:val="id-ID"/>
        </w:rPr>
        <w:t xml:space="preserve">, 2008: 16). </w:t>
      </w:r>
      <w:r>
        <w:rPr>
          <w:rFonts w:ascii="Times New Roman" w:hAnsi="Times New Roman" w:cs="Times New Roman"/>
          <w:sz w:val="24"/>
          <w:szCs w:val="24"/>
        </w:rPr>
        <w:t>Ikan nila putih dapat ditunjukkan oleh gambar 2.6</w:t>
      </w:r>
    </w:p>
    <w:p w14:paraId="7EC5F1F5" w14:textId="77777777" w:rsidR="003C188E" w:rsidRPr="00AD6BDE" w:rsidRDefault="003C188E" w:rsidP="003C188E">
      <w:pPr>
        <w:spacing w:after="0" w:line="480" w:lineRule="auto"/>
        <w:jc w:val="center"/>
        <w:rPr>
          <w:rFonts w:ascii="Times New Roman" w:hAnsi="Times New Roman" w:cs="Times New Roman"/>
          <w:sz w:val="24"/>
          <w:szCs w:val="24"/>
        </w:rPr>
      </w:pPr>
      <w:r w:rsidRPr="00AD6BDE">
        <w:rPr>
          <w:rFonts w:ascii="Times New Roman" w:hAnsi="Times New Roman" w:cs="Times New Roman"/>
          <w:sz w:val="24"/>
          <w:szCs w:val="24"/>
        </w:rPr>
        <w:t>Gambar 2.6 Ikan Nila Putih</w:t>
      </w:r>
    </w:p>
    <w:p w14:paraId="0AE03A8B" w14:textId="77777777" w:rsidR="003C188E" w:rsidRDefault="003C188E" w:rsidP="003C188E">
      <w:pPr>
        <w:pStyle w:val="ListParagraph"/>
        <w:spacing w:after="0" w:line="480" w:lineRule="auto"/>
        <w:ind w:left="1080" w:firstLine="720"/>
        <w:contextualSpacing w:val="0"/>
        <w:jc w:val="center"/>
        <w:rPr>
          <w:rFonts w:ascii="Times New Roman" w:hAnsi="Times New Roman" w:cs="Times New Roman"/>
          <w:sz w:val="24"/>
          <w:szCs w:val="24"/>
        </w:rPr>
      </w:pPr>
      <w:r w:rsidRPr="00C3539C">
        <w:rPr>
          <w:rFonts w:ascii="Times New Roman" w:hAnsi="Times New Roman" w:cs="Times New Roman"/>
          <w:noProof/>
          <w:sz w:val="24"/>
          <w:szCs w:val="24"/>
        </w:rPr>
        <w:drawing>
          <wp:inline distT="0" distB="0" distL="0" distR="0" wp14:anchorId="47C33C80" wp14:editId="27F4E38D">
            <wp:extent cx="2465967" cy="1479580"/>
            <wp:effectExtent l="19050" t="0" r="0" b="0"/>
            <wp:docPr id="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2513349" cy="1508009"/>
                    </a:xfrm>
                    <a:prstGeom prst="rect">
                      <a:avLst/>
                    </a:prstGeom>
                    <a:noFill/>
                    <a:ln w="9525">
                      <a:noFill/>
                      <a:miter lim="800000"/>
                      <a:headEnd/>
                      <a:tailEnd/>
                    </a:ln>
                  </pic:spPr>
                </pic:pic>
              </a:graphicData>
            </a:graphic>
          </wp:inline>
        </w:drawing>
      </w:r>
    </w:p>
    <w:p w14:paraId="5732A7C2" w14:textId="77777777" w:rsidR="003C188E" w:rsidRPr="00EF7FF4" w:rsidRDefault="003C188E" w:rsidP="003C188E">
      <w:pPr>
        <w:pStyle w:val="ListParagraph"/>
        <w:spacing w:after="0" w:line="480" w:lineRule="auto"/>
        <w:ind w:left="1080"/>
        <w:contextualSpacing w:val="0"/>
        <w:jc w:val="center"/>
        <w:rPr>
          <w:rFonts w:ascii="Times New Roman" w:hAnsi="Times New Roman" w:cs="Times New Roman"/>
          <w:sz w:val="24"/>
          <w:szCs w:val="24"/>
        </w:rPr>
      </w:pPr>
      <w:r w:rsidRPr="00C15FB5">
        <w:rPr>
          <w:rFonts w:ascii="Times New Roman" w:hAnsi="Times New Roman" w:cs="Times New Roman"/>
          <w:i/>
          <w:sz w:val="24"/>
          <w:szCs w:val="24"/>
        </w:rPr>
        <w:t>(http://id.wikipedia.org/wiki/ikan_nila)</w:t>
      </w:r>
    </w:p>
    <w:p w14:paraId="4D5A9F55" w14:textId="77777777" w:rsidR="003C188E" w:rsidRPr="007A605E" w:rsidRDefault="003C188E" w:rsidP="003C188E">
      <w:pPr>
        <w:pStyle w:val="ListParagraph"/>
        <w:numPr>
          <w:ilvl w:val="0"/>
          <w:numId w:val="3"/>
        </w:numPr>
        <w:spacing w:after="0" w:line="480" w:lineRule="auto"/>
        <w:ind w:left="1080"/>
        <w:contextualSpacing w:val="0"/>
        <w:jc w:val="both"/>
        <w:rPr>
          <w:rFonts w:ascii="Times New Roman" w:hAnsi="Times New Roman" w:cs="Times New Roman"/>
          <w:b/>
          <w:sz w:val="24"/>
          <w:szCs w:val="24"/>
          <w:lang w:val="id-ID"/>
        </w:rPr>
      </w:pPr>
      <w:r w:rsidRPr="007A605E">
        <w:rPr>
          <w:rFonts w:ascii="Times New Roman" w:hAnsi="Times New Roman" w:cs="Times New Roman"/>
          <w:b/>
          <w:sz w:val="24"/>
          <w:szCs w:val="24"/>
          <w:lang w:val="id-ID"/>
        </w:rPr>
        <w:t xml:space="preserve">Nila Gesit </w:t>
      </w:r>
    </w:p>
    <w:p w14:paraId="289F6243" w14:textId="77777777" w:rsidR="003C188E" w:rsidRPr="00BF186B" w:rsidRDefault="003C188E" w:rsidP="003C188E">
      <w:pPr>
        <w:pStyle w:val="ListParagraph"/>
        <w:spacing w:after="0" w:line="480" w:lineRule="auto"/>
        <w:ind w:left="1080" w:firstLine="360"/>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 xml:space="preserve">Nila gesit atau </w:t>
      </w:r>
      <w:r w:rsidRPr="00DA7094">
        <w:rPr>
          <w:rFonts w:ascii="Times New Roman" w:hAnsi="Times New Roman" w:cs="Times New Roman"/>
          <w:i/>
          <w:sz w:val="24"/>
          <w:szCs w:val="24"/>
          <w:lang w:val="id-ID"/>
        </w:rPr>
        <w:t xml:space="preserve">Genetically Supermale indonessian Tilapia </w:t>
      </w:r>
      <w:r w:rsidRPr="00DA7094">
        <w:rPr>
          <w:rFonts w:ascii="Times New Roman" w:hAnsi="Times New Roman" w:cs="Times New Roman"/>
          <w:sz w:val="24"/>
          <w:szCs w:val="24"/>
          <w:lang w:val="id-ID"/>
        </w:rPr>
        <w:t>yang berarti ikan nila yang secara genetis diarahkan menjadi jantan super</w:t>
      </w:r>
      <w:r>
        <w:rPr>
          <w:rFonts w:ascii="Times New Roman" w:hAnsi="Times New Roman" w:cs="Times New Roman"/>
          <w:sz w:val="24"/>
          <w:szCs w:val="24"/>
        </w:rPr>
        <w:t xml:space="preserve"> </w:t>
      </w:r>
      <w:r>
        <w:rPr>
          <w:rFonts w:ascii="Times New Roman" w:hAnsi="Times New Roman" w:cs="Times New Roman"/>
          <w:sz w:val="24"/>
          <w:szCs w:val="24"/>
          <w:lang w:val="id-ID"/>
        </w:rPr>
        <w:t>(Sonhaji</w:t>
      </w:r>
      <w:r w:rsidRPr="00DA7094">
        <w:rPr>
          <w:rFonts w:ascii="Times New Roman" w:hAnsi="Times New Roman" w:cs="Times New Roman"/>
          <w:sz w:val="24"/>
          <w:szCs w:val="24"/>
          <w:lang w:val="id-ID"/>
        </w:rPr>
        <w:t xml:space="preserve">, 2008: 17). </w:t>
      </w:r>
      <w:r>
        <w:rPr>
          <w:rFonts w:ascii="Times New Roman" w:hAnsi="Times New Roman" w:cs="Times New Roman"/>
          <w:sz w:val="24"/>
          <w:szCs w:val="24"/>
        </w:rPr>
        <w:t>Nila gesit merupakan buah kerja sama antara Badan Pengkajian dan Penerapan Tekhnologi (BPPT),</w:t>
      </w:r>
      <w:r w:rsidRPr="00DA7094">
        <w:rPr>
          <w:rFonts w:ascii="Times New Roman" w:hAnsi="Times New Roman" w:cs="Times New Roman"/>
          <w:sz w:val="24"/>
          <w:szCs w:val="24"/>
          <w:lang w:val="id-ID"/>
        </w:rPr>
        <w:t xml:space="preserve"> </w:t>
      </w:r>
      <w:r>
        <w:rPr>
          <w:rFonts w:ascii="Times New Roman" w:hAnsi="Times New Roman" w:cs="Times New Roman"/>
          <w:sz w:val="24"/>
          <w:szCs w:val="24"/>
        </w:rPr>
        <w:t>Balai Besar Pengembangan Budidaya Air Tawar (</w:t>
      </w:r>
      <w:r w:rsidRPr="00DA7094">
        <w:rPr>
          <w:rFonts w:ascii="Times New Roman" w:hAnsi="Times New Roman" w:cs="Times New Roman"/>
          <w:sz w:val="24"/>
          <w:szCs w:val="24"/>
          <w:lang w:val="id-ID"/>
        </w:rPr>
        <w:t>BBPBAT</w:t>
      </w:r>
      <w:r>
        <w:rPr>
          <w:rFonts w:ascii="Times New Roman" w:hAnsi="Times New Roman" w:cs="Times New Roman"/>
          <w:sz w:val="24"/>
          <w:szCs w:val="24"/>
        </w:rPr>
        <w:t>)</w:t>
      </w:r>
      <w:r w:rsidRPr="00DA7094">
        <w:rPr>
          <w:rFonts w:ascii="Times New Roman" w:hAnsi="Times New Roman" w:cs="Times New Roman"/>
          <w:sz w:val="24"/>
          <w:szCs w:val="24"/>
          <w:lang w:val="id-ID"/>
        </w:rPr>
        <w:t xml:space="preserve"> </w:t>
      </w:r>
      <w:r>
        <w:rPr>
          <w:rFonts w:ascii="Times New Roman" w:hAnsi="Times New Roman" w:cs="Times New Roman"/>
          <w:sz w:val="24"/>
          <w:szCs w:val="24"/>
        </w:rPr>
        <w:t>dan Institut Pertanian Bogor (IPB) (Ghufran, 2011: 14). Ikan nila gesit dapat ditunjukkan oleh gambar 2.7</w:t>
      </w:r>
    </w:p>
    <w:p w14:paraId="05896AC7" w14:textId="77777777" w:rsidR="003C188E" w:rsidRPr="004161A9" w:rsidRDefault="003C188E" w:rsidP="003C188E">
      <w:pPr>
        <w:spacing w:after="0" w:line="480" w:lineRule="auto"/>
        <w:jc w:val="center"/>
        <w:rPr>
          <w:rFonts w:ascii="Times New Roman" w:hAnsi="Times New Roman" w:cs="Times New Roman"/>
          <w:sz w:val="24"/>
          <w:szCs w:val="24"/>
        </w:rPr>
      </w:pPr>
      <w:r w:rsidRPr="004161A9">
        <w:rPr>
          <w:rFonts w:ascii="Times New Roman" w:hAnsi="Times New Roman" w:cs="Times New Roman"/>
          <w:sz w:val="24"/>
          <w:szCs w:val="24"/>
        </w:rPr>
        <w:lastRenderedPageBreak/>
        <w:t>Gambar 2.7 Ikan Nila Gesit</w:t>
      </w:r>
    </w:p>
    <w:p w14:paraId="03D1FDE2" w14:textId="77777777" w:rsidR="003C188E" w:rsidRDefault="003C188E" w:rsidP="003C188E">
      <w:pPr>
        <w:pStyle w:val="ListParagraph"/>
        <w:spacing w:after="0" w:line="480" w:lineRule="auto"/>
        <w:ind w:left="1080" w:firstLine="720"/>
        <w:contextualSpacing w:val="0"/>
        <w:jc w:val="center"/>
        <w:rPr>
          <w:rFonts w:ascii="Times New Roman" w:hAnsi="Times New Roman" w:cs="Times New Roman"/>
          <w:sz w:val="24"/>
          <w:szCs w:val="24"/>
        </w:rPr>
      </w:pPr>
      <w:r w:rsidRPr="00F218B1">
        <w:rPr>
          <w:rFonts w:ascii="Times New Roman" w:hAnsi="Times New Roman" w:cs="Times New Roman"/>
          <w:noProof/>
          <w:sz w:val="24"/>
          <w:szCs w:val="24"/>
        </w:rPr>
        <w:drawing>
          <wp:inline distT="0" distB="0" distL="0" distR="0" wp14:anchorId="78CA6505" wp14:editId="079277FE">
            <wp:extent cx="2681119" cy="1579170"/>
            <wp:effectExtent l="19050" t="0" r="4931" b="0"/>
            <wp:docPr id="1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srcRect/>
                    <a:stretch>
                      <a:fillRect/>
                    </a:stretch>
                  </pic:blipFill>
                  <pic:spPr bwMode="auto">
                    <a:xfrm>
                      <a:off x="0" y="0"/>
                      <a:ext cx="2707591" cy="1594762"/>
                    </a:xfrm>
                    <a:prstGeom prst="rect">
                      <a:avLst/>
                    </a:prstGeom>
                    <a:noFill/>
                    <a:ln w="9525">
                      <a:noFill/>
                      <a:miter lim="800000"/>
                      <a:headEnd/>
                      <a:tailEnd/>
                    </a:ln>
                  </pic:spPr>
                </pic:pic>
              </a:graphicData>
            </a:graphic>
          </wp:inline>
        </w:drawing>
      </w:r>
    </w:p>
    <w:p w14:paraId="2A057350" w14:textId="77777777" w:rsidR="003C188E" w:rsidRPr="008B01F3" w:rsidRDefault="003C188E" w:rsidP="003C188E">
      <w:pPr>
        <w:jc w:val="center"/>
        <w:rPr>
          <w:rFonts w:ascii="Times New Roman" w:hAnsi="Times New Roman" w:cs="Times New Roman"/>
          <w:i/>
          <w:sz w:val="24"/>
          <w:szCs w:val="24"/>
        </w:rPr>
      </w:pPr>
      <w:r>
        <w:rPr>
          <w:rFonts w:ascii="Times New Roman" w:hAnsi="Times New Roman" w:cs="Times New Roman"/>
          <w:i/>
          <w:sz w:val="24"/>
          <w:szCs w:val="24"/>
        </w:rPr>
        <w:t>(</w:t>
      </w:r>
      <w:r w:rsidRPr="008B01F3">
        <w:rPr>
          <w:rFonts w:ascii="Times New Roman" w:hAnsi="Times New Roman" w:cs="Times New Roman"/>
          <w:i/>
          <w:sz w:val="24"/>
          <w:szCs w:val="24"/>
        </w:rPr>
        <w:t>http://heru-ikan.com/detil_berita.php?brt=9</w:t>
      </w:r>
      <w:r>
        <w:rPr>
          <w:rFonts w:ascii="Times New Roman" w:hAnsi="Times New Roman" w:cs="Times New Roman"/>
          <w:i/>
          <w:sz w:val="24"/>
          <w:szCs w:val="24"/>
        </w:rPr>
        <w:t>)</w:t>
      </w:r>
    </w:p>
    <w:p w14:paraId="2E257DFC" w14:textId="77777777" w:rsidR="003C188E" w:rsidRPr="008B01F3" w:rsidRDefault="003C188E" w:rsidP="003C188E">
      <w:pPr>
        <w:pStyle w:val="ListParagraph"/>
        <w:spacing w:after="0" w:line="480" w:lineRule="auto"/>
        <w:ind w:left="1080"/>
        <w:contextualSpacing w:val="0"/>
        <w:jc w:val="center"/>
        <w:rPr>
          <w:rFonts w:ascii="Times New Roman" w:hAnsi="Times New Roman" w:cs="Times New Roman"/>
          <w:i/>
          <w:sz w:val="24"/>
          <w:szCs w:val="24"/>
        </w:rPr>
      </w:pPr>
    </w:p>
    <w:p w14:paraId="6F5EEFAE" w14:textId="77777777" w:rsidR="003C188E" w:rsidRPr="007A605E" w:rsidRDefault="003C188E" w:rsidP="003C188E">
      <w:pPr>
        <w:pStyle w:val="ListParagraph"/>
        <w:numPr>
          <w:ilvl w:val="0"/>
          <w:numId w:val="3"/>
        </w:numPr>
        <w:spacing w:after="0" w:line="480" w:lineRule="auto"/>
        <w:ind w:left="1080"/>
        <w:contextualSpacing w:val="0"/>
        <w:jc w:val="both"/>
        <w:rPr>
          <w:rFonts w:ascii="Times New Roman" w:hAnsi="Times New Roman" w:cs="Times New Roman"/>
          <w:b/>
          <w:sz w:val="24"/>
          <w:szCs w:val="24"/>
          <w:lang w:val="id-ID"/>
        </w:rPr>
      </w:pPr>
      <w:r w:rsidRPr="007A605E">
        <w:rPr>
          <w:rFonts w:ascii="Times New Roman" w:hAnsi="Times New Roman" w:cs="Times New Roman"/>
          <w:b/>
          <w:sz w:val="24"/>
          <w:szCs w:val="24"/>
          <w:lang w:val="id-ID"/>
        </w:rPr>
        <w:t xml:space="preserve">Nila Nirwana </w:t>
      </w:r>
    </w:p>
    <w:p w14:paraId="281DDCD3" w14:textId="77777777" w:rsidR="003C188E" w:rsidRPr="00DA7094" w:rsidRDefault="003C188E" w:rsidP="003C188E">
      <w:pPr>
        <w:pStyle w:val="ListParagraph"/>
        <w:spacing w:after="0" w:line="480" w:lineRule="auto"/>
        <w:ind w:left="1080" w:firstLine="360"/>
        <w:contextualSpacing w:val="0"/>
        <w:jc w:val="both"/>
        <w:rPr>
          <w:rFonts w:ascii="Times New Roman" w:hAnsi="Times New Roman" w:cs="Times New Roman"/>
          <w:sz w:val="24"/>
          <w:szCs w:val="24"/>
          <w:lang w:val="id-ID"/>
        </w:rPr>
      </w:pPr>
      <w:r w:rsidRPr="00DA7094">
        <w:rPr>
          <w:rFonts w:ascii="Times New Roman" w:hAnsi="Times New Roman" w:cs="Times New Roman"/>
          <w:sz w:val="24"/>
          <w:szCs w:val="24"/>
          <w:lang w:val="id-ID"/>
        </w:rPr>
        <w:t xml:space="preserve">Nila nirwana merupakan </w:t>
      </w:r>
      <w:r>
        <w:rPr>
          <w:rFonts w:ascii="Times New Roman" w:hAnsi="Times New Roman" w:cs="Times New Roman"/>
          <w:sz w:val="24"/>
          <w:szCs w:val="24"/>
        </w:rPr>
        <w:t xml:space="preserve">nila hasil seleksi dengan menggunakan metode “seleksi famili” terhadap 18 famili nila GIFT dan 24 famili nila GET selama 3 tahun. Seleksi dilakukan secara ketat terhadap benih-benih yang dihasilkan dari jenis nila gift dan nila get (Gufran, 2011: 13). </w:t>
      </w:r>
    </w:p>
    <w:p w14:paraId="1CAD52D0" w14:textId="77777777" w:rsidR="003C188E" w:rsidRPr="001E0C82" w:rsidRDefault="003C188E" w:rsidP="003C188E">
      <w:pPr>
        <w:pStyle w:val="ListParagraph"/>
        <w:spacing w:after="0" w:line="480" w:lineRule="auto"/>
        <w:ind w:left="1080" w:firstLine="36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Keunggulan nila nirwana terletak pada kecepatan pertumbuhannya. Selain itu, bentuk tubuh nila nirwana relatif lebih besar dengan panjang kepala yang lebih pendek. Hal ini menjadikannya memiliki struktur daging yang lebih tebal dibandi</w:t>
      </w:r>
      <w:r>
        <w:rPr>
          <w:rFonts w:ascii="Times New Roman" w:hAnsi="Times New Roman" w:cs="Times New Roman"/>
          <w:sz w:val="24"/>
          <w:szCs w:val="24"/>
          <w:lang w:val="id-ID"/>
        </w:rPr>
        <w:t>ngkan dengan jenis nila lainnya</w:t>
      </w:r>
      <w:r>
        <w:rPr>
          <w:rFonts w:ascii="Times New Roman" w:hAnsi="Times New Roman" w:cs="Times New Roman"/>
          <w:sz w:val="24"/>
          <w:szCs w:val="24"/>
        </w:rPr>
        <w:t xml:space="preserve"> </w:t>
      </w:r>
      <w:r w:rsidRPr="00DA7094">
        <w:rPr>
          <w:rFonts w:ascii="Times New Roman" w:hAnsi="Times New Roman" w:cs="Times New Roman"/>
          <w:sz w:val="24"/>
          <w:szCs w:val="24"/>
          <w:lang w:val="id-ID"/>
        </w:rPr>
        <w:t>(Khairuman dan Amri, 2008: 104).</w:t>
      </w:r>
      <w:r>
        <w:rPr>
          <w:rFonts w:ascii="Times New Roman" w:hAnsi="Times New Roman" w:cs="Times New Roman"/>
          <w:sz w:val="24"/>
          <w:szCs w:val="24"/>
        </w:rPr>
        <w:t xml:space="preserve"> Ikan nila nirwana dapat ditunjukkan oleh gambar 2.8</w:t>
      </w:r>
    </w:p>
    <w:p w14:paraId="404EA5F7" w14:textId="77777777" w:rsidR="003C188E" w:rsidRPr="0019691A" w:rsidRDefault="003C188E" w:rsidP="003C188E">
      <w:pPr>
        <w:pStyle w:val="ListParagraph"/>
        <w:spacing w:after="0" w:line="480" w:lineRule="auto"/>
        <w:ind w:left="1080"/>
        <w:contextualSpacing w:val="0"/>
        <w:jc w:val="center"/>
        <w:rPr>
          <w:rFonts w:ascii="Times New Roman" w:hAnsi="Times New Roman" w:cs="Times New Roman"/>
          <w:sz w:val="24"/>
          <w:szCs w:val="24"/>
        </w:rPr>
      </w:pPr>
      <w:r>
        <w:rPr>
          <w:rFonts w:ascii="Times New Roman" w:hAnsi="Times New Roman" w:cs="Times New Roman"/>
          <w:sz w:val="24"/>
          <w:szCs w:val="24"/>
        </w:rPr>
        <w:t xml:space="preserve">Gambar 2.8 Ikan Nila Nirwana    </w:t>
      </w:r>
    </w:p>
    <w:p w14:paraId="2441DB9C" w14:textId="77777777" w:rsidR="003C188E" w:rsidRDefault="003C188E" w:rsidP="003C188E">
      <w:pPr>
        <w:pStyle w:val="ListParagraph"/>
        <w:spacing w:after="0" w:line="480" w:lineRule="auto"/>
        <w:ind w:left="1080" w:firstLine="360"/>
        <w:contextualSpacing w:val="0"/>
        <w:jc w:val="center"/>
        <w:rPr>
          <w:rFonts w:ascii="Times New Roman" w:hAnsi="Times New Roman" w:cs="Times New Roman"/>
          <w:sz w:val="24"/>
          <w:szCs w:val="24"/>
        </w:rPr>
      </w:pPr>
      <w:r w:rsidRPr="00BB098B">
        <w:rPr>
          <w:rFonts w:ascii="Times New Roman" w:hAnsi="Times New Roman" w:cs="Times New Roman"/>
          <w:noProof/>
          <w:sz w:val="24"/>
          <w:szCs w:val="24"/>
        </w:rPr>
        <w:lastRenderedPageBreak/>
        <w:drawing>
          <wp:inline distT="0" distB="0" distL="0" distR="0" wp14:anchorId="1911F277" wp14:editId="608F72A1">
            <wp:extent cx="2799454" cy="1665719"/>
            <wp:effectExtent l="19050" t="0" r="896" b="0"/>
            <wp:docPr id="1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srcRect/>
                    <a:stretch>
                      <a:fillRect/>
                    </a:stretch>
                  </pic:blipFill>
                  <pic:spPr bwMode="auto">
                    <a:xfrm>
                      <a:off x="0" y="0"/>
                      <a:ext cx="2799202" cy="1665569"/>
                    </a:xfrm>
                    <a:prstGeom prst="rect">
                      <a:avLst/>
                    </a:prstGeom>
                    <a:noFill/>
                    <a:ln w="9525">
                      <a:noFill/>
                      <a:miter lim="800000"/>
                      <a:headEnd/>
                      <a:tailEnd/>
                    </a:ln>
                  </pic:spPr>
                </pic:pic>
              </a:graphicData>
            </a:graphic>
          </wp:inline>
        </w:drawing>
      </w:r>
    </w:p>
    <w:p w14:paraId="0D92B236" w14:textId="77777777" w:rsidR="003C188E" w:rsidRPr="008B01F3" w:rsidRDefault="003C188E" w:rsidP="003C188E">
      <w:pPr>
        <w:jc w:val="center"/>
        <w:rPr>
          <w:rFonts w:ascii="Times New Roman" w:hAnsi="Times New Roman" w:cs="Times New Roman"/>
          <w:i/>
          <w:sz w:val="24"/>
          <w:szCs w:val="24"/>
        </w:rPr>
      </w:pPr>
      <w:r>
        <w:rPr>
          <w:rFonts w:ascii="Times New Roman" w:hAnsi="Times New Roman" w:cs="Times New Roman"/>
          <w:i/>
          <w:sz w:val="24"/>
          <w:szCs w:val="24"/>
        </w:rPr>
        <w:t>(</w:t>
      </w:r>
      <w:r w:rsidRPr="008B01F3">
        <w:rPr>
          <w:rFonts w:ascii="Times New Roman" w:hAnsi="Times New Roman" w:cs="Times New Roman"/>
          <w:i/>
          <w:sz w:val="24"/>
          <w:szCs w:val="24"/>
        </w:rPr>
        <w:t>http://www.yousaytoo.com/ikan-nila/2451477</w:t>
      </w:r>
      <w:r>
        <w:rPr>
          <w:rFonts w:ascii="Times New Roman" w:hAnsi="Times New Roman" w:cs="Times New Roman"/>
          <w:i/>
          <w:sz w:val="24"/>
          <w:szCs w:val="24"/>
        </w:rPr>
        <w:t>)</w:t>
      </w:r>
    </w:p>
    <w:p w14:paraId="4FCB807B" w14:textId="77777777" w:rsidR="003C188E" w:rsidRDefault="003C188E" w:rsidP="003C188E">
      <w:pPr>
        <w:pStyle w:val="ListParagraph"/>
        <w:spacing w:after="0" w:line="480" w:lineRule="auto"/>
        <w:ind w:left="1080" w:firstLine="360"/>
        <w:contextualSpacing w:val="0"/>
        <w:jc w:val="center"/>
        <w:rPr>
          <w:rFonts w:ascii="Times New Roman" w:hAnsi="Times New Roman" w:cs="Times New Roman"/>
          <w:sz w:val="24"/>
          <w:szCs w:val="24"/>
        </w:rPr>
      </w:pPr>
    </w:p>
    <w:p w14:paraId="4D0CD7BC" w14:textId="77777777" w:rsidR="003C188E" w:rsidRPr="00936E30" w:rsidRDefault="003C188E" w:rsidP="003C188E">
      <w:pPr>
        <w:pStyle w:val="ListParagraph"/>
        <w:numPr>
          <w:ilvl w:val="0"/>
          <w:numId w:val="1"/>
        </w:numPr>
        <w:tabs>
          <w:tab w:val="left" w:pos="720"/>
        </w:tabs>
        <w:spacing w:after="0" w:line="480" w:lineRule="auto"/>
        <w:ind w:hanging="720"/>
        <w:jc w:val="both"/>
        <w:rPr>
          <w:rFonts w:ascii="Times New Roman" w:hAnsi="Times New Roman" w:cs="Times New Roman"/>
          <w:b/>
          <w:sz w:val="24"/>
          <w:szCs w:val="24"/>
        </w:rPr>
      </w:pPr>
      <w:r w:rsidRPr="00936E30">
        <w:rPr>
          <w:rFonts w:ascii="Times New Roman" w:hAnsi="Times New Roman" w:cs="Times New Roman"/>
          <w:b/>
          <w:sz w:val="24"/>
          <w:szCs w:val="24"/>
        </w:rPr>
        <w:t xml:space="preserve">Pengendalian Hama dan Penyakit Ikan </w:t>
      </w:r>
    </w:p>
    <w:p w14:paraId="00BD141A" w14:textId="77777777" w:rsidR="003C188E" w:rsidRDefault="003C188E" w:rsidP="003C188E">
      <w:pPr>
        <w:pStyle w:val="ListParagraph"/>
        <w:tabs>
          <w:tab w:val="left" w:pos="720"/>
          <w:tab w:val="left" w:pos="12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Hama dan penyakit selalu menjadi masalah dan kendala dalam budidaya ikan karena dapat menurunkan produksi. Serangan hama dan penyakit dapat menimbulkan kematian sehingga populasi ikan yang dipelihara berkurang (Cahyono, 2006: 62). </w:t>
      </w:r>
    </w:p>
    <w:p w14:paraId="70B8E3E3" w14:textId="77777777" w:rsidR="003C188E" w:rsidRPr="00F54886" w:rsidRDefault="003C188E" w:rsidP="003C188E">
      <w:pPr>
        <w:pStyle w:val="ListParagraph"/>
        <w:tabs>
          <w:tab w:val="left" w:pos="720"/>
          <w:tab w:val="left" w:pos="1800"/>
        </w:tabs>
        <w:spacing w:after="0" w:line="480" w:lineRule="auto"/>
        <w:ind w:firstLine="540"/>
        <w:jc w:val="both"/>
        <w:rPr>
          <w:rFonts w:ascii="Times New Roman" w:hAnsi="Times New Roman" w:cs="Times New Roman"/>
          <w:sz w:val="24"/>
          <w:szCs w:val="24"/>
          <w:lang w:val="id-ID"/>
        </w:rPr>
      </w:pPr>
      <w:r>
        <w:rPr>
          <w:rFonts w:ascii="Times New Roman" w:hAnsi="Times New Roman" w:cs="Times New Roman"/>
          <w:sz w:val="24"/>
          <w:szCs w:val="24"/>
        </w:rPr>
        <w:t xml:space="preserve">Hama berupa hewan atau binatang, baik yang hidup di dalam air maupun yang hidup di darat. Ukuran hama biasanya lebih besar daripada mangsanya. Hama yang umumnya menyerang ikan nila antara lain biawak, ular, sero atau linsang, kodok, burung (Amri dan Khairuman, 2008: 118). . </w:t>
      </w:r>
    </w:p>
    <w:p w14:paraId="000B6F62" w14:textId="77777777" w:rsidR="003C188E" w:rsidRPr="002471E7" w:rsidRDefault="003C188E" w:rsidP="003C188E">
      <w:pPr>
        <w:pStyle w:val="ListParagraph"/>
        <w:numPr>
          <w:ilvl w:val="0"/>
          <w:numId w:val="1"/>
        </w:numPr>
        <w:spacing w:after="0" w:line="480" w:lineRule="auto"/>
        <w:ind w:left="720"/>
        <w:contextualSpacing w:val="0"/>
        <w:jc w:val="both"/>
        <w:rPr>
          <w:rFonts w:ascii="Times New Roman" w:hAnsi="Times New Roman" w:cs="Times New Roman"/>
          <w:b/>
          <w:sz w:val="24"/>
          <w:szCs w:val="24"/>
          <w:lang w:val="id-ID"/>
        </w:rPr>
      </w:pPr>
      <w:r w:rsidRPr="002471E7">
        <w:rPr>
          <w:rFonts w:ascii="Times New Roman" w:hAnsi="Times New Roman" w:cs="Times New Roman"/>
          <w:b/>
          <w:sz w:val="24"/>
          <w:szCs w:val="24"/>
          <w:lang w:val="id-ID"/>
        </w:rPr>
        <w:t xml:space="preserve">Pendederan Secara Intensif </w:t>
      </w:r>
    </w:p>
    <w:p w14:paraId="51BCC19E" w14:textId="77777777" w:rsidR="003C188E" w:rsidRPr="00AC519B" w:rsidRDefault="003C188E" w:rsidP="003C188E">
      <w:pPr>
        <w:pStyle w:val="ListParagraph"/>
        <w:spacing w:after="0" w:line="480" w:lineRule="auto"/>
        <w:ind w:firstLine="540"/>
        <w:contextualSpacing w:val="0"/>
        <w:jc w:val="both"/>
        <w:rPr>
          <w:rFonts w:ascii="Times New Roman" w:hAnsi="Times New Roman" w:cs="Times New Roman"/>
          <w:sz w:val="24"/>
          <w:szCs w:val="24"/>
        </w:rPr>
      </w:pPr>
      <w:r w:rsidRPr="00DA7094">
        <w:rPr>
          <w:rFonts w:ascii="Times New Roman" w:hAnsi="Times New Roman" w:cs="Times New Roman"/>
          <w:sz w:val="24"/>
          <w:szCs w:val="24"/>
          <w:lang w:val="id-ID"/>
        </w:rPr>
        <w:t xml:space="preserve">Pendederan </w:t>
      </w:r>
      <w:r>
        <w:rPr>
          <w:rFonts w:ascii="Times New Roman" w:hAnsi="Times New Roman" w:cs="Times New Roman"/>
          <w:sz w:val="24"/>
          <w:szCs w:val="24"/>
        </w:rPr>
        <w:t xml:space="preserve">adalah suatu kegiatan pemeliharaan benih sampai ukuran tertentu untuk kemudian dijual atau dipelihara lebih lanjut di kolam pembesaran. Lama pemeliharaan antara 3-4 minggu (benih sudah mencapai ukuran 5-8 cm) (Sonhaji, 2008: 45). </w:t>
      </w:r>
      <w:r w:rsidRPr="00DA7094">
        <w:rPr>
          <w:rFonts w:ascii="Times New Roman" w:hAnsi="Times New Roman" w:cs="Times New Roman"/>
          <w:sz w:val="24"/>
          <w:szCs w:val="24"/>
          <w:lang w:val="id-ID"/>
        </w:rPr>
        <w:t>Kegiatan pendederan dilakukan dalam dua tahap, yakni pendederan I dan pendederan II. Jan</w:t>
      </w:r>
      <w:r>
        <w:rPr>
          <w:rFonts w:ascii="Times New Roman" w:hAnsi="Times New Roman" w:cs="Times New Roman"/>
          <w:sz w:val="24"/>
          <w:szCs w:val="24"/>
          <w:lang w:val="id-ID"/>
        </w:rPr>
        <w:t xml:space="preserve">gka waktu pendederan </w:t>
      </w:r>
      <w:r>
        <w:rPr>
          <w:rFonts w:ascii="Times New Roman" w:hAnsi="Times New Roman" w:cs="Times New Roman"/>
          <w:sz w:val="24"/>
          <w:szCs w:val="24"/>
          <w:lang w:val="id-ID"/>
        </w:rPr>
        <w:lastRenderedPageBreak/>
        <w:t>I selama 2</w:t>
      </w:r>
      <w:r>
        <w:rPr>
          <w:rFonts w:ascii="Times New Roman" w:hAnsi="Times New Roman" w:cs="Times New Roman"/>
          <w:sz w:val="24"/>
          <w:szCs w:val="24"/>
        </w:rPr>
        <w:t>-</w:t>
      </w:r>
      <w:r w:rsidRPr="00DA7094">
        <w:rPr>
          <w:rFonts w:ascii="Times New Roman" w:hAnsi="Times New Roman" w:cs="Times New Roman"/>
          <w:sz w:val="24"/>
          <w:szCs w:val="24"/>
          <w:lang w:val="id-ID"/>
        </w:rPr>
        <w:t>3 minggu dan pen</w:t>
      </w:r>
      <w:r>
        <w:rPr>
          <w:rFonts w:ascii="Times New Roman" w:hAnsi="Times New Roman" w:cs="Times New Roman"/>
          <w:sz w:val="24"/>
          <w:szCs w:val="24"/>
          <w:lang w:val="id-ID"/>
        </w:rPr>
        <w:t>dederan II sekitar tiga minggu</w:t>
      </w:r>
      <w:r>
        <w:rPr>
          <w:rFonts w:ascii="Times New Roman" w:hAnsi="Times New Roman" w:cs="Times New Roman"/>
          <w:sz w:val="24"/>
          <w:szCs w:val="24"/>
        </w:rPr>
        <w:t xml:space="preserve"> </w:t>
      </w:r>
      <w:r w:rsidRPr="00DA7094">
        <w:rPr>
          <w:rFonts w:ascii="Times New Roman" w:hAnsi="Times New Roman" w:cs="Times New Roman"/>
          <w:sz w:val="24"/>
          <w:szCs w:val="24"/>
          <w:lang w:val="id-ID"/>
        </w:rPr>
        <w:t xml:space="preserve">(Amri dan Khairuman, 2008: 78). </w:t>
      </w:r>
    </w:p>
    <w:p w14:paraId="515C9B06" w14:textId="77777777" w:rsidR="003C188E" w:rsidRPr="007A605E" w:rsidRDefault="003C188E" w:rsidP="003C188E">
      <w:pPr>
        <w:pStyle w:val="ListParagraph"/>
        <w:numPr>
          <w:ilvl w:val="0"/>
          <w:numId w:val="4"/>
        </w:numPr>
        <w:spacing w:after="0" w:line="480" w:lineRule="auto"/>
        <w:ind w:left="1080"/>
        <w:jc w:val="both"/>
        <w:rPr>
          <w:rFonts w:ascii="Times New Roman" w:hAnsi="Times New Roman" w:cs="Times New Roman"/>
          <w:b/>
          <w:sz w:val="24"/>
          <w:szCs w:val="24"/>
        </w:rPr>
      </w:pPr>
      <w:r w:rsidRPr="007A605E">
        <w:rPr>
          <w:rFonts w:ascii="Times New Roman" w:hAnsi="Times New Roman" w:cs="Times New Roman"/>
          <w:b/>
          <w:sz w:val="24"/>
          <w:szCs w:val="24"/>
        </w:rPr>
        <w:t xml:space="preserve">Pendederan I </w:t>
      </w:r>
    </w:p>
    <w:p w14:paraId="68B40760" w14:textId="77777777" w:rsidR="003C188E" w:rsidRDefault="003C188E" w:rsidP="003C188E">
      <w:pPr>
        <w:pStyle w:val="ListParagraph"/>
        <w:spacing w:after="0"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Pendederan I adalah pemeliharaan benih ikan nila berukuran 1-3 cm yang dipelihara selama dua minggu sehingga mencapai ukoran 3-5 cm per ekornya. Keberhasilan pendederan I sangat ditentukan oleh beberapa faktor, di antaranya faktor internal, seperti kualitas dan kuantitas induk ikan nila. Induk yang berkualitas baik akan menghasilkan benih yang berkualitas baik, begitu juga sebaliknya. Faktor eksternal di luar induk yang mempengaruhi keberhasilan pendederan I adalah persiapan media sebelum penebaran benih dilakukan, seperti pengeringan, pemupukan, pengapuran, atau pemberantasan hama dan penyakit. Sementara itu, kegiatan pemeliharaan meliputi pemberian pakan, pengontrolan, dan pemanenan </w:t>
      </w:r>
      <w:r>
        <w:rPr>
          <w:rFonts w:ascii="Times New Roman" w:hAnsi="Times New Roman" w:cs="Times New Roman"/>
          <w:sz w:val="24"/>
          <w:szCs w:val="24"/>
          <w:lang w:val="id-ID"/>
        </w:rPr>
        <w:t>(Amri dan Khairuman, 2008: 7</w:t>
      </w:r>
      <w:r>
        <w:rPr>
          <w:rFonts w:ascii="Times New Roman" w:hAnsi="Times New Roman" w:cs="Times New Roman"/>
          <w:sz w:val="24"/>
          <w:szCs w:val="24"/>
        </w:rPr>
        <w:t>9</w:t>
      </w:r>
      <w:r>
        <w:rPr>
          <w:rFonts w:ascii="Times New Roman" w:hAnsi="Times New Roman" w:cs="Times New Roman"/>
          <w:sz w:val="24"/>
          <w:szCs w:val="24"/>
          <w:lang w:val="id-ID"/>
        </w:rPr>
        <w:t>).</w:t>
      </w:r>
    </w:p>
    <w:p w14:paraId="5D8BD1AE" w14:textId="77777777" w:rsidR="003C188E" w:rsidRDefault="003C188E" w:rsidP="003C188E">
      <w:pPr>
        <w:pStyle w:val="ListParagraph"/>
        <w:spacing w:after="0" w:line="480" w:lineRule="auto"/>
        <w:ind w:left="1080" w:firstLine="360"/>
        <w:jc w:val="both"/>
        <w:rPr>
          <w:rFonts w:ascii="Times New Roman" w:hAnsi="Times New Roman" w:cs="Times New Roman"/>
          <w:sz w:val="24"/>
          <w:szCs w:val="24"/>
        </w:rPr>
      </w:pPr>
    </w:p>
    <w:p w14:paraId="57F7D7F3" w14:textId="77777777" w:rsidR="003C188E" w:rsidRPr="00067D8D" w:rsidRDefault="003C188E" w:rsidP="003C188E">
      <w:pPr>
        <w:pStyle w:val="ListParagraph"/>
        <w:spacing w:after="0" w:line="480" w:lineRule="auto"/>
        <w:ind w:left="1080" w:firstLine="360"/>
        <w:jc w:val="both"/>
        <w:rPr>
          <w:rFonts w:ascii="Times New Roman" w:hAnsi="Times New Roman" w:cs="Times New Roman"/>
          <w:sz w:val="24"/>
          <w:szCs w:val="24"/>
        </w:rPr>
      </w:pPr>
    </w:p>
    <w:p w14:paraId="5A247A04" w14:textId="77777777" w:rsidR="003C188E" w:rsidRPr="007A605E" w:rsidRDefault="003C188E" w:rsidP="003C188E">
      <w:pPr>
        <w:pStyle w:val="ListParagraph"/>
        <w:numPr>
          <w:ilvl w:val="0"/>
          <w:numId w:val="4"/>
        </w:numPr>
        <w:spacing w:after="0" w:line="480" w:lineRule="auto"/>
        <w:ind w:left="1080"/>
        <w:jc w:val="both"/>
        <w:rPr>
          <w:rFonts w:ascii="Times New Roman" w:hAnsi="Times New Roman" w:cs="Times New Roman"/>
          <w:b/>
          <w:sz w:val="24"/>
          <w:szCs w:val="24"/>
        </w:rPr>
      </w:pPr>
      <w:r w:rsidRPr="007A605E">
        <w:rPr>
          <w:rFonts w:ascii="Times New Roman" w:hAnsi="Times New Roman" w:cs="Times New Roman"/>
          <w:b/>
          <w:sz w:val="24"/>
          <w:szCs w:val="24"/>
        </w:rPr>
        <w:t xml:space="preserve">Pendederan II </w:t>
      </w:r>
    </w:p>
    <w:p w14:paraId="4469C524" w14:textId="77777777" w:rsidR="003C188E" w:rsidRDefault="003C188E" w:rsidP="003C188E">
      <w:pPr>
        <w:pStyle w:val="ListParagraph"/>
        <w:spacing w:after="0"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Selain dilakukan di kolam, sawah, dan tambak, pendederan II juga dapat dilakukan di karamba jaring apung (KJA). Pendederan II bisa dilakukan di KJA karena benih yang ditebar adalah hasil pemanenan pendederan I yang ukurannya sudah mencapai 5 cm (5 gram/ekor). Ikan nila seukuran ini tidak bisa lolos dari jarring apung </w:t>
      </w:r>
      <w:r>
        <w:rPr>
          <w:rFonts w:ascii="Times New Roman" w:hAnsi="Times New Roman" w:cs="Times New Roman"/>
          <w:sz w:val="24"/>
          <w:szCs w:val="24"/>
          <w:lang w:val="id-ID"/>
        </w:rPr>
        <w:t xml:space="preserve">(Amri dan Khairuman, 2008: </w:t>
      </w:r>
      <w:r>
        <w:rPr>
          <w:rFonts w:ascii="Times New Roman" w:hAnsi="Times New Roman" w:cs="Times New Roman"/>
          <w:sz w:val="24"/>
          <w:szCs w:val="24"/>
        </w:rPr>
        <w:t>86</w:t>
      </w:r>
      <w:r>
        <w:rPr>
          <w:rFonts w:ascii="Times New Roman" w:hAnsi="Times New Roman" w:cs="Times New Roman"/>
          <w:sz w:val="24"/>
          <w:szCs w:val="24"/>
          <w:lang w:val="id-ID"/>
        </w:rPr>
        <w:t>)</w:t>
      </w:r>
      <w:r>
        <w:rPr>
          <w:rFonts w:ascii="Times New Roman" w:hAnsi="Times New Roman" w:cs="Times New Roman"/>
          <w:sz w:val="24"/>
          <w:szCs w:val="24"/>
        </w:rPr>
        <w:t>.</w:t>
      </w:r>
    </w:p>
    <w:p w14:paraId="28BCE02E" w14:textId="77777777" w:rsidR="003C188E" w:rsidRDefault="003C188E" w:rsidP="003C188E">
      <w:pPr>
        <w:pStyle w:val="ListParagraph"/>
        <w:spacing w:after="0"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Intinya, pendederan II adalah pemeliharaan benih ikan nila hasil pendedran I. Lama pemeliharaan selama pendederan II adalah 2-3 minggu. Ukuran ikan nila yang dihasilkan rata-rata 10 gram/ekornya (8-12 cm). ikan nila hasil pendederan II ini selanjutnya dibesarkan secara intensif di kolam biasa, kolam air deras, sawah, kantung jaring apung, atau tambak air payau. Padat penebaran pada pendederan II lebih sedikit daripada pendederan I karena ukuran ikan yang dipelihara lebih besar. Keberhasilan kegiatan pendederan II ditentukan oleh beberapa faktor, seperti kulaitas benih dan tekhnik pemeliharaan yang meliputi persiapan media pemeliharaan, peneberan benih, pemberian pakan, dan penanggulangan hama dan penyakit </w:t>
      </w:r>
      <w:r>
        <w:rPr>
          <w:rFonts w:ascii="Times New Roman" w:hAnsi="Times New Roman" w:cs="Times New Roman"/>
          <w:sz w:val="24"/>
          <w:szCs w:val="24"/>
          <w:lang w:val="id-ID"/>
        </w:rPr>
        <w:t xml:space="preserve">(Amri dan Khairuman, 2008: </w:t>
      </w:r>
      <w:r>
        <w:rPr>
          <w:rFonts w:ascii="Times New Roman" w:hAnsi="Times New Roman" w:cs="Times New Roman"/>
          <w:sz w:val="24"/>
          <w:szCs w:val="24"/>
        </w:rPr>
        <w:t>86</w:t>
      </w:r>
      <w:r>
        <w:rPr>
          <w:rFonts w:ascii="Times New Roman" w:hAnsi="Times New Roman" w:cs="Times New Roman"/>
          <w:sz w:val="24"/>
          <w:szCs w:val="24"/>
          <w:lang w:val="id-ID"/>
        </w:rPr>
        <w:t>)</w:t>
      </w:r>
      <w:r>
        <w:rPr>
          <w:rFonts w:ascii="Times New Roman" w:hAnsi="Times New Roman" w:cs="Times New Roman"/>
          <w:sz w:val="24"/>
          <w:szCs w:val="24"/>
        </w:rPr>
        <w:t xml:space="preserve">. </w:t>
      </w:r>
    </w:p>
    <w:p w14:paraId="70F0FFFA" w14:textId="77777777" w:rsidR="003C188E" w:rsidRPr="00075847" w:rsidRDefault="003C188E" w:rsidP="003C188E">
      <w:pPr>
        <w:pStyle w:val="ListParagraph"/>
        <w:spacing w:after="0" w:line="480" w:lineRule="auto"/>
        <w:ind w:left="1080" w:firstLine="360"/>
        <w:jc w:val="both"/>
        <w:rPr>
          <w:rFonts w:ascii="Times New Roman" w:hAnsi="Times New Roman" w:cs="Times New Roman"/>
          <w:sz w:val="24"/>
          <w:szCs w:val="24"/>
        </w:rPr>
      </w:pPr>
    </w:p>
    <w:p w14:paraId="68990DA8" w14:textId="77777777" w:rsidR="003C188E" w:rsidRPr="006F436C" w:rsidRDefault="003C188E" w:rsidP="003C188E">
      <w:pPr>
        <w:pStyle w:val="ListParagraph"/>
        <w:numPr>
          <w:ilvl w:val="0"/>
          <w:numId w:val="1"/>
        </w:numPr>
        <w:spacing w:after="0" w:line="480" w:lineRule="auto"/>
        <w:ind w:left="720"/>
        <w:jc w:val="both"/>
        <w:rPr>
          <w:rFonts w:ascii="Times New Roman" w:hAnsi="Times New Roman" w:cs="Times New Roman"/>
          <w:b/>
          <w:sz w:val="24"/>
          <w:szCs w:val="24"/>
          <w:lang w:val="id-ID"/>
        </w:rPr>
      </w:pPr>
      <w:r w:rsidRPr="006F436C">
        <w:rPr>
          <w:rFonts w:ascii="Times New Roman" w:eastAsia="Times New Roman" w:hAnsi="Times New Roman" w:cs="Times New Roman"/>
          <w:b/>
          <w:sz w:val="24"/>
          <w:szCs w:val="24"/>
          <w:lang w:val="id-ID" w:eastAsia="id-ID"/>
        </w:rPr>
        <w:t xml:space="preserve">Mengenal </w:t>
      </w:r>
      <w:r w:rsidRPr="006F436C">
        <w:rPr>
          <w:rFonts w:ascii="Times New Roman" w:eastAsia="Times New Roman" w:hAnsi="Times New Roman" w:cs="Times New Roman"/>
          <w:b/>
          <w:i/>
          <w:sz w:val="24"/>
          <w:szCs w:val="24"/>
          <w:lang w:val="id-ID" w:eastAsia="id-ID"/>
        </w:rPr>
        <w:t>Azolla pinn</w:t>
      </w:r>
      <w:r w:rsidRPr="006F436C">
        <w:rPr>
          <w:rFonts w:ascii="Times New Roman" w:eastAsia="Times New Roman" w:hAnsi="Times New Roman" w:cs="Times New Roman"/>
          <w:b/>
          <w:i/>
          <w:sz w:val="24"/>
          <w:szCs w:val="24"/>
          <w:lang w:eastAsia="id-ID"/>
        </w:rPr>
        <w:t>a</w:t>
      </w:r>
      <w:r w:rsidRPr="006F436C">
        <w:rPr>
          <w:rFonts w:ascii="Times New Roman" w:eastAsia="Times New Roman" w:hAnsi="Times New Roman" w:cs="Times New Roman"/>
          <w:b/>
          <w:i/>
          <w:sz w:val="24"/>
          <w:szCs w:val="24"/>
          <w:lang w:val="id-ID" w:eastAsia="id-ID"/>
        </w:rPr>
        <w:t>ta</w:t>
      </w:r>
    </w:p>
    <w:p w14:paraId="52ADDF57" w14:textId="77777777" w:rsidR="003C188E" w:rsidRPr="002345B5" w:rsidRDefault="003C188E" w:rsidP="003C188E">
      <w:pPr>
        <w:pStyle w:val="ListParagraph"/>
        <w:spacing w:after="0" w:line="480" w:lineRule="auto"/>
        <w:ind w:firstLine="540"/>
        <w:contextualSpacing w:val="0"/>
        <w:jc w:val="both"/>
        <w:rPr>
          <w:rFonts w:ascii="Times New Roman" w:eastAsia="Times New Roman" w:hAnsi="Times New Roman" w:cs="Times New Roman"/>
          <w:sz w:val="24"/>
          <w:szCs w:val="24"/>
          <w:lang w:val="id-ID" w:eastAsia="id-ID"/>
        </w:rPr>
      </w:pPr>
      <w:r w:rsidRPr="005A349C">
        <w:rPr>
          <w:rFonts w:ascii="Times New Roman" w:eastAsia="Times New Roman" w:hAnsi="Times New Roman" w:cs="Times New Roman"/>
          <w:i/>
          <w:sz w:val="24"/>
          <w:szCs w:val="24"/>
          <w:lang w:val="id-ID" w:eastAsia="id-ID"/>
        </w:rPr>
        <w:t>Azolla</w:t>
      </w:r>
      <w:r w:rsidRPr="00DA7094">
        <w:rPr>
          <w:rFonts w:ascii="Times New Roman" w:eastAsia="Times New Roman" w:hAnsi="Times New Roman" w:cs="Times New Roman"/>
          <w:sz w:val="24"/>
          <w:szCs w:val="24"/>
          <w:lang w:val="id-ID" w:eastAsia="id-ID"/>
        </w:rPr>
        <w:t xml:space="preserve"> </w:t>
      </w:r>
      <w:r>
        <w:rPr>
          <w:rFonts w:ascii="Times New Roman" w:eastAsia="Times New Roman" w:hAnsi="Times New Roman" w:cs="Times New Roman"/>
          <w:sz w:val="24"/>
          <w:szCs w:val="24"/>
          <w:lang w:eastAsia="id-ID"/>
        </w:rPr>
        <w:t>merupakan tumbuhan paku air (</w:t>
      </w:r>
      <w:r w:rsidRPr="00C0373A">
        <w:rPr>
          <w:rFonts w:ascii="Times New Roman" w:eastAsia="Times New Roman" w:hAnsi="Times New Roman" w:cs="Times New Roman"/>
          <w:i/>
          <w:sz w:val="24"/>
          <w:szCs w:val="24"/>
          <w:lang w:eastAsia="id-ID"/>
        </w:rPr>
        <w:t>Aquatic Fern</w:t>
      </w:r>
      <w:r>
        <w:rPr>
          <w:rFonts w:ascii="Times New Roman" w:eastAsia="Times New Roman" w:hAnsi="Times New Roman" w:cs="Times New Roman"/>
          <w:sz w:val="24"/>
          <w:szCs w:val="24"/>
          <w:lang w:eastAsia="id-ID"/>
        </w:rPr>
        <w:t xml:space="preserve">) yang tumbuh mengapung di permukaan air. Tumbuhan ini mampu mengikat nitrogen bebas dari udara dengan bantuan </w:t>
      </w:r>
      <w:r w:rsidRPr="00224907">
        <w:rPr>
          <w:rFonts w:ascii="Times New Roman" w:eastAsia="Times New Roman" w:hAnsi="Times New Roman" w:cs="Times New Roman"/>
          <w:i/>
          <w:sz w:val="24"/>
          <w:szCs w:val="24"/>
          <w:lang w:eastAsia="id-ID"/>
        </w:rPr>
        <w:t>Anabaena azolla</w:t>
      </w:r>
      <w:r>
        <w:rPr>
          <w:rFonts w:ascii="Times New Roman" w:eastAsia="Times New Roman" w:hAnsi="Times New Roman" w:cs="Times New Roman"/>
          <w:sz w:val="24"/>
          <w:szCs w:val="24"/>
          <w:lang w:eastAsia="id-ID"/>
        </w:rPr>
        <w:t xml:space="preserve">. Kandungan nitrogen pada azolla segar adalah antara 0,2-0,4% (Departemen pertanian, 1995: 12). </w:t>
      </w:r>
      <w:r w:rsidRPr="0095652B">
        <w:rPr>
          <w:rFonts w:ascii="Times New Roman" w:eastAsia="Times New Roman" w:hAnsi="Times New Roman" w:cs="Times New Roman"/>
          <w:i/>
          <w:sz w:val="24"/>
          <w:szCs w:val="24"/>
          <w:lang w:val="id-ID" w:eastAsia="id-ID"/>
        </w:rPr>
        <w:t>Azolla</w:t>
      </w:r>
      <w:r w:rsidRPr="00DA7094">
        <w:rPr>
          <w:rFonts w:ascii="Times New Roman" w:eastAsia="Times New Roman" w:hAnsi="Times New Roman" w:cs="Times New Roman"/>
          <w:sz w:val="24"/>
          <w:szCs w:val="24"/>
          <w:lang w:val="id-ID" w:eastAsia="id-ID"/>
        </w:rPr>
        <w:t xml:space="preserve"> memiliki beberapa spesies, antara lain </w:t>
      </w:r>
      <w:r w:rsidRPr="0095652B">
        <w:rPr>
          <w:rFonts w:ascii="Times New Roman" w:eastAsia="Times New Roman" w:hAnsi="Times New Roman" w:cs="Times New Roman"/>
          <w:i/>
          <w:sz w:val="24"/>
          <w:szCs w:val="24"/>
          <w:lang w:val="id-ID" w:eastAsia="id-ID"/>
        </w:rPr>
        <w:t>Azolla caroliniana</w:t>
      </w:r>
      <w:r w:rsidRPr="00DA7094">
        <w:rPr>
          <w:rFonts w:ascii="Times New Roman" w:eastAsia="Times New Roman" w:hAnsi="Times New Roman" w:cs="Times New Roman"/>
          <w:sz w:val="24"/>
          <w:szCs w:val="24"/>
          <w:lang w:val="id-ID" w:eastAsia="id-ID"/>
        </w:rPr>
        <w:t xml:space="preserve">, </w:t>
      </w:r>
      <w:r w:rsidRPr="0095652B">
        <w:rPr>
          <w:rFonts w:ascii="Times New Roman" w:eastAsia="Times New Roman" w:hAnsi="Times New Roman" w:cs="Times New Roman"/>
          <w:i/>
          <w:sz w:val="24"/>
          <w:szCs w:val="24"/>
          <w:lang w:val="id-ID" w:eastAsia="id-ID"/>
        </w:rPr>
        <w:t>Azolla filiculoides, Azolla mexicana, Azolla microphylla, Azolla nilotica, Azolla pinnata var. pinnata, Azolla pinnata var. imbricata, Azolla rubra</w:t>
      </w:r>
      <w:r>
        <w:rPr>
          <w:rFonts w:ascii="Times New Roman" w:eastAsia="Times New Roman" w:hAnsi="Times New Roman" w:cs="Times New Roman"/>
          <w:i/>
          <w:sz w:val="24"/>
          <w:szCs w:val="24"/>
          <w:lang w:eastAsia="id-ID"/>
        </w:rPr>
        <w:t xml:space="preserve"> </w:t>
      </w:r>
      <w:r w:rsidRPr="002345B5">
        <w:rPr>
          <w:rFonts w:ascii="Times New Roman" w:eastAsia="Times New Roman" w:hAnsi="Times New Roman" w:cs="Times New Roman"/>
          <w:sz w:val="24"/>
          <w:szCs w:val="24"/>
          <w:lang w:val="id-ID" w:eastAsia="id-ID"/>
        </w:rPr>
        <w:t>(</w:t>
      </w:r>
      <w:r>
        <w:rPr>
          <w:rFonts w:ascii="Times New Roman" w:eastAsia="Times New Roman" w:hAnsi="Times New Roman" w:cs="Times New Roman"/>
          <w:sz w:val="24"/>
          <w:szCs w:val="24"/>
          <w:lang w:eastAsia="id-ID"/>
        </w:rPr>
        <w:t>Anonim, 2011</w:t>
      </w:r>
      <w:r w:rsidRPr="002345B5">
        <w:rPr>
          <w:rFonts w:ascii="Times New Roman" w:eastAsia="Times New Roman" w:hAnsi="Times New Roman" w:cs="Times New Roman"/>
          <w:sz w:val="24"/>
          <w:szCs w:val="24"/>
          <w:lang w:val="id-ID" w:eastAsia="id-ID"/>
        </w:rPr>
        <w:t>).</w:t>
      </w:r>
    </w:p>
    <w:p w14:paraId="735DE95D" w14:textId="77777777" w:rsidR="003C188E" w:rsidRPr="00075847" w:rsidRDefault="003C188E" w:rsidP="003C188E">
      <w:pPr>
        <w:spacing w:after="0" w:line="480" w:lineRule="auto"/>
        <w:jc w:val="both"/>
        <w:rPr>
          <w:rFonts w:ascii="Times New Roman" w:eastAsia="Times New Roman" w:hAnsi="Times New Roman" w:cs="Times New Roman"/>
          <w:sz w:val="24"/>
          <w:szCs w:val="24"/>
          <w:lang w:eastAsia="id-ID"/>
        </w:rPr>
      </w:pPr>
    </w:p>
    <w:p w14:paraId="74CE900A" w14:textId="77777777" w:rsidR="003C188E" w:rsidRPr="006F436C" w:rsidRDefault="003C188E" w:rsidP="003C188E">
      <w:pPr>
        <w:pStyle w:val="ListParagraph"/>
        <w:numPr>
          <w:ilvl w:val="0"/>
          <w:numId w:val="1"/>
        </w:numPr>
        <w:spacing w:after="0" w:line="480" w:lineRule="auto"/>
        <w:ind w:left="720"/>
        <w:jc w:val="both"/>
        <w:rPr>
          <w:rFonts w:ascii="Times New Roman" w:hAnsi="Times New Roman" w:cs="Times New Roman"/>
          <w:b/>
          <w:sz w:val="24"/>
          <w:szCs w:val="24"/>
          <w:lang w:val="id-ID"/>
        </w:rPr>
      </w:pPr>
      <w:r w:rsidRPr="006F436C">
        <w:rPr>
          <w:rFonts w:ascii="Times New Roman" w:hAnsi="Times New Roman" w:cs="Times New Roman"/>
          <w:b/>
          <w:sz w:val="24"/>
          <w:szCs w:val="24"/>
          <w:lang w:val="id-ID"/>
        </w:rPr>
        <w:t xml:space="preserve">Kandungan </w:t>
      </w:r>
      <w:r w:rsidRPr="006F436C">
        <w:rPr>
          <w:rFonts w:ascii="Times New Roman" w:hAnsi="Times New Roman" w:cs="Times New Roman"/>
          <w:b/>
          <w:i/>
          <w:sz w:val="24"/>
          <w:szCs w:val="24"/>
          <w:lang w:val="id-ID"/>
        </w:rPr>
        <w:t>Azolla pinnata</w:t>
      </w:r>
    </w:p>
    <w:p w14:paraId="3378C832" w14:textId="77777777" w:rsidR="003C188E" w:rsidRPr="002345B5" w:rsidRDefault="003C188E" w:rsidP="003C188E">
      <w:pPr>
        <w:pStyle w:val="ListParagraph"/>
        <w:spacing w:after="0" w:line="480" w:lineRule="auto"/>
        <w:ind w:firstLine="540"/>
        <w:contextualSpacing w:val="0"/>
        <w:jc w:val="both"/>
        <w:rPr>
          <w:rFonts w:ascii="Times New Roman" w:eastAsia="Times New Roman" w:hAnsi="Times New Roman" w:cs="Times New Roman"/>
          <w:sz w:val="24"/>
          <w:szCs w:val="24"/>
          <w:lang w:eastAsia="id-ID"/>
        </w:rPr>
      </w:pPr>
      <w:r w:rsidRPr="00ED1328">
        <w:rPr>
          <w:rFonts w:ascii="Times New Roman" w:eastAsia="Times New Roman" w:hAnsi="Times New Roman" w:cs="Times New Roman"/>
          <w:i/>
          <w:sz w:val="24"/>
          <w:szCs w:val="24"/>
          <w:lang w:val="id-ID" w:eastAsia="id-ID"/>
        </w:rPr>
        <w:lastRenderedPageBreak/>
        <w:t>Azolla</w:t>
      </w:r>
      <w:r w:rsidRPr="00DA7094">
        <w:rPr>
          <w:rFonts w:ascii="Times New Roman" w:eastAsia="Times New Roman" w:hAnsi="Times New Roman" w:cs="Times New Roman"/>
          <w:sz w:val="24"/>
          <w:szCs w:val="24"/>
          <w:lang w:val="id-ID" w:eastAsia="id-ID"/>
        </w:rPr>
        <w:t xml:space="preserve"> sangat kaya akan protein, asam amino esensial, vitamin (v</w:t>
      </w:r>
      <w:r>
        <w:rPr>
          <w:rFonts w:ascii="Times New Roman" w:eastAsia="Times New Roman" w:hAnsi="Times New Roman" w:cs="Times New Roman"/>
          <w:sz w:val="24"/>
          <w:szCs w:val="24"/>
          <w:lang w:val="id-ID" w:eastAsia="id-ID"/>
        </w:rPr>
        <w:t>itamin A, vitamin B12 dan Beta-</w:t>
      </w:r>
      <w:r w:rsidRPr="00DA7094">
        <w:rPr>
          <w:rFonts w:ascii="Times New Roman" w:eastAsia="Times New Roman" w:hAnsi="Times New Roman" w:cs="Times New Roman"/>
          <w:sz w:val="24"/>
          <w:szCs w:val="24"/>
          <w:lang w:val="id-ID" w:eastAsia="id-ID"/>
        </w:rPr>
        <w:t>Carotene), mineral seperti kalsium, fosfor, kalium, zat besi, dan magnesium. Berdasarkan b</w:t>
      </w:r>
      <w:r>
        <w:rPr>
          <w:rFonts w:ascii="Times New Roman" w:eastAsia="Times New Roman" w:hAnsi="Times New Roman" w:cs="Times New Roman"/>
          <w:sz w:val="24"/>
          <w:szCs w:val="24"/>
          <w:lang w:val="id-ID" w:eastAsia="id-ID"/>
        </w:rPr>
        <w:t>erat keringnya, mengandung 25</w:t>
      </w:r>
      <w:r>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val="id-ID" w:eastAsia="id-ID"/>
        </w:rPr>
        <w:t>35</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 xml:space="preserve"> protein, 10</w:t>
      </w:r>
      <w:r>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val="id-ID" w:eastAsia="id-ID"/>
        </w:rPr>
        <w:t>15</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 xml:space="preserve"> mineral dan 7</w:t>
      </w:r>
      <w:r>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val="id-ID" w:eastAsia="id-ID"/>
        </w:rPr>
        <w:t>10</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 xml:space="preserve"> asam amin</w:t>
      </w:r>
      <w:r>
        <w:rPr>
          <w:rFonts w:ascii="Times New Roman" w:eastAsia="Times New Roman" w:hAnsi="Times New Roman" w:cs="Times New Roman"/>
          <w:sz w:val="24"/>
          <w:szCs w:val="24"/>
          <w:lang w:eastAsia="id-ID"/>
        </w:rPr>
        <w:t xml:space="preserve">o </w:t>
      </w:r>
      <w:r w:rsidRPr="002345B5">
        <w:rPr>
          <w:rFonts w:ascii="Times New Roman" w:eastAsia="Times New Roman" w:hAnsi="Times New Roman" w:cs="Times New Roman"/>
          <w:sz w:val="24"/>
          <w:szCs w:val="24"/>
          <w:lang w:val="id-ID" w:eastAsia="id-ID"/>
        </w:rPr>
        <w:t>(</w:t>
      </w:r>
      <w:r>
        <w:rPr>
          <w:rFonts w:ascii="Times New Roman" w:eastAsia="Times New Roman" w:hAnsi="Times New Roman" w:cs="Times New Roman"/>
          <w:sz w:val="24"/>
          <w:szCs w:val="24"/>
          <w:lang w:eastAsia="id-ID"/>
        </w:rPr>
        <w:t>Anonim, 2011</w:t>
      </w:r>
      <w:r w:rsidRPr="002345B5">
        <w:rPr>
          <w:rFonts w:ascii="Times New Roman" w:eastAsia="Times New Roman" w:hAnsi="Times New Roman" w:cs="Times New Roman"/>
          <w:sz w:val="24"/>
          <w:szCs w:val="24"/>
          <w:lang w:val="id-ID" w:eastAsia="id-ID"/>
        </w:rPr>
        <w:t>).</w:t>
      </w:r>
      <w:r>
        <w:rPr>
          <w:rFonts w:ascii="Times New Roman" w:eastAsia="Times New Roman" w:hAnsi="Times New Roman" w:cs="Times New Roman"/>
          <w:sz w:val="24"/>
          <w:szCs w:val="24"/>
          <w:lang w:eastAsia="id-ID"/>
        </w:rPr>
        <w:t xml:space="preserve"> </w:t>
      </w:r>
      <w:r w:rsidRPr="00DA7094">
        <w:rPr>
          <w:rFonts w:ascii="Times New Roman" w:eastAsia="Times New Roman" w:hAnsi="Times New Roman" w:cs="Times New Roman"/>
          <w:sz w:val="24"/>
          <w:szCs w:val="24"/>
          <w:lang w:val="id-ID" w:eastAsia="id-ID"/>
        </w:rPr>
        <w:t xml:space="preserve">Sementara kandungan karbohidrat dan lemak </w:t>
      </w:r>
      <w:r w:rsidRPr="00ED1328">
        <w:rPr>
          <w:rFonts w:ascii="Times New Roman" w:eastAsia="Times New Roman" w:hAnsi="Times New Roman" w:cs="Times New Roman"/>
          <w:i/>
          <w:sz w:val="24"/>
          <w:szCs w:val="24"/>
          <w:lang w:val="id-ID" w:eastAsia="id-ID"/>
        </w:rPr>
        <w:t>Azolla</w:t>
      </w:r>
      <w:r w:rsidRPr="00DA7094">
        <w:rPr>
          <w:rFonts w:ascii="Times New Roman" w:eastAsia="Times New Roman" w:hAnsi="Times New Roman" w:cs="Times New Roman"/>
          <w:sz w:val="24"/>
          <w:szCs w:val="24"/>
          <w:lang w:val="id-ID" w:eastAsia="id-ID"/>
        </w:rPr>
        <w:t xml:space="preserve"> sangat rendah. Komposisi nutrisinya membuat </w:t>
      </w:r>
      <w:r w:rsidRPr="00ED1328">
        <w:rPr>
          <w:rFonts w:ascii="Times New Roman" w:eastAsia="Times New Roman" w:hAnsi="Times New Roman" w:cs="Times New Roman"/>
          <w:i/>
          <w:sz w:val="24"/>
          <w:szCs w:val="24"/>
          <w:lang w:val="id-ID" w:eastAsia="id-ID"/>
        </w:rPr>
        <w:t>Azolla</w:t>
      </w:r>
      <w:r w:rsidRPr="00DA7094">
        <w:rPr>
          <w:rFonts w:ascii="Times New Roman" w:eastAsia="Times New Roman" w:hAnsi="Times New Roman" w:cs="Times New Roman"/>
          <w:sz w:val="24"/>
          <w:szCs w:val="24"/>
          <w:lang w:val="id-ID" w:eastAsia="id-ID"/>
        </w:rPr>
        <w:t xml:space="preserve"> sangat efisien dan efektif sebagai pakan ikan, ternak, dan unggas. Ternak dengan mudah dapat mencernanya, karena kandungan protein yang tinggi dan lignin</w:t>
      </w:r>
      <w:r>
        <w:rPr>
          <w:rFonts w:ascii="Times New Roman" w:eastAsia="Times New Roman" w:hAnsi="Times New Roman" w:cs="Times New Roman"/>
          <w:sz w:val="24"/>
          <w:szCs w:val="24"/>
          <w:lang w:eastAsia="id-ID"/>
        </w:rPr>
        <w:t xml:space="preserve"> </w:t>
      </w:r>
      <w:r w:rsidRPr="00DA7094">
        <w:rPr>
          <w:rFonts w:ascii="Times New Roman" w:eastAsia="Times New Roman" w:hAnsi="Times New Roman" w:cs="Times New Roman"/>
          <w:sz w:val="24"/>
          <w:szCs w:val="24"/>
          <w:lang w:val="id-ID" w:eastAsia="id-ID"/>
        </w:rPr>
        <w:t>yang</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rendah</w:t>
      </w:r>
      <w:r>
        <w:rPr>
          <w:rFonts w:ascii="Times New Roman" w:eastAsia="Times New Roman" w:hAnsi="Times New Roman" w:cs="Times New Roman"/>
          <w:sz w:val="24"/>
          <w:szCs w:val="24"/>
          <w:lang w:eastAsia="id-ID"/>
        </w:rPr>
        <w:t xml:space="preserve"> (Kompasiana, 2011). </w:t>
      </w:r>
    </w:p>
    <w:p w14:paraId="3BA4E3AE" w14:textId="77777777" w:rsidR="003C188E" w:rsidRDefault="003C188E" w:rsidP="003C188E">
      <w:pPr>
        <w:pStyle w:val="ListParagraph"/>
        <w:spacing w:after="0" w:line="480" w:lineRule="auto"/>
        <w:contextualSpacing w:val="0"/>
        <w:jc w:val="both"/>
        <w:rPr>
          <w:rFonts w:ascii="Times New Roman" w:eastAsia="Times New Roman" w:hAnsi="Times New Roman" w:cs="Times New Roman"/>
          <w:sz w:val="24"/>
          <w:szCs w:val="24"/>
          <w:lang w:eastAsia="id-ID"/>
        </w:rPr>
      </w:pPr>
    </w:p>
    <w:p w14:paraId="3FBF68EC" w14:textId="77777777" w:rsidR="003C188E" w:rsidRDefault="003C188E" w:rsidP="003C188E">
      <w:pPr>
        <w:pStyle w:val="ListParagraph"/>
        <w:spacing w:after="0" w:line="480" w:lineRule="auto"/>
        <w:contextualSpacing w:val="0"/>
        <w:jc w:val="both"/>
        <w:rPr>
          <w:rFonts w:ascii="Times New Roman" w:eastAsia="Times New Roman" w:hAnsi="Times New Roman" w:cs="Times New Roman"/>
          <w:sz w:val="24"/>
          <w:szCs w:val="24"/>
          <w:lang w:eastAsia="id-ID"/>
        </w:rPr>
      </w:pPr>
    </w:p>
    <w:p w14:paraId="2D28EFFD" w14:textId="77777777" w:rsidR="003C188E" w:rsidRDefault="003C188E" w:rsidP="003C188E">
      <w:pPr>
        <w:pStyle w:val="ListParagraph"/>
        <w:spacing w:after="0" w:line="480" w:lineRule="auto"/>
        <w:contextualSpacing w:val="0"/>
        <w:jc w:val="both"/>
        <w:rPr>
          <w:rFonts w:ascii="Times New Roman" w:eastAsia="Times New Roman" w:hAnsi="Times New Roman" w:cs="Times New Roman"/>
          <w:sz w:val="24"/>
          <w:szCs w:val="24"/>
          <w:lang w:eastAsia="id-ID"/>
        </w:rPr>
      </w:pPr>
    </w:p>
    <w:p w14:paraId="168B96FA" w14:textId="77777777" w:rsidR="003C188E" w:rsidRDefault="003C188E" w:rsidP="003C188E">
      <w:pPr>
        <w:pStyle w:val="ListParagraph"/>
        <w:spacing w:after="0" w:line="480" w:lineRule="auto"/>
        <w:contextualSpacing w:val="0"/>
        <w:jc w:val="both"/>
        <w:rPr>
          <w:rFonts w:ascii="Times New Roman" w:eastAsia="Times New Roman" w:hAnsi="Times New Roman" w:cs="Times New Roman"/>
          <w:sz w:val="24"/>
          <w:szCs w:val="24"/>
          <w:lang w:eastAsia="id-ID"/>
        </w:rPr>
      </w:pPr>
    </w:p>
    <w:p w14:paraId="042BB50A" w14:textId="77777777" w:rsidR="003C188E" w:rsidRDefault="003C188E" w:rsidP="003C188E">
      <w:pPr>
        <w:pStyle w:val="ListParagraph"/>
        <w:spacing w:after="0" w:line="480" w:lineRule="auto"/>
        <w:contextualSpacing w:val="0"/>
        <w:jc w:val="both"/>
        <w:rPr>
          <w:rFonts w:ascii="Times New Roman" w:eastAsia="Times New Roman" w:hAnsi="Times New Roman" w:cs="Times New Roman"/>
          <w:sz w:val="24"/>
          <w:szCs w:val="24"/>
          <w:lang w:eastAsia="id-ID"/>
        </w:rPr>
      </w:pPr>
    </w:p>
    <w:p w14:paraId="1BCCE74C" w14:textId="77777777" w:rsidR="003C188E" w:rsidRPr="00F25AF4" w:rsidRDefault="003C188E" w:rsidP="003C188E">
      <w:pPr>
        <w:pStyle w:val="ListParagraph"/>
        <w:spacing w:after="0" w:line="480" w:lineRule="auto"/>
        <w:contextualSpacing w:val="0"/>
        <w:jc w:val="both"/>
        <w:rPr>
          <w:rFonts w:ascii="Times New Roman" w:eastAsia="Times New Roman" w:hAnsi="Times New Roman" w:cs="Times New Roman"/>
          <w:sz w:val="24"/>
          <w:szCs w:val="24"/>
          <w:lang w:eastAsia="id-ID"/>
        </w:rPr>
      </w:pPr>
    </w:p>
    <w:p w14:paraId="1ED21DF6" w14:textId="77777777" w:rsidR="003C188E" w:rsidRPr="00F25AF4" w:rsidRDefault="003C188E" w:rsidP="003C188E">
      <w:pPr>
        <w:pStyle w:val="ListParagraph"/>
        <w:numPr>
          <w:ilvl w:val="0"/>
          <w:numId w:val="1"/>
        </w:numPr>
        <w:spacing w:after="0" w:line="480" w:lineRule="auto"/>
        <w:ind w:left="720"/>
        <w:contextualSpacing w:val="0"/>
        <w:jc w:val="both"/>
        <w:rPr>
          <w:rFonts w:ascii="Times New Roman" w:hAnsi="Times New Roman" w:cs="Times New Roman"/>
          <w:b/>
          <w:sz w:val="24"/>
          <w:szCs w:val="24"/>
          <w:lang w:val="id-ID"/>
        </w:rPr>
      </w:pPr>
      <w:r w:rsidRPr="006F436C">
        <w:rPr>
          <w:rFonts w:ascii="Times New Roman" w:hAnsi="Times New Roman" w:cs="Times New Roman"/>
          <w:b/>
          <w:sz w:val="24"/>
          <w:szCs w:val="24"/>
          <w:lang w:val="id-ID"/>
        </w:rPr>
        <w:t xml:space="preserve">Klasifikasi </w:t>
      </w:r>
      <w:r w:rsidRPr="006F436C">
        <w:rPr>
          <w:rFonts w:ascii="Times New Roman" w:hAnsi="Times New Roman" w:cs="Times New Roman"/>
          <w:b/>
          <w:i/>
          <w:sz w:val="24"/>
          <w:szCs w:val="24"/>
          <w:lang w:val="id-ID"/>
        </w:rPr>
        <w:t>Azolla pinnata</w:t>
      </w:r>
    </w:p>
    <w:p w14:paraId="7DD4278D" w14:textId="77777777" w:rsidR="003C188E" w:rsidRDefault="003C188E" w:rsidP="003C188E">
      <w:pPr>
        <w:pStyle w:val="ListParagraph"/>
        <w:spacing w:after="0" w:line="480" w:lineRule="auto"/>
        <w:ind w:left="709"/>
        <w:contextualSpacing w:val="0"/>
        <w:jc w:val="center"/>
        <w:rPr>
          <w:rFonts w:ascii="Times New Roman" w:hAnsi="Times New Roman" w:cs="Times New Roman"/>
          <w:sz w:val="24"/>
          <w:szCs w:val="24"/>
        </w:rPr>
      </w:pPr>
      <w:r w:rsidRPr="00DA7094">
        <w:rPr>
          <w:rFonts w:ascii="Times New Roman" w:hAnsi="Times New Roman" w:cs="Times New Roman"/>
          <w:noProof/>
          <w:sz w:val="24"/>
          <w:szCs w:val="24"/>
        </w:rPr>
        <w:drawing>
          <wp:inline distT="0" distB="0" distL="0" distR="0" wp14:anchorId="7A2D7B8D" wp14:editId="3DE9D419">
            <wp:extent cx="2112010" cy="1398494"/>
            <wp:effectExtent l="19050" t="0" r="2540" b="0"/>
            <wp:docPr id="18" name="Picture 9" descr="http://upload.wikimedia.org/wikipedia/commons/thumb/8/8e/Azolla_pinnata3.jpg/220px-Azolla_pinnata3.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pload.wikimedia.org/wikipedia/commons/thumb/8/8e/Azolla_pinnata3.jpg/220px-Azolla_pinnata3.jpg">
                      <a:hlinkClick r:id="rId13"/>
                    </pic:cNvPr>
                    <pic:cNvPicPr>
                      <a:picLocks noChangeAspect="1" noChangeArrowheads="1"/>
                    </pic:cNvPicPr>
                  </pic:nvPicPr>
                  <pic:blipFill>
                    <a:blip r:embed="rId14">
                      <a:lum bright="10000"/>
                    </a:blip>
                    <a:srcRect/>
                    <a:stretch>
                      <a:fillRect/>
                    </a:stretch>
                  </pic:blipFill>
                  <pic:spPr bwMode="auto">
                    <a:xfrm>
                      <a:off x="0" y="0"/>
                      <a:ext cx="2114527" cy="1400161"/>
                    </a:xfrm>
                    <a:prstGeom prst="rect">
                      <a:avLst/>
                    </a:prstGeom>
                    <a:noFill/>
                    <a:ln w="9525">
                      <a:noFill/>
                      <a:miter lim="800000"/>
                      <a:headEnd/>
                      <a:tailEnd/>
                    </a:ln>
                  </pic:spPr>
                </pic:pic>
              </a:graphicData>
            </a:graphic>
          </wp:inline>
        </w:drawing>
      </w:r>
    </w:p>
    <w:p w14:paraId="4EFE4D79" w14:textId="77777777" w:rsidR="003C188E" w:rsidRPr="00F25AF4" w:rsidRDefault="003C188E" w:rsidP="003C188E">
      <w:pPr>
        <w:pStyle w:val="ListParagraph"/>
        <w:spacing w:after="0" w:line="480" w:lineRule="auto"/>
        <w:ind w:left="709"/>
        <w:contextualSpacing w:val="0"/>
        <w:jc w:val="center"/>
        <w:rPr>
          <w:rFonts w:ascii="Times New Roman" w:hAnsi="Times New Roman" w:cs="Times New Roman"/>
          <w:sz w:val="24"/>
          <w:szCs w:val="24"/>
        </w:rPr>
      </w:pPr>
      <w:r>
        <w:rPr>
          <w:rFonts w:ascii="Times New Roman" w:hAnsi="Times New Roman" w:cs="Times New Roman"/>
          <w:sz w:val="24"/>
          <w:szCs w:val="24"/>
        </w:rPr>
        <w:t xml:space="preserve">Gambar 2.9 </w:t>
      </w:r>
      <w:r w:rsidRPr="00F25AF4">
        <w:rPr>
          <w:rFonts w:ascii="Times New Roman" w:hAnsi="Times New Roman" w:cs="Times New Roman"/>
          <w:i/>
          <w:sz w:val="24"/>
          <w:szCs w:val="24"/>
        </w:rPr>
        <w:t>Azolla pinnata</w:t>
      </w:r>
    </w:p>
    <w:p w14:paraId="0CEF018A" w14:textId="77777777" w:rsidR="003C188E" w:rsidRPr="00DA7094" w:rsidRDefault="003C188E" w:rsidP="003C188E">
      <w:pPr>
        <w:tabs>
          <w:tab w:val="left" w:pos="1843"/>
        </w:tabs>
        <w:spacing w:after="0" w:line="480" w:lineRule="auto"/>
        <w:ind w:firstLine="709"/>
        <w:outlineLvl w:val="3"/>
        <w:rPr>
          <w:rStyle w:val="kingdom"/>
          <w:rFonts w:ascii="Times New Roman" w:hAnsi="Times New Roman" w:cs="Times New Roman"/>
          <w:sz w:val="24"/>
          <w:szCs w:val="24"/>
          <w:lang w:val="id-ID"/>
        </w:rPr>
      </w:pPr>
      <w:r w:rsidRPr="00DA7094">
        <w:rPr>
          <w:rFonts w:ascii="Times New Roman" w:hAnsi="Times New Roman" w:cs="Times New Roman"/>
          <w:sz w:val="24"/>
          <w:szCs w:val="24"/>
          <w:lang w:val="id-ID"/>
        </w:rPr>
        <w:t>Kingdom</w:t>
      </w:r>
      <w:r w:rsidRPr="00DA7094">
        <w:rPr>
          <w:rFonts w:ascii="Times New Roman" w:hAnsi="Times New Roman" w:cs="Times New Roman"/>
          <w:sz w:val="24"/>
          <w:szCs w:val="24"/>
          <w:lang w:val="id-ID"/>
        </w:rPr>
        <w:tab/>
        <w:t xml:space="preserve">: </w:t>
      </w:r>
      <w:hyperlink r:id="rId15" w:tooltip="Plant" w:history="1">
        <w:r w:rsidRPr="00DA7094">
          <w:rPr>
            <w:rStyle w:val="Hyperlink"/>
            <w:rFonts w:ascii="Times New Roman" w:hAnsi="Times New Roman" w:cs="Times New Roman"/>
            <w:color w:val="auto"/>
            <w:sz w:val="24"/>
            <w:szCs w:val="24"/>
            <w:lang w:val="id-ID"/>
          </w:rPr>
          <w:t>Plantae</w:t>
        </w:r>
      </w:hyperlink>
    </w:p>
    <w:p w14:paraId="481AB1CC" w14:textId="77777777" w:rsidR="003C188E" w:rsidRPr="00DA7094" w:rsidRDefault="003C188E" w:rsidP="003C188E">
      <w:pPr>
        <w:tabs>
          <w:tab w:val="left" w:pos="1843"/>
        </w:tabs>
        <w:spacing w:after="0" w:line="480" w:lineRule="auto"/>
        <w:ind w:firstLine="709"/>
        <w:outlineLvl w:val="3"/>
        <w:rPr>
          <w:rFonts w:ascii="Times New Roman" w:hAnsi="Times New Roman" w:cs="Times New Roman"/>
          <w:sz w:val="24"/>
          <w:szCs w:val="24"/>
          <w:lang w:val="id-ID"/>
        </w:rPr>
      </w:pPr>
      <w:r w:rsidRPr="00DA7094">
        <w:rPr>
          <w:rFonts w:ascii="Times New Roman" w:hAnsi="Times New Roman" w:cs="Times New Roman"/>
          <w:sz w:val="24"/>
          <w:szCs w:val="24"/>
          <w:lang w:val="id-ID"/>
        </w:rPr>
        <w:t>Division</w:t>
      </w:r>
      <w:r w:rsidRPr="00DA7094">
        <w:rPr>
          <w:rFonts w:ascii="Times New Roman" w:hAnsi="Times New Roman" w:cs="Times New Roman"/>
          <w:sz w:val="24"/>
          <w:szCs w:val="24"/>
          <w:lang w:val="id-ID"/>
        </w:rPr>
        <w:tab/>
        <w:t xml:space="preserve">: </w:t>
      </w:r>
      <w:hyperlink r:id="rId16" w:tooltip="Fern" w:history="1">
        <w:r w:rsidRPr="00DA7094">
          <w:rPr>
            <w:rStyle w:val="Hyperlink"/>
            <w:rFonts w:ascii="Times New Roman" w:hAnsi="Times New Roman" w:cs="Times New Roman"/>
            <w:color w:val="auto"/>
            <w:sz w:val="24"/>
            <w:szCs w:val="24"/>
            <w:lang w:val="id-ID"/>
          </w:rPr>
          <w:t>Pteridophyta</w:t>
        </w:r>
      </w:hyperlink>
    </w:p>
    <w:p w14:paraId="4323AE75" w14:textId="77777777" w:rsidR="003C188E" w:rsidRPr="00DA7094" w:rsidRDefault="003C188E" w:rsidP="003C188E">
      <w:pPr>
        <w:tabs>
          <w:tab w:val="left" w:pos="1843"/>
        </w:tabs>
        <w:spacing w:after="0" w:line="480" w:lineRule="auto"/>
        <w:ind w:firstLine="709"/>
        <w:outlineLvl w:val="3"/>
        <w:rPr>
          <w:rStyle w:val="class"/>
          <w:rFonts w:ascii="Times New Roman" w:hAnsi="Times New Roman" w:cs="Times New Roman"/>
          <w:sz w:val="24"/>
          <w:szCs w:val="24"/>
          <w:lang w:val="id-ID"/>
        </w:rPr>
      </w:pPr>
      <w:r w:rsidRPr="00DA7094">
        <w:rPr>
          <w:rFonts w:ascii="Times New Roman" w:hAnsi="Times New Roman" w:cs="Times New Roman"/>
          <w:sz w:val="24"/>
          <w:szCs w:val="24"/>
          <w:lang w:val="id-ID"/>
        </w:rPr>
        <w:lastRenderedPageBreak/>
        <w:t>Class</w:t>
      </w:r>
      <w:r w:rsidRPr="00DA7094">
        <w:rPr>
          <w:rFonts w:ascii="Times New Roman" w:hAnsi="Times New Roman" w:cs="Times New Roman"/>
          <w:sz w:val="24"/>
          <w:szCs w:val="24"/>
          <w:lang w:val="id-ID"/>
        </w:rPr>
        <w:tab/>
        <w:t xml:space="preserve">: </w:t>
      </w:r>
      <w:hyperlink r:id="rId17" w:tooltip="Pteridopsida" w:history="1">
        <w:r w:rsidRPr="00DA7094">
          <w:rPr>
            <w:rStyle w:val="Hyperlink"/>
            <w:rFonts w:ascii="Times New Roman" w:hAnsi="Times New Roman" w:cs="Times New Roman"/>
            <w:color w:val="auto"/>
            <w:sz w:val="24"/>
            <w:szCs w:val="24"/>
            <w:lang w:val="id-ID"/>
          </w:rPr>
          <w:t>Pteridopsida</w:t>
        </w:r>
      </w:hyperlink>
    </w:p>
    <w:p w14:paraId="4AE8A60E" w14:textId="77777777" w:rsidR="003C188E" w:rsidRPr="00DA7094" w:rsidRDefault="003C188E" w:rsidP="003C188E">
      <w:pPr>
        <w:tabs>
          <w:tab w:val="left" w:pos="1843"/>
        </w:tabs>
        <w:spacing w:after="0" w:line="480" w:lineRule="auto"/>
        <w:ind w:firstLine="709"/>
        <w:outlineLvl w:val="3"/>
        <w:rPr>
          <w:rFonts w:ascii="Times New Roman" w:hAnsi="Times New Roman" w:cs="Times New Roman"/>
          <w:sz w:val="24"/>
          <w:szCs w:val="24"/>
          <w:lang w:val="id-ID"/>
        </w:rPr>
      </w:pPr>
      <w:r w:rsidRPr="00DA7094">
        <w:rPr>
          <w:rFonts w:ascii="Times New Roman" w:hAnsi="Times New Roman" w:cs="Times New Roman"/>
          <w:sz w:val="24"/>
          <w:szCs w:val="24"/>
          <w:lang w:val="id-ID"/>
        </w:rPr>
        <w:t>Order</w:t>
      </w:r>
      <w:r w:rsidRPr="00DA7094">
        <w:rPr>
          <w:rFonts w:ascii="Times New Roman" w:hAnsi="Times New Roman" w:cs="Times New Roman"/>
          <w:sz w:val="24"/>
          <w:szCs w:val="24"/>
          <w:lang w:val="id-ID"/>
        </w:rPr>
        <w:tab/>
        <w:t xml:space="preserve">: </w:t>
      </w:r>
      <w:hyperlink r:id="rId18" w:tooltip="Salviniales" w:history="1">
        <w:r w:rsidRPr="00DA7094">
          <w:rPr>
            <w:rStyle w:val="Hyperlink"/>
            <w:rFonts w:ascii="Times New Roman" w:hAnsi="Times New Roman" w:cs="Times New Roman"/>
            <w:color w:val="auto"/>
            <w:sz w:val="24"/>
            <w:szCs w:val="24"/>
            <w:lang w:val="id-ID"/>
          </w:rPr>
          <w:t>Salviniales</w:t>
        </w:r>
      </w:hyperlink>
    </w:p>
    <w:p w14:paraId="5A3741F9" w14:textId="77777777" w:rsidR="003C188E" w:rsidRPr="00DA7094" w:rsidRDefault="003C188E" w:rsidP="003C188E">
      <w:pPr>
        <w:tabs>
          <w:tab w:val="left" w:pos="1843"/>
          <w:tab w:val="left" w:pos="2160"/>
        </w:tabs>
        <w:spacing w:after="0" w:line="480" w:lineRule="auto"/>
        <w:ind w:firstLine="709"/>
        <w:outlineLvl w:val="3"/>
        <w:rPr>
          <w:rFonts w:ascii="Times New Roman" w:hAnsi="Times New Roman" w:cs="Times New Roman"/>
          <w:sz w:val="24"/>
          <w:szCs w:val="24"/>
          <w:lang w:val="id-ID"/>
        </w:rPr>
      </w:pPr>
      <w:r w:rsidRPr="00DA7094">
        <w:rPr>
          <w:rFonts w:ascii="Times New Roman" w:hAnsi="Times New Roman" w:cs="Times New Roman"/>
          <w:sz w:val="24"/>
          <w:szCs w:val="24"/>
          <w:lang w:val="id-ID"/>
        </w:rPr>
        <w:t>Family</w:t>
      </w:r>
      <w:r w:rsidRPr="00DA7094">
        <w:rPr>
          <w:rFonts w:ascii="Times New Roman" w:hAnsi="Times New Roman" w:cs="Times New Roman"/>
          <w:sz w:val="24"/>
          <w:szCs w:val="24"/>
          <w:lang w:val="id-ID"/>
        </w:rPr>
        <w:tab/>
        <w:t>:</w:t>
      </w:r>
      <w:hyperlink r:id="rId19" w:tooltip="Azollaceae" w:history="1">
        <w:r w:rsidRPr="00DA7094">
          <w:rPr>
            <w:rStyle w:val="Hyperlink"/>
            <w:rFonts w:ascii="Times New Roman" w:hAnsi="Times New Roman" w:cs="Times New Roman"/>
            <w:color w:val="auto"/>
            <w:sz w:val="24"/>
            <w:szCs w:val="24"/>
            <w:lang w:val="id-ID"/>
          </w:rPr>
          <w:t>Azollaceae</w:t>
        </w:r>
      </w:hyperlink>
    </w:p>
    <w:p w14:paraId="14EAD3F6" w14:textId="77777777" w:rsidR="003C188E" w:rsidRPr="00DA7094" w:rsidRDefault="003C188E" w:rsidP="003C188E">
      <w:pPr>
        <w:tabs>
          <w:tab w:val="left" w:pos="1843"/>
        </w:tabs>
        <w:spacing w:after="0" w:line="480" w:lineRule="auto"/>
        <w:ind w:firstLine="709"/>
        <w:outlineLvl w:val="3"/>
        <w:rPr>
          <w:rFonts w:ascii="Times New Roman" w:hAnsi="Times New Roman" w:cs="Times New Roman"/>
          <w:sz w:val="24"/>
          <w:szCs w:val="24"/>
          <w:lang w:val="id-ID"/>
        </w:rPr>
      </w:pPr>
      <w:r w:rsidRPr="00DA7094">
        <w:rPr>
          <w:rFonts w:ascii="Times New Roman" w:hAnsi="Times New Roman" w:cs="Times New Roman"/>
          <w:sz w:val="24"/>
          <w:szCs w:val="24"/>
          <w:lang w:val="id-ID"/>
        </w:rPr>
        <w:t>Genus</w:t>
      </w:r>
      <w:r w:rsidRPr="00DA7094">
        <w:rPr>
          <w:rFonts w:ascii="Times New Roman" w:hAnsi="Times New Roman" w:cs="Times New Roman"/>
          <w:sz w:val="24"/>
          <w:szCs w:val="24"/>
          <w:lang w:val="id-ID"/>
        </w:rPr>
        <w:tab/>
        <w:t xml:space="preserve">: </w:t>
      </w:r>
      <w:hyperlink r:id="rId20" w:tooltip="Azolla" w:history="1">
        <w:r w:rsidRPr="00DA7094">
          <w:rPr>
            <w:rStyle w:val="Hyperlink"/>
            <w:rFonts w:ascii="Times New Roman" w:hAnsi="Times New Roman" w:cs="Times New Roman"/>
            <w:i/>
            <w:iCs/>
            <w:color w:val="auto"/>
            <w:sz w:val="24"/>
            <w:szCs w:val="24"/>
            <w:lang w:val="id-ID"/>
          </w:rPr>
          <w:t>Azolla</w:t>
        </w:r>
      </w:hyperlink>
    </w:p>
    <w:p w14:paraId="0FD24A6E" w14:textId="77777777" w:rsidR="003C188E" w:rsidRPr="00DA7094" w:rsidRDefault="003C188E" w:rsidP="003C188E">
      <w:pPr>
        <w:tabs>
          <w:tab w:val="left" w:pos="1843"/>
        </w:tabs>
        <w:spacing w:after="0" w:line="480" w:lineRule="auto"/>
        <w:ind w:firstLine="709"/>
        <w:outlineLvl w:val="3"/>
        <w:rPr>
          <w:rFonts w:ascii="Times New Roman" w:hAnsi="Times New Roman" w:cs="Times New Roman"/>
          <w:sz w:val="24"/>
          <w:szCs w:val="24"/>
          <w:lang w:val="id-ID"/>
        </w:rPr>
      </w:pPr>
      <w:r w:rsidRPr="00DA7094">
        <w:rPr>
          <w:rFonts w:ascii="Times New Roman" w:hAnsi="Times New Roman" w:cs="Times New Roman"/>
          <w:sz w:val="24"/>
          <w:szCs w:val="24"/>
          <w:lang w:val="id-ID"/>
        </w:rPr>
        <w:t>Species</w:t>
      </w:r>
      <w:r w:rsidRPr="00DA7094">
        <w:rPr>
          <w:rFonts w:ascii="Times New Roman" w:hAnsi="Times New Roman" w:cs="Times New Roman"/>
          <w:sz w:val="24"/>
          <w:szCs w:val="24"/>
          <w:lang w:val="id-ID"/>
        </w:rPr>
        <w:tab/>
        <w:t xml:space="preserve">: </w:t>
      </w:r>
      <w:r w:rsidRPr="00DA7094">
        <w:rPr>
          <w:rStyle w:val="species"/>
          <w:rFonts w:ascii="Times New Roman" w:hAnsi="Times New Roman" w:cs="Times New Roman"/>
          <w:bCs/>
          <w:i/>
          <w:iCs/>
          <w:sz w:val="24"/>
          <w:szCs w:val="24"/>
          <w:lang w:val="id-ID"/>
        </w:rPr>
        <w:t>A. pinnata</w:t>
      </w:r>
    </w:p>
    <w:p w14:paraId="117E0B12" w14:textId="77777777" w:rsidR="003C188E" w:rsidRDefault="003C188E" w:rsidP="003C188E">
      <w:pPr>
        <w:tabs>
          <w:tab w:val="left" w:pos="540"/>
          <w:tab w:val="left" w:pos="1843"/>
        </w:tabs>
        <w:spacing w:after="0" w:line="480" w:lineRule="auto"/>
        <w:ind w:firstLine="709"/>
        <w:outlineLvl w:val="3"/>
        <w:rPr>
          <w:rFonts w:ascii="Times New Roman" w:eastAsia="Times New Roman" w:hAnsi="Times New Roman" w:cs="Times New Roman"/>
          <w:bCs/>
          <w:sz w:val="24"/>
          <w:szCs w:val="24"/>
          <w:lang w:val="id-ID" w:eastAsia="id-ID"/>
        </w:rPr>
      </w:pPr>
      <w:r w:rsidRPr="002345B5">
        <w:rPr>
          <w:rFonts w:ascii="Times New Roman" w:eastAsia="Times New Roman" w:hAnsi="Times New Roman" w:cs="Times New Roman"/>
          <w:bCs/>
          <w:sz w:val="24"/>
          <w:szCs w:val="24"/>
          <w:lang w:eastAsia="id-ID"/>
        </w:rPr>
        <w:t>(</w:t>
      </w:r>
      <w:r>
        <w:rPr>
          <w:rFonts w:ascii="Times New Roman" w:eastAsia="Times New Roman" w:hAnsi="Times New Roman" w:cs="Times New Roman"/>
          <w:bCs/>
          <w:sz w:val="24"/>
          <w:szCs w:val="24"/>
          <w:lang w:eastAsia="id-ID"/>
        </w:rPr>
        <w:t xml:space="preserve">Anonim, 2012). </w:t>
      </w:r>
    </w:p>
    <w:p w14:paraId="5D3B146C"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E54D6"/>
    <w:multiLevelType w:val="hybridMultilevel"/>
    <w:tmpl w:val="502E4862"/>
    <w:lvl w:ilvl="0" w:tplc="5C0831B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9F49DB"/>
    <w:multiLevelType w:val="hybridMultilevel"/>
    <w:tmpl w:val="E9307246"/>
    <w:lvl w:ilvl="0" w:tplc="9CAE4380">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 w15:restartNumberingAfterBreak="0">
    <w:nsid w:val="66E10102"/>
    <w:multiLevelType w:val="hybridMultilevel"/>
    <w:tmpl w:val="00C84712"/>
    <w:lvl w:ilvl="0" w:tplc="9760B6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3B378A4"/>
    <w:multiLevelType w:val="hybridMultilevel"/>
    <w:tmpl w:val="259C382A"/>
    <w:lvl w:ilvl="0" w:tplc="CA18AC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7031414">
    <w:abstractNumId w:val="0"/>
  </w:num>
  <w:num w:numId="2" w16cid:durableId="1383677042">
    <w:abstractNumId w:val="1"/>
  </w:num>
  <w:num w:numId="3" w16cid:durableId="2089954987">
    <w:abstractNumId w:val="2"/>
  </w:num>
  <w:num w:numId="4" w16cid:durableId="1197082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88E"/>
    <w:rsid w:val="00092FEF"/>
    <w:rsid w:val="003C188E"/>
    <w:rsid w:val="00507CB0"/>
    <w:rsid w:val="005C6BFF"/>
    <w:rsid w:val="008A441D"/>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8F23A"/>
  <w15:chartTrackingRefBased/>
  <w15:docId w15:val="{AF30619F-FB61-4816-ACA9-A1A82875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88E"/>
    <w:pPr>
      <w:spacing w:after="200" w:line="276" w:lineRule="auto"/>
    </w:pPr>
    <w:rPr>
      <w:kern w:val="0"/>
      <w:lang w:val="en-US"/>
      <w14:ligatures w14:val="none"/>
    </w:rPr>
  </w:style>
  <w:style w:type="paragraph" w:styleId="Heading1">
    <w:name w:val="heading 1"/>
    <w:basedOn w:val="Normal"/>
    <w:next w:val="Normal"/>
    <w:link w:val="Heading1Char"/>
    <w:uiPriority w:val="9"/>
    <w:qFormat/>
    <w:rsid w:val="003C18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18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18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18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18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18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8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8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8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8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18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18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18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18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18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8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8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88E"/>
    <w:rPr>
      <w:rFonts w:eastAsiaTheme="majorEastAsia" w:cstheme="majorBidi"/>
      <w:color w:val="272727" w:themeColor="text1" w:themeTint="D8"/>
    </w:rPr>
  </w:style>
  <w:style w:type="paragraph" w:styleId="Title">
    <w:name w:val="Title"/>
    <w:basedOn w:val="Normal"/>
    <w:next w:val="Normal"/>
    <w:link w:val="TitleChar"/>
    <w:uiPriority w:val="10"/>
    <w:qFormat/>
    <w:rsid w:val="003C1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8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8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8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88E"/>
    <w:pPr>
      <w:spacing w:before="160"/>
      <w:jc w:val="center"/>
    </w:pPr>
    <w:rPr>
      <w:i/>
      <w:iCs/>
      <w:color w:val="404040" w:themeColor="text1" w:themeTint="BF"/>
    </w:rPr>
  </w:style>
  <w:style w:type="character" w:customStyle="1" w:styleId="QuoteChar">
    <w:name w:val="Quote Char"/>
    <w:basedOn w:val="DefaultParagraphFont"/>
    <w:link w:val="Quote"/>
    <w:uiPriority w:val="29"/>
    <w:rsid w:val="003C188E"/>
    <w:rPr>
      <w:i/>
      <w:iCs/>
      <w:color w:val="404040" w:themeColor="text1" w:themeTint="BF"/>
    </w:rPr>
  </w:style>
  <w:style w:type="paragraph" w:styleId="ListParagraph">
    <w:name w:val="List Paragraph"/>
    <w:basedOn w:val="Normal"/>
    <w:uiPriority w:val="34"/>
    <w:qFormat/>
    <w:rsid w:val="003C188E"/>
    <w:pPr>
      <w:ind w:left="720"/>
      <w:contextualSpacing/>
    </w:pPr>
  </w:style>
  <w:style w:type="character" w:styleId="IntenseEmphasis">
    <w:name w:val="Intense Emphasis"/>
    <w:basedOn w:val="DefaultParagraphFont"/>
    <w:uiPriority w:val="21"/>
    <w:qFormat/>
    <w:rsid w:val="003C188E"/>
    <w:rPr>
      <w:i/>
      <w:iCs/>
      <w:color w:val="2F5496" w:themeColor="accent1" w:themeShade="BF"/>
    </w:rPr>
  </w:style>
  <w:style w:type="paragraph" w:styleId="IntenseQuote">
    <w:name w:val="Intense Quote"/>
    <w:basedOn w:val="Normal"/>
    <w:next w:val="Normal"/>
    <w:link w:val="IntenseQuoteChar"/>
    <w:uiPriority w:val="30"/>
    <w:qFormat/>
    <w:rsid w:val="003C18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188E"/>
    <w:rPr>
      <w:i/>
      <w:iCs/>
      <w:color w:val="2F5496" w:themeColor="accent1" w:themeShade="BF"/>
    </w:rPr>
  </w:style>
  <w:style w:type="character" w:styleId="IntenseReference">
    <w:name w:val="Intense Reference"/>
    <w:basedOn w:val="DefaultParagraphFont"/>
    <w:uiPriority w:val="32"/>
    <w:qFormat/>
    <w:rsid w:val="003C188E"/>
    <w:rPr>
      <w:b/>
      <w:bCs/>
      <w:smallCaps/>
      <w:color w:val="2F5496" w:themeColor="accent1" w:themeShade="BF"/>
      <w:spacing w:val="5"/>
    </w:rPr>
  </w:style>
  <w:style w:type="character" w:styleId="Hyperlink">
    <w:name w:val="Hyperlink"/>
    <w:basedOn w:val="DefaultParagraphFont"/>
    <w:uiPriority w:val="99"/>
    <w:unhideWhenUsed/>
    <w:rsid w:val="003C188E"/>
    <w:rPr>
      <w:color w:val="0000FF"/>
      <w:u w:val="single"/>
    </w:rPr>
  </w:style>
  <w:style w:type="character" w:customStyle="1" w:styleId="kingdom">
    <w:name w:val="kingdom"/>
    <w:basedOn w:val="DefaultParagraphFont"/>
    <w:rsid w:val="003C188E"/>
  </w:style>
  <w:style w:type="character" w:customStyle="1" w:styleId="class">
    <w:name w:val="class"/>
    <w:basedOn w:val="DefaultParagraphFont"/>
    <w:rsid w:val="003C188E"/>
  </w:style>
  <w:style w:type="character" w:customStyle="1" w:styleId="species">
    <w:name w:val="species"/>
    <w:basedOn w:val="DefaultParagraphFont"/>
    <w:rsid w:val="003C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en.wikipedia.org/wiki/File:Azolla_pinnata3.jpg" TargetMode="External"/><Relationship Id="rId18" Type="http://schemas.openxmlformats.org/officeDocument/2006/relationships/hyperlink" Target="http://en.wikipedia.org/wiki/Salvinial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hyperlink" Target="http://en.wikipedia.org/wiki/Pteridopsida" TargetMode="External"/><Relationship Id="rId2" Type="http://schemas.openxmlformats.org/officeDocument/2006/relationships/styles" Target="styles.xml"/><Relationship Id="rId16" Type="http://schemas.openxmlformats.org/officeDocument/2006/relationships/hyperlink" Target="http://en.wikipedia.org/wiki/Fern" TargetMode="External"/><Relationship Id="rId20" Type="http://schemas.openxmlformats.org/officeDocument/2006/relationships/hyperlink" Target="http://en.wikipedia.org/wiki/Azolla"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en.wikipedia.org/wiki/Plant" TargetMode="External"/><Relationship Id="rId10" Type="http://schemas.openxmlformats.org/officeDocument/2006/relationships/image" Target="media/image6.jpeg"/><Relationship Id="rId19" Type="http://schemas.openxmlformats.org/officeDocument/2006/relationships/hyperlink" Target="http://en.wikipedia.org/wiki/Azollaceae"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2833</Words>
  <Characters>16154</Characters>
  <Application>Microsoft Office Word</Application>
  <DocSecurity>0</DocSecurity>
  <Lines>134</Lines>
  <Paragraphs>37</Paragraphs>
  <ScaleCrop>false</ScaleCrop>
  <Company/>
  <LinksUpToDate>false</LinksUpToDate>
  <CharactersWithSpaces>18950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2026-07-20T03:47:00Z</dcterms:created>
  <dcterms:modified xsi:type="dcterms:W3CDTF">2026-07-20T03:47:00Z</dcterms:modified>
</cp:coreProperties>
</file>