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6353" w14:textId="77777777" w:rsidR="00B03C23" w:rsidRPr="00663322" w:rsidRDefault="00B03C23" w:rsidP="00B03C23">
      <w:pPr>
        <w:pStyle w:val="PlainText"/>
        <w:tabs>
          <w:tab w:val="left" w:pos="709"/>
        </w:tabs>
        <w:spacing w:line="480" w:lineRule="auto"/>
        <w:jc w:val="center"/>
        <w:rPr>
          <w:rFonts w:ascii="Times New Roman" w:hAnsi="Times New Roman" w:cs="Times New Roman"/>
          <w:b/>
          <w:sz w:val="24"/>
          <w:szCs w:val="24"/>
        </w:rPr>
      </w:pPr>
      <w:r w:rsidRPr="00663322">
        <w:rPr>
          <w:rFonts w:ascii="Times New Roman" w:hAnsi="Times New Roman" w:cs="Times New Roman"/>
          <w:b/>
          <w:sz w:val="24"/>
          <w:szCs w:val="24"/>
        </w:rPr>
        <w:t>CHAPTER I</w:t>
      </w:r>
    </w:p>
    <w:p w14:paraId="5B6B4C01" w14:textId="77777777" w:rsidR="00B03C23" w:rsidRPr="00474A41" w:rsidRDefault="00B03C23" w:rsidP="00B03C23">
      <w:pPr>
        <w:pStyle w:val="PlainText"/>
        <w:spacing w:line="480" w:lineRule="auto"/>
        <w:jc w:val="center"/>
        <w:rPr>
          <w:rFonts w:ascii="Times New Roman" w:hAnsi="Times New Roman" w:cs="Times New Roman"/>
          <w:b/>
          <w:sz w:val="24"/>
          <w:szCs w:val="24"/>
          <w:lang w:val="id-ID"/>
        </w:rPr>
      </w:pPr>
      <w:r w:rsidRPr="00663322">
        <w:rPr>
          <w:rFonts w:ascii="Times New Roman" w:hAnsi="Times New Roman" w:cs="Times New Roman"/>
          <w:b/>
          <w:sz w:val="24"/>
          <w:szCs w:val="24"/>
        </w:rPr>
        <w:t>INTRODUCTION</w:t>
      </w:r>
    </w:p>
    <w:p w14:paraId="3E4FAEEF" w14:textId="77777777" w:rsidR="00B03C23" w:rsidRPr="00474A41" w:rsidRDefault="00B03C23" w:rsidP="00B03C23">
      <w:pPr>
        <w:pStyle w:val="PlainText"/>
        <w:tabs>
          <w:tab w:val="left" w:pos="709"/>
        </w:tabs>
        <w:spacing w:line="480" w:lineRule="auto"/>
        <w:jc w:val="center"/>
        <w:rPr>
          <w:rFonts w:ascii="Times New Roman" w:hAnsi="Times New Roman" w:cs="Times New Roman"/>
          <w:b/>
          <w:sz w:val="24"/>
          <w:szCs w:val="24"/>
          <w:lang w:val="id-ID"/>
        </w:rPr>
      </w:pPr>
    </w:p>
    <w:p w14:paraId="11F6E83C" w14:textId="77777777" w:rsidR="00B03C23" w:rsidRPr="00474A41" w:rsidRDefault="00B03C23" w:rsidP="00B03C23">
      <w:pPr>
        <w:pStyle w:val="PlainText"/>
        <w:numPr>
          <w:ilvl w:val="1"/>
          <w:numId w:val="5"/>
        </w:numPr>
        <w:tabs>
          <w:tab w:val="left" w:pos="709"/>
        </w:tabs>
        <w:spacing w:line="480" w:lineRule="auto"/>
        <w:rPr>
          <w:rFonts w:ascii="Times New Roman" w:hAnsi="Times New Roman" w:cs="Times New Roman"/>
          <w:b/>
          <w:sz w:val="24"/>
          <w:szCs w:val="24"/>
        </w:rPr>
      </w:pPr>
      <w:r w:rsidRPr="00663322">
        <w:rPr>
          <w:rFonts w:ascii="Times New Roman" w:hAnsi="Times New Roman" w:cs="Times New Roman"/>
          <w:b/>
          <w:sz w:val="24"/>
          <w:szCs w:val="24"/>
        </w:rPr>
        <w:t>The Background Of the Study</w:t>
      </w:r>
    </w:p>
    <w:p w14:paraId="4837FE5E" w14:textId="77777777" w:rsidR="00B03C23" w:rsidRPr="00474A41" w:rsidRDefault="00B03C23" w:rsidP="00B03C23">
      <w:pPr>
        <w:pStyle w:val="PlainText"/>
        <w:tabs>
          <w:tab w:val="left" w:pos="709"/>
        </w:tabs>
        <w:spacing w:line="480" w:lineRule="auto"/>
        <w:jc w:val="both"/>
        <w:rPr>
          <w:rFonts w:ascii="Times New Roman" w:hAnsi="Times New Roman" w:cs="Times New Roman"/>
          <w:b/>
          <w:sz w:val="24"/>
          <w:szCs w:val="24"/>
        </w:rPr>
      </w:pPr>
      <w:r>
        <w:rPr>
          <w:rFonts w:ascii="Times New Roman" w:hAnsi="Times New Roman" w:cs="Times New Roman"/>
          <w:sz w:val="24"/>
          <w:szCs w:val="24"/>
          <w:lang w:val="id-ID"/>
        </w:rPr>
        <w:tab/>
      </w:r>
      <w:r w:rsidRPr="00474A41">
        <w:rPr>
          <w:rFonts w:ascii="Times New Roman" w:hAnsi="Times New Roman" w:cs="Times New Roman"/>
          <w:sz w:val="24"/>
          <w:szCs w:val="24"/>
        </w:rPr>
        <w:t>Language as one aspect of human life should be mastered either actively or passively.</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English language as one of the means of communication should be well mastered in order to be able to communicate effectively.</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For EFL students it is not easy to be competent in English as one of the goals of learning language.</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English comprises four basic skills that should be well mastered. Those are listening,</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speaking,</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reading,</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and</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writing.</w:t>
      </w:r>
      <w:r w:rsidRPr="00474A41">
        <w:rPr>
          <w:rFonts w:ascii="Times New Roman" w:hAnsi="Times New Roman" w:cs="Times New Roman"/>
          <w:sz w:val="24"/>
          <w:szCs w:val="24"/>
          <w:lang w:val="id-ID"/>
        </w:rPr>
        <w:t xml:space="preserve"> </w:t>
      </w:r>
      <w:r w:rsidRPr="00474A41">
        <w:rPr>
          <w:rFonts w:ascii="Times New Roman" w:hAnsi="Times New Roman" w:cs="Times New Roman"/>
          <w:sz w:val="24"/>
          <w:szCs w:val="24"/>
        </w:rPr>
        <w:t>Those four skills are intertwined that no skill should be neglected.</w:t>
      </w:r>
    </w:p>
    <w:p w14:paraId="27263B4F" w14:textId="77777777" w:rsidR="00B03C23" w:rsidRPr="00663322" w:rsidRDefault="00B03C23" w:rsidP="00B03C23">
      <w:pPr>
        <w:pStyle w:val="PlainText"/>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 xml:space="preserve">As one of </w:t>
      </w:r>
      <w:r>
        <w:rPr>
          <w:rFonts w:ascii="Times New Roman" w:hAnsi="Times New Roman" w:cs="Times New Roman"/>
          <w:sz w:val="24"/>
          <w:szCs w:val="24"/>
          <w:lang w:val="id-ID"/>
        </w:rPr>
        <w:t>language</w:t>
      </w:r>
      <w:r w:rsidRPr="00663322">
        <w:rPr>
          <w:rFonts w:ascii="Times New Roman" w:hAnsi="Times New Roman" w:cs="Times New Roman"/>
          <w:sz w:val="24"/>
          <w:szCs w:val="24"/>
        </w:rPr>
        <w:t xml:space="preserve"> skills,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reading plays an important role.</w:t>
      </w:r>
      <w:r>
        <w:rPr>
          <w:rFonts w:ascii="Times New Roman" w:hAnsi="Times New Roman" w:cs="Times New Roman"/>
          <w:sz w:val="24"/>
          <w:szCs w:val="24"/>
          <w:lang w:val="id-ID"/>
        </w:rPr>
        <w:t xml:space="preserve"> </w:t>
      </w:r>
      <w:r>
        <w:rPr>
          <w:rFonts w:ascii="Times New Roman" w:hAnsi="Times New Roman" w:cs="Times New Roman"/>
          <w:sz w:val="24"/>
          <w:szCs w:val="24"/>
        </w:rPr>
        <w:t>Reading is a form of non-verbal</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communication.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Reading enables the students to understand and comprehend language through written form like text or passage.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People read for many reasons,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such as reading for getting information,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solving</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problems,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and for pleasure</w:t>
      </w:r>
      <w:r>
        <w:rPr>
          <w:rFonts w:ascii="Times New Roman" w:hAnsi="Times New Roman" w:cs="Times New Roman"/>
          <w:sz w:val="24"/>
          <w:szCs w:val="24"/>
          <w:lang w:val="id-ID"/>
        </w:rPr>
        <w:t xml:space="preserve">. </w:t>
      </w:r>
      <w:r w:rsidRPr="00663322">
        <w:rPr>
          <w:rFonts w:ascii="Times New Roman" w:hAnsi="Times New Roman" w:cs="Times New Roman"/>
          <w:sz w:val="24"/>
          <w:szCs w:val="24"/>
          <w:shd w:val="clear" w:color="auto" w:fill="FFFFFF" w:themeFill="background1"/>
        </w:rPr>
        <w:t>Reading</w:t>
      </w:r>
      <w:r>
        <w:rPr>
          <w:rFonts w:ascii="Times New Roman" w:hAnsi="Times New Roman" w:cs="Times New Roman"/>
          <w:sz w:val="24"/>
          <w:szCs w:val="24"/>
          <w:shd w:val="clear" w:color="auto" w:fill="FFFFFF" w:themeFill="background1"/>
          <w:lang w:val="id-ID"/>
        </w:rPr>
        <w:t xml:space="preserve"> </w:t>
      </w:r>
      <w:r w:rsidRPr="00663322">
        <w:rPr>
          <w:rFonts w:ascii="Times New Roman" w:hAnsi="Times New Roman" w:cs="Times New Roman"/>
          <w:sz w:val="24"/>
          <w:szCs w:val="24"/>
        </w:rPr>
        <w:t>ability enables people to express and develop their knowledge.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Consequently,</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reading is crucial for human beings and is one of the most fundamental skills to be acquired in learning a language.</w:t>
      </w:r>
    </w:p>
    <w:p w14:paraId="00BE1367" w14:textId="77777777" w:rsidR="00B03C23" w:rsidRPr="00663322" w:rsidRDefault="00B03C23" w:rsidP="00B03C23">
      <w:pPr>
        <w:pStyle w:val="PlainText"/>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663322">
        <w:rPr>
          <w:rFonts w:ascii="Times New Roman" w:hAnsi="Times New Roman" w:cs="Times New Roman"/>
          <w:sz w:val="24"/>
          <w:szCs w:val="24"/>
        </w:rPr>
        <w:t>Reading is not only believed as one of the keys to knowledge but also important to arm people in this global era of information in which people are surrounded with so many reading materials.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For people who live in countries where English is a foreign language,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a good ability in reading comprehension skill is also important because this kind of ability will enable them to keep up with the latest development in the world.</w:t>
      </w:r>
    </w:p>
    <w:p w14:paraId="16FB17C2" w14:textId="77777777" w:rsidR="00B03C23" w:rsidRDefault="00B03C23" w:rsidP="00B03C23">
      <w:pPr>
        <w:pStyle w:val="PlainText"/>
        <w:tabs>
          <w:tab w:val="left" w:pos="567"/>
        </w:tabs>
        <w:spacing w:line="480" w:lineRule="auto"/>
        <w:ind w:firstLine="567"/>
        <w:jc w:val="both"/>
        <w:rPr>
          <w:rFonts w:ascii="Times New Roman" w:hAnsi="Times New Roman" w:cs="Times New Roman"/>
          <w:color w:val="000000"/>
          <w:sz w:val="24"/>
          <w:szCs w:val="24"/>
        </w:rPr>
      </w:pPr>
      <w:r w:rsidRPr="00663322">
        <w:rPr>
          <w:rFonts w:ascii="Times New Roman" w:hAnsi="Times New Roman" w:cs="Times New Roman"/>
          <w:color w:val="000000"/>
          <w:sz w:val="24"/>
          <w:szCs w:val="24"/>
        </w:rPr>
        <w:tab/>
        <w:t>Reading comprehension is one of the main important elements in English    language learning for all students because it provides the basis for a substantial amount of l</w:t>
      </w:r>
      <w:r>
        <w:rPr>
          <w:rFonts w:ascii="Times New Roman" w:hAnsi="Times New Roman" w:cs="Times New Roman"/>
          <w:color w:val="000000"/>
          <w:sz w:val="24"/>
          <w:szCs w:val="24"/>
        </w:rPr>
        <w:t xml:space="preserve">earning in education </w:t>
      </w:r>
      <w:r w:rsidRPr="00663322">
        <w:rPr>
          <w:rFonts w:ascii="Times New Roman" w:hAnsi="Times New Roman" w:cs="Times New Roman"/>
          <w:color w:val="000000"/>
          <w:sz w:val="24"/>
          <w:szCs w:val="24"/>
        </w:rPr>
        <w:t>Alverman</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&amp;</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Earle</w:t>
      </w:r>
      <w:r w:rsidRPr="00663322">
        <w:rPr>
          <w:rFonts w:ascii="Times New Roman" w:hAnsi="Times New Roman" w:cs="Times New Roman"/>
          <w:color w:val="000000"/>
          <w:sz w:val="24"/>
          <w:szCs w:val="24"/>
        </w:rPr>
        <w:t xml:space="preserve"> 2003).</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 xml:space="preserve">It means that the strategies in reading are important to help </w:t>
      </w:r>
      <w:r w:rsidRPr="00663322">
        <w:rPr>
          <w:rFonts w:ascii="Times New Roman" w:hAnsi="Times New Roman" w:cs="Times New Roman"/>
          <w:color w:val="000000"/>
          <w:sz w:val="24"/>
          <w:szCs w:val="24"/>
        </w:rPr>
        <w:lastRenderedPageBreak/>
        <w:t>learners or students comprehend texts well.</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In</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addition,</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reading comprehension is the process of gaining meaning from the text,</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which is one of the basic purposes.</w:t>
      </w:r>
    </w:p>
    <w:p w14:paraId="39CB2FF1" w14:textId="77777777" w:rsidR="00B03C23" w:rsidRPr="00561281" w:rsidRDefault="00B03C23" w:rsidP="00B03C23">
      <w:pPr>
        <w:pStyle w:val="PlainText"/>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663322">
        <w:rPr>
          <w:rFonts w:ascii="Times New Roman" w:hAnsi="Times New Roman" w:cs="Times New Roman"/>
          <w:sz w:val="24"/>
          <w:szCs w:val="24"/>
        </w:rPr>
        <w:t>According to may (1990,</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in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Hararit 2006),</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comprehension and fluency work hand in hand.</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Together they require a complex interaction between the eyes and the brain,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as well as a complex interaction between the reader and they author.</w:t>
      </w:r>
      <w:r>
        <w:rPr>
          <w:rFonts w:ascii="Times New Roman" w:hAnsi="Times New Roman" w:cs="Times New Roman"/>
          <w:sz w:val="24"/>
          <w:szCs w:val="24"/>
          <w:lang w:val="id-ID"/>
        </w:rPr>
        <w:t xml:space="preserve"> </w:t>
      </w:r>
      <w:r>
        <w:rPr>
          <w:rFonts w:ascii="Times New Roman" w:hAnsi="Times New Roman" w:cs="Times New Roman"/>
          <w:sz w:val="24"/>
          <w:szCs w:val="24"/>
        </w:rPr>
        <w:t>A</w:t>
      </w:r>
      <w:r>
        <w:rPr>
          <w:rFonts w:ascii="Times New Roman" w:hAnsi="Times New Roman" w:cs="Times New Roman"/>
          <w:sz w:val="24"/>
          <w:szCs w:val="24"/>
          <w:lang w:val="id-ID"/>
        </w:rPr>
        <w:t>d</w:t>
      </w:r>
      <w:r w:rsidRPr="00663322">
        <w:rPr>
          <w:rFonts w:ascii="Times New Roman" w:hAnsi="Times New Roman" w:cs="Times New Roman"/>
          <w:sz w:val="24"/>
          <w:szCs w:val="24"/>
        </w:rPr>
        <w:t>ditionaly,</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(Adams, 1990).</w:t>
      </w:r>
      <w:r>
        <w:rPr>
          <w:rFonts w:ascii="Times New Roman" w:hAnsi="Times New Roman" w:cs="Times New Roman"/>
          <w:color w:val="000000"/>
          <w:sz w:val="24"/>
          <w:szCs w:val="24"/>
          <w:lang w:val="id-ID"/>
        </w:rPr>
        <w:t xml:space="preserve"> </w:t>
      </w:r>
      <w:r w:rsidRPr="00663322">
        <w:rPr>
          <w:rFonts w:ascii="Times New Roman" w:hAnsi="Times New Roman" w:cs="Times New Roman"/>
          <w:color w:val="000000"/>
          <w:sz w:val="24"/>
          <w:szCs w:val="24"/>
        </w:rPr>
        <w:t>One of the most important factors of the beginning stages of reading and reading comprehension development is decoding and the ability to recognize words in texts.</w:t>
      </w:r>
    </w:p>
    <w:p w14:paraId="42FAF3F3" w14:textId="77777777" w:rsidR="00B03C23" w:rsidRDefault="00B03C23" w:rsidP="00B03C23">
      <w:pPr>
        <w:pStyle w:val="PlainText"/>
        <w:tabs>
          <w:tab w:val="left" w:pos="709"/>
        </w:tabs>
        <w:spacing w:line="480" w:lineRule="auto"/>
        <w:jc w:val="both"/>
        <w:rPr>
          <w:rFonts w:ascii="Times New Roman" w:hAnsi="Times New Roman" w:cs="Times New Roman"/>
          <w:sz w:val="24"/>
          <w:szCs w:val="24"/>
          <w:lang w:val="id-ID"/>
        </w:rPr>
      </w:pPr>
      <w:r w:rsidRPr="00663322">
        <w:rPr>
          <w:rFonts w:ascii="Times New Roman" w:hAnsi="Times New Roman" w:cs="Times New Roman"/>
          <w:sz w:val="24"/>
          <w:szCs w:val="24"/>
        </w:rPr>
        <w:tab/>
        <w:t>Due to the importance of reading as crucial part of life,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reading has been part of language learning in every level of education, from elementary schools to universities.</w:t>
      </w:r>
      <w:r>
        <w:rPr>
          <w:rFonts w:ascii="Times New Roman" w:hAnsi="Times New Roman" w:cs="Times New Roman"/>
          <w:sz w:val="24"/>
          <w:szCs w:val="24"/>
        </w:rPr>
        <w:t xml:space="preserve"> </w:t>
      </w:r>
      <w:r w:rsidRPr="00663322">
        <w:rPr>
          <w:rFonts w:ascii="Times New Roman" w:hAnsi="Times New Roman" w:cs="Times New Roman"/>
          <w:sz w:val="24"/>
          <w:szCs w:val="24"/>
        </w:rPr>
        <w:t>Considering some problem</w:t>
      </w:r>
      <w:r>
        <w:rPr>
          <w:rFonts w:ascii="Times New Roman" w:hAnsi="Times New Roman" w:cs="Times New Roman"/>
          <w:sz w:val="24"/>
          <w:szCs w:val="24"/>
        </w:rPr>
        <w:t>s</w:t>
      </w:r>
      <w:r w:rsidRPr="00663322">
        <w:rPr>
          <w:rFonts w:ascii="Times New Roman" w:hAnsi="Times New Roman" w:cs="Times New Roman"/>
          <w:sz w:val="24"/>
          <w:szCs w:val="24"/>
        </w:rPr>
        <w:t xml:space="preserve"> above,</w:t>
      </w:r>
      <w:r>
        <w:rPr>
          <w:rFonts w:ascii="Times New Roman" w:hAnsi="Times New Roman" w:cs="Times New Roman"/>
          <w:sz w:val="24"/>
          <w:szCs w:val="24"/>
        </w:rPr>
        <w:t xml:space="preserve"> </w:t>
      </w:r>
      <w:r w:rsidRPr="00663322">
        <w:rPr>
          <w:rFonts w:ascii="Times New Roman" w:hAnsi="Times New Roman" w:cs="Times New Roman"/>
          <w:sz w:val="24"/>
          <w:szCs w:val="24"/>
        </w:rPr>
        <w:t>it is necessary for teachers to explore some appropriate methods because actually there are many methods that can be used in teaching English in order to improve students reading ability.</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According,</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to</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Slavin (2009),</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cooperative learning has its great effects on student learning when groups are recognized or rewarded based on the individual learning of their member.</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Gilles,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2002 &amp; Veendrick,</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2003 added that cooperative learning have shown that not</w:t>
      </w:r>
    </w:p>
    <w:p w14:paraId="306D86B2" w14:textId="77777777" w:rsidR="00B03C23" w:rsidRPr="00663322" w:rsidRDefault="00B03C23" w:rsidP="00B03C23">
      <w:pPr>
        <w:pStyle w:val="PlainText"/>
        <w:tabs>
          <w:tab w:val="left" w:pos="709"/>
        </w:tabs>
        <w:spacing w:line="480" w:lineRule="auto"/>
        <w:jc w:val="both"/>
        <w:rPr>
          <w:rFonts w:ascii="Times New Roman" w:hAnsi="Times New Roman" w:cs="Times New Roman"/>
          <w:sz w:val="24"/>
          <w:szCs w:val="24"/>
        </w:rPr>
      </w:pPr>
      <w:r w:rsidRPr="00663322">
        <w:rPr>
          <w:rFonts w:ascii="Times New Roman" w:hAnsi="Times New Roman" w:cs="Times New Roman"/>
          <w:sz w:val="24"/>
          <w:szCs w:val="24"/>
        </w:rPr>
        <w:t>only can influence tolerance and wider acceptance of students with special needs,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but also can promote better relationships among students of varying races and ethnicities.</w:t>
      </w:r>
    </w:p>
    <w:p w14:paraId="74D53733" w14:textId="77777777" w:rsidR="00B03C23" w:rsidRPr="00474A41" w:rsidRDefault="00B03C23" w:rsidP="00B03C23">
      <w:pPr>
        <w:pStyle w:val="PlainText"/>
        <w:tabs>
          <w:tab w:val="left" w:pos="709"/>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663322">
        <w:rPr>
          <w:rFonts w:ascii="Times New Roman" w:hAnsi="Times New Roman" w:cs="Times New Roman"/>
          <w:sz w:val="24"/>
          <w:szCs w:val="24"/>
        </w:rPr>
        <w:t>As mentioned above,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 xml:space="preserve">CLT (cooperative </w:t>
      </w:r>
      <w:r>
        <w:rPr>
          <w:rFonts w:ascii="Times New Roman" w:hAnsi="Times New Roman" w:cs="Times New Roman"/>
          <w:sz w:val="24"/>
          <w:szCs w:val="24"/>
        </w:rPr>
        <w:t>learning technique</w:t>
      </w:r>
      <w:r w:rsidRPr="00663322">
        <w:rPr>
          <w:rFonts w:ascii="Times New Roman" w:hAnsi="Times New Roman" w:cs="Times New Roman"/>
          <w:sz w:val="24"/>
          <w:szCs w:val="24"/>
        </w:rPr>
        <w:t>) is said to be group work technique that has received considerable attention as an effective classroom methodology for improving academic achievement.</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By this technique,</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students work in group of four or five and are expected to help one another discussing and arguing,</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to check each other’s knowledge and fill in gaps in each other’s understanding.</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In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brief,</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cooperative learning methods share the ideas of students working  together to learn and responsible for their</w:t>
      </w:r>
      <w:r>
        <w:rPr>
          <w:rFonts w:ascii="Times New Roman" w:hAnsi="Times New Roman" w:cs="Times New Roman"/>
          <w:sz w:val="24"/>
          <w:szCs w:val="24"/>
        </w:rPr>
        <w:t xml:space="preserve"> teammates as well as their own</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Lie</w:t>
      </w:r>
      <w:r>
        <w:rPr>
          <w:rFonts w:ascii="Times New Roman" w:hAnsi="Times New Roman" w:cs="Times New Roman"/>
          <w:sz w:val="24"/>
          <w:szCs w:val="24"/>
          <w:lang w:val="id-ID"/>
        </w:rPr>
        <w:t xml:space="preserve"> </w:t>
      </w:r>
      <w:r>
        <w:rPr>
          <w:rFonts w:ascii="Times New Roman" w:hAnsi="Times New Roman" w:cs="Times New Roman"/>
          <w:sz w:val="24"/>
          <w:szCs w:val="24"/>
        </w:rPr>
        <w:t>(2008)</w:t>
      </w:r>
      <w:r>
        <w:rPr>
          <w:rFonts w:ascii="Times New Roman" w:hAnsi="Times New Roman" w:cs="Times New Roman"/>
          <w:sz w:val="24"/>
          <w:szCs w:val="24"/>
          <w:lang w:val="id-ID"/>
        </w:rPr>
        <w:t>.</w:t>
      </w:r>
    </w:p>
    <w:p w14:paraId="32B385E1" w14:textId="77777777" w:rsidR="00B03C23" w:rsidRPr="00663322" w:rsidRDefault="00B03C23" w:rsidP="00B03C23">
      <w:pPr>
        <w:pStyle w:val="PlainText"/>
        <w:numPr>
          <w:ilvl w:val="1"/>
          <w:numId w:val="4"/>
        </w:numPr>
        <w:spacing w:line="480" w:lineRule="auto"/>
        <w:ind w:left="426" w:hanging="426"/>
        <w:rPr>
          <w:rFonts w:ascii="Times New Roman" w:hAnsi="Times New Roman" w:cs="Times New Roman"/>
          <w:b/>
          <w:sz w:val="24"/>
          <w:szCs w:val="24"/>
        </w:rPr>
      </w:pPr>
      <w:r w:rsidRPr="00663322">
        <w:rPr>
          <w:rFonts w:ascii="Times New Roman" w:hAnsi="Times New Roman" w:cs="Times New Roman"/>
          <w:b/>
          <w:sz w:val="24"/>
          <w:szCs w:val="24"/>
        </w:rPr>
        <w:t>The Reason For Choosing The Topic</w:t>
      </w:r>
    </w:p>
    <w:p w14:paraId="2C23E760" w14:textId="77777777" w:rsidR="00B03C23" w:rsidRDefault="00B03C23" w:rsidP="00B03C23">
      <w:pPr>
        <w:pStyle w:val="PlainText"/>
        <w:tabs>
          <w:tab w:val="left" w:pos="709"/>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Pr="00663322">
        <w:rPr>
          <w:rFonts w:ascii="Times New Roman" w:hAnsi="Times New Roman" w:cs="Times New Roman"/>
          <w:sz w:val="24"/>
          <w:szCs w:val="24"/>
        </w:rPr>
        <w:t xml:space="preserve">The fact </w:t>
      </w:r>
      <w:r>
        <w:rPr>
          <w:rFonts w:ascii="Times New Roman" w:hAnsi="Times New Roman" w:cs="Times New Roman"/>
          <w:sz w:val="24"/>
          <w:szCs w:val="24"/>
        </w:rPr>
        <w:t xml:space="preserve">shows </w:t>
      </w:r>
      <w:r w:rsidRPr="00663322">
        <w:rPr>
          <w:rFonts w:ascii="Times New Roman" w:hAnsi="Times New Roman" w:cs="Times New Roman"/>
          <w:sz w:val="24"/>
          <w:szCs w:val="24"/>
        </w:rPr>
        <w:t xml:space="preserve">that reading is still considered </w:t>
      </w:r>
      <w:r>
        <w:rPr>
          <w:rFonts w:ascii="Times New Roman" w:hAnsi="Times New Roman" w:cs="Times New Roman"/>
          <w:sz w:val="24"/>
          <w:szCs w:val="24"/>
          <w:lang w:val="id-ID"/>
        </w:rPr>
        <w:t xml:space="preserve">to be </w:t>
      </w:r>
      <w:r w:rsidRPr="00663322">
        <w:rPr>
          <w:rFonts w:ascii="Times New Roman" w:hAnsi="Times New Roman" w:cs="Times New Roman"/>
          <w:sz w:val="24"/>
          <w:szCs w:val="24"/>
        </w:rPr>
        <w:t>the most difficult aspect in teaching.</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Most Indonesian student</w:t>
      </w:r>
      <w:r>
        <w:rPr>
          <w:rFonts w:ascii="Times New Roman" w:hAnsi="Times New Roman" w:cs="Times New Roman"/>
          <w:sz w:val="24"/>
          <w:szCs w:val="24"/>
          <w:lang w:val="id-ID"/>
        </w:rPr>
        <w:t xml:space="preserve">s </w:t>
      </w:r>
      <w:r w:rsidRPr="00663322">
        <w:rPr>
          <w:rFonts w:ascii="Times New Roman" w:hAnsi="Times New Roman" w:cs="Times New Roman"/>
          <w:sz w:val="24"/>
          <w:szCs w:val="24"/>
        </w:rPr>
        <w:t>who learn English face many difficulties in understanding what the author means in texts.</w:t>
      </w:r>
      <w:r>
        <w:rPr>
          <w:rFonts w:ascii="Times New Roman" w:hAnsi="Times New Roman" w:cs="Times New Roman"/>
          <w:sz w:val="24"/>
          <w:szCs w:val="24"/>
          <w:lang w:val="id-ID"/>
        </w:rPr>
        <w:t xml:space="preserve"> </w:t>
      </w:r>
      <w:r w:rsidRPr="00663322">
        <w:rPr>
          <w:rFonts w:ascii="Times New Roman" w:hAnsi="Times New Roman" w:cs="Times New Roman"/>
          <w:sz w:val="24"/>
          <w:szCs w:val="24"/>
        </w:rPr>
        <w:t>It seems students feel tired to read texts in English textbook because most of the texts are not interesting,</w:t>
      </w:r>
      <w:r>
        <w:rPr>
          <w:rFonts w:ascii="Times New Roman" w:hAnsi="Times New Roman" w:cs="Times New Roman"/>
          <w:sz w:val="24"/>
          <w:szCs w:val="24"/>
        </w:rPr>
        <w:t xml:space="preserve"> hard to understand, </w:t>
      </w:r>
      <w:r w:rsidRPr="00663322">
        <w:rPr>
          <w:rFonts w:ascii="Times New Roman" w:hAnsi="Times New Roman" w:cs="Times New Roman"/>
          <w:sz w:val="24"/>
          <w:szCs w:val="24"/>
        </w:rPr>
        <w:t>thus make the students easily get bored and give up.</w:t>
      </w:r>
    </w:p>
    <w:p w14:paraId="78701128" w14:textId="77777777" w:rsidR="00B03C23" w:rsidRDefault="00B03C23" w:rsidP="00B03C23">
      <w:pPr>
        <w:pStyle w:val="PlainText"/>
        <w:tabs>
          <w:tab w:val="left" w:pos="567"/>
          <w:tab w:val="left" w:pos="709"/>
        </w:tabs>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663322">
        <w:rPr>
          <w:rFonts w:ascii="Times New Roman" w:hAnsi="Times New Roman" w:cs="Times New Roman"/>
          <w:sz w:val="24"/>
          <w:szCs w:val="24"/>
        </w:rPr>
        <w:t>This research applies cooperative l</w:t>
      </w:r>
      <w:r>
        <w:rPr>
          <w:rFonts w:ascii="Times New Roman" w:hAnsi="Times New Roman" w:cs="Times New Roman"/>
          <w:sz w:val="24"/>
          <w:szCs w:val="24"/>
        </w:rPr>
        <w:t xml:space="preserve">earning to create a condition </w:t>
      </w:r>
      <w:r>
        <w:rPr>
          <w:rFonts w:ascii="Times New Roman" w:hAnsi="Times New Roman" w:cs="Times New Roman"/>
          <w:sz w:val="24"/>
          <w:szCs w:val="24"/>
          <w:lang w:val="id-ID"/>
        </w:rPr>
        <w:t>on</w:t>
      </w:r>
      <w:r w:rsidRPr="00663322">
        <w:rPr>
          <w:rFonts w:ascii="Times New Roman" w:hAnsi="Times New Roman" w:cs="Times New Roman"/>
          <w:sz w:val="24"/>
          <w:szCs w:val="24"/>
        </w:rPr>
        <w:t xml:space="preserve"> which students have an opportunity to have different situation and fun learning activity in order to get better result for their academic achievement.</w:t>
      </w:r>
    </w:p>
    <w:p w14:paraId="7E4F3013" w14:textId="77777777" w:rsidR="00B03C23" w:rsidRPr="00620D52" w:rsidRDefault="00B03C23" w:rsidP="00B03C23">
      <w:pPr>
        <w:pStyle w:val="PlainText"/>
        <w:tabs>
          <w:tab w:val="left" w:pos="0"/>
          <w:tab w:val="left" w:pos="709"/>
        </w:tabs>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 1.3  </w:t>
      </w:r>
      <w:r w:rsidRPr="00663322">
        <w:rPr>
          <w:rFonts w:ascii="Times New Roman" w:hAnsi="Times New Roman" w:cs="Times New Roman"/>
          <w:b/>
          <w:sz w:val="24"/>
          <w:szCs w:val="24"/>
        </w:rPr>
        <w:t>The Assumption</w:t>
      </w:r>
    </w:p>
    <w:p w14:paraId="3EF4558B" w14:textId="77777777" w:rsidR="00B03C23" w:rsidRPr="001E1D7F" w:rsidRDefault="00B03C23" w:rsidP="00B03C23">
      <w:pPr>
        <w:pStyle w:val="PlainText"/>
        <w:tabs>
          <w:tab w:val="left" w:pos="709"/>
          <w:tab w:val="left" w:pos="5465"/>
        </w:tabs>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663322">
        <w:rPr>
          <w:rFonts w:ascii="Times New Roman" w:hAnsi="Times New Roman" w:cs="Times New Roman"/>
          <w:sz w:val="24"/>
          <w:szCs w:val="24"/>
        </w:rPr>
        <w:t>An assumption is theoretical basis in a study focuses on finding out the students achievement in reading comprehension skill after being taught using cooperative learning</w:t>
      </w:r>
      <w:r>
        <w:rPr>
          <w:rFonts w:ascii="Times New Roman" w:hAnsi="Times New Roman" w:cs="Times New Roman"/>
          <w:sz w:val="24"/>
          <w:szCs w:val="24"/>
          <w:lang w:val="id-ID"/>
        </w:rPr>
        <w:t xml:space="preserve"> technique</w:t>
      </w:r>
      <w:r w:rsidRPr="00663322">
        <w:rPr>
          <w:rFonts w:ascii="Times New Roman" w:hAnsi="Times New Roman" w:cs="Times New Roman"/>
          <w:sz w:val="24"/>
          <w:szCs w:val="24"/>
        </w:rPr>
        <w:t xml:space="preserve"> and investigates whether the use of cooperative learning </w:t>
      </w:r>
      <w:r>
        <w:rPr>
          <w:rFonts w:ascii="Times New Roman" w:hAnsi="Times New Roman" w:cs="Times New Roman"/>
          <w:sz w:val="24"/>
          <w:szCs w:val="24"/>
          <w:lang w:val="id-ID"/>
        </w:rPr>
        <w:t xml:space="preserve">technique to </w:t>
      </w:r>
      <w:r w:rsidRPr="00663322">
        <w:rPr>
          <w:rFonts w:ascii="Times New Roman" w:hAnsi="Times New Roman" w:cs="Times New Roman"/>
          <w:sz w:val="24"/>
          <w:szCs w:val="24"/>
        </w:rPr>
        <w:t>improve students achievement significantly or not.</w:t>
      </w:r>
    </w:p>
    <w:p w14:paraId="3E828D16" w14:textId="77777777" w:rsidR="00B03C23" w:rsidRPr="00663322" w:rsidRDefault="00B03C23" w:rsidP="00B03C23">
      <w:pPr>
        <w:pStyle w:val="PlainText"/>
        <w:numPr>
          <w:ilvl w:val="1"/>
          <w:numId w:val="4"/>
        </w:numPr>
        <w:tabs>
          <w:tab w:val="left" w:pos="709"/>
          <w:tab w:val="left" w:pos="5465"/>
        </w:tabs>
        <w:spacing w:line="480" w:lineRule="auto"/>
        <w:ind w:left="426" w:hanging="426"/>
        <w:rPr>
          <w:rFonts w:ascii="Times New Roman" w:hAnsi="Times New Roman" w:cs="Times New Roman"/>
          <w:b/>
          <w:sz w:val="24"/>
          <w:szCs w:val="24"/>
        </w:rPr>
      </w:pPr>
      <w:r w:rsidRPr="00663322">
        <w:rPr>
          <w:rFonts w:ascii="Times New Roman" w:hAnsi="Times New Roman" w:cs="Times New Roman"/>
          <w:b/>
          <w:sz w:val="24"/>
          <w:szCs w:val="24"/>
        </w:rPr>
        <w:t>The Scope and Limitation</w:t>
      </w:r>
    </w:p>
    <w:p w14:paraId="316B6BCC" w14:textId="77777777" w:rsidR="00B03C23" w:rsidRPr="00BE0531" w:rsidRDefault="00B03C23" w:rsidP="00B03C23">
      <w:pPr>
        <w:pStyle w:val="PlainText"/>
        <w:tabs>
          <w:tab w:val="left" w:pos="709"/>
          <w:tab w:val="left" w:pos="5465"/>
        </w:tabs>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663322">
        <w:rPr>
          <w:rFonts w:ascii="Times New Roman" w:hAnsi="Times New Roman" w:cs="Times New Roman"/>
          <w:sz w:val="24"/>
          <w:szCs w:val="24"/>
        </w:rPr>
        <w:t xml:space="preserve">This study limits itself to investigation on </w:t>
      </w:r>
      <w:r>
        <w:rPr>
          <w:rFonts w:ascii="Times New Roman" w:hAnsi="Times New Roman" w:cs="Times New Roman"/>
          <w:sz w:val="24"/>
          <w:szCs w:val="24"/>
          <w:lang w:val="id-ID"/>
        </w:rPr>
        <w:t xml:space="preserve">the use of the </w:t>
      </w:r>
      <w:r w:rsidRPr="00663322">
        <w:rPr>
          <w:rFonts w:ascii="Times New Roman" w:hAnsi="Times New Roman" w:cs="Times New Roman"/>
          <w:sz w:val="24"/>
          <w:szCs w:val="24"/>
        </w:rPr>
        <w:t xml:space="preserve">cooperative learning method improves the on students’ ability in </w:t>
      </w:r>
      <w:r>
        <w:rPr>
          <w:rFonts w:ascii="Times New Roman" w:hAnsi="Times New Roman" w:cs="Times New Roman"/>
          <w:sz w:val="24"/>
          <w:szCs w:val="24"/>
          <w:lang w:val="id-ID"/>
        </w:rPr>
        <w:t xml:space="preserve">teaching </w:t>
      </w:r>
      <w:r w:rsidRPr="00663322">
        <w:rPr>
          <w:rFonts w:ascii="Times New Roman" w:hAnsi="Times New Roman" w:cs="Times New Roman"/>
          <w:sz w:val="24"/>
          <w:szCs w:val="24"/>
        </w:rPr>
        <w:t>reading</w:t>
      </w:r>
      <w:r>
        <w:rPr>
          <w:rFonts w:ascii="Times New Roman" w:hAnsi="Times New Roman" w:cs="Times New Roman"/>
          <w:sz w:val="24"/>
          <w:szCs w:val="24"/>
          <w:lang w:val="id-ID"/>
        </w:rPr>
        <w:t xml:space="preserve"> comprehension </w:t>
      </w:r>
      <w:r w:rsidRPr="00663322">
        <w:rPr>
          <w:rFonts w:ascii="Times New Roman" w:hAnsi="Times New Roman" w:cs="Times New Roman"/>
          <w:sz w:val="24"/>
          <w:szCs w:val="24"/>
        </w:rPr>
        <w:t xml:space="preserve"> and the use of STAD Student Team Achievement Division as one of the CLT.</w:t>
      </w:r>
    </w:p>
    <w:p w14:paraId="01132CAE" w14:textId="77777777" w:rsidR="00B03C23" w:rsidRPr="00663322" w:rsidRDefault="00B03C23" w:rsidP="00B03C23">
      <w:pPr>
        <w:pStyle w:val="PlainText"/>
        <w:spacing w:line="480" w:lineRule="auto"/>
        <w:ind w:left="426" w:hanging="426"/>
        <w:rPr>
          <w:rFonts w:ascii="Times New Roman" w:hAnsi="Times New Roman" w:cs="Times New Roman"/>
          <w:b/>
          <w:sz w:val="24"/>
          <w:szCs w:val="24"/>
        </w:rPr>
      </w:pPr>
      <w:r w:rsidRPr="00663322">
        <w:rPr>
          <w:rFonts w:ascii="Times New Roman" w:hAnsi="Times New Roman" w:cs="Times New Roman"/>
          <w:b/>
          <w:sz w:val="24"/>
          <w:szCs w:val="24"/>
        </w:rPr>
        <w:t>1.5</w:t>
      </w:r>
      <w:r w:rsidRPr="00663322">
        <w:rPr>
          <w:rFonts w:ascii="Times New Roman" w:hAnsi="Times New Roman" w:cs="Times New Roman"/>
          <w:b/>
          <w:sz w:val="24"/>
          <w:szCs w:val="24"/>
        </w:rPr>
        <w:tab/>
      </w:r>
      <w:r>
        <w:rPr>
          <w:rFonts w:ascii="Times New Roman" w:hAnsi="Times New Roman" w:cs="Times New Roman"/>
          <w:b/>
          <w:sz w:val="24"/>
          <w:szCs w:val="24"/>
        </w:rPr>
        <w:t xml:space="preserve">The </w:t>
      </w:r>
      <w:r w:rsidRPr="00663322">
        <w:rPr>
          <w:rFonts w:ascii="Times New Roman" w:hAnsi="Times New Roman" w:cs="Times New Roman"/>
          <w:b/>
          <w:sz w:val="24"/>
          <w:szCs w:val="24"/>
        </w:rPr>
        <w:t>Problems Statements</w:t>
      </w:r>
    </w:p>
    <w:p w14:paraId="57A5D232" w14:textId="77777777" w:rsidR="00B03C23" w:rsidRPr="00663322" w:rsidRDefault="00B03C23" w:rsidP="00B03C23">
      <w:pPr>
        <w:pStyle w:val="PlainText"/>
        <w:spacing w:line="480" w:lineRule="auto"/>
        <w:ind w:firstLine="720"/>
        <w:jc w:val="both"/>
        <w:rPr>
          <w:rFonts w:ascii="Times New Roman" w:hAnsi="Times New Roman" w:cs="Times New Roman"/>
          <w:sz w:val="24"/>
          <w:szCs w:val="24"/>
        </w:rPr>
      </w:pPr>
      <w:r w:rsidRPr="00663322">
        <w:rPr>
          <w:rFonts w:ascii="Times New Roman" w:hAnsi="Times New Roman" w:cs="Times New Roman"/>
          <w:sz w:val="24"/>
          <w:szCs w:val="24"/>
        </w:rPr>
        <w:t xml:space="preserve">The problems </w:t>
      </w:r>
      <w:r>
        <w:rPr>
          <w:rFonts w:ascii="Times New Roman" w:hAnsi="Times New Roman" w:cs="Times New Roman"/>
          <w:sz w:val="24"/>
          <w:szCs w:val="24"/>
          <w:lang w:val="id-ID"/>
        </w:rPr>
        <w:t xml:space="preserve">are </w:t>
      </w:r>
      <w:r w:rsidRPr="00663322">
        <w:rPr>
          <w:rFonts w:ascii="Times New Roman" w:hAnsi="Times New Roman" w:cs="Times New Roman"/>
          <w:sz w:val="24"/>
          <w:szCs w:val="24"/>
        </w:rPr>
        <w:t>in the form of the following research question:</w:t>
      </w:r>
    </w:p>
    <w:p w14:paraId="0F7DB0D8" w14:textId="77777777" w:rsidR="00B03C23" w:rsidRPr="00663322" w:rsidRDefault="00B03C23" w:rsidP="00B03C23">
      <w:pPr>
        <w:pStyle w:val="PlainText"/>
        <w:numPr>
          <w:ilvl w:val="0"/>
          <w:numId w:val="1"/>
        </w:numPr>
        <w:spacing w:line="480" w:lineRule="auto"/>
        <w:jc w:val="both"/>
        <w:rPr>
          <w:rFonts w:ascii="Times New Roman" w:hAnsi="Times New Roman" w:cs="Times New Roman"/>
          <w:sz w:val="24"/>
          <w:szCs w:val="24"/>
        </w:rPr>
      </w:pPr>
      <w:r w:rsidRPr="00663322">
        <w:rPr>
          <w:rFonts w:ascii="Times New Roman" w:hAnsi="Times New Roman" w:cs="Times New Roman"/>
          <w:sz w:val="24"/>
          <w:szCs w:val="24"/>
        </w:rPr>
        <w:t xml:space="preserve">Is the use of CLT effective in improving students reading ability? </w:t>
      </w:r>
    </w:p>
    <w:p w14:paraId="63F603E4" w14:textId="77777777" w:rsidR="00B03C23" w:rsidRPr="00BE0531" w:rsidRDefault="00B03C23" w:rsidP="00B03C23">
      <w:pPr>
        <w:pStyle w:val="PlainText"/>
        <w:numPr>
          <w:ilvl w:val="0"/>
          <w:numId w:val="1"/>
        </w:numPr>
        <w:spacing w:line="480" w:lineRule="auto"/>
        <w:jc w:val="both"/>
        <w:rPr>
          <w:rFonts w:ascii="Times New Roman" w:hAnsi="Times New Roman" w:cs="Times New Roman"/>
          <w:sz w:val="24"/>
          <w:szCs w:val="24"/>
        </w:rPr>
      </w:pPr>
      <w:r w:rsidRPr="00663322">
        <w:rPr>
          <w:rFonts w:ascii="Times New Roman" w:hAnsi="Times New Roman" w:cs="Times New Roman"/>
          <w:sz w:val="24"/>
          <w:szCs w:val="24"/>
        </w:rPr>
        <w:t xml:space="preserve">What are students’ responses to </w:t>
      </w:r>
      <w:r>
        <w:rPr>
          <w:rFonts w:ascii="Times New Roman" w:hAnsi="Times New Roman" w:cs="Times New Roman"/>
          <w:sz w:val="24"/>
          <w:szCs w:val="24"/>
        </w:rPr>
        <w:t xml:space="preserve">the use of </w:t>
      </w:r>
      <w:r w:rsidRPr="00663322">
        <w:rPr>
          <w:rFonts w:ascii="Times New Roman" w:hAnsi="Times New Roman" w:cs="Times New Roman"/>
          <w:sz w:val="24"/>
          <w:szCs w:val="24"/>
        </w:rPr>
        <w:t>CLT</w:t>
      </w:r>
      <w:r>
        <w:rPr>
          <w:rFonts w:ascii="Times New Roman" w:hAnsi="Times New Roman" w:cs="Times New Roman"/>
          <w:sz w:val="24"/>
          <w:szCs w:val="24"/>
        </w:rPr>
        <w:t xml:space="preserve"> in </w:t>
      </w:r>
      <w:r>
        <w:rPr>
          <w:rFonts w:ascii="Times New Roman" w:hAnsi="Times New Roman" w:cs="Times New Roman"/>
          <w:sz w:val="24"/>
          <w:szCs w:val="24"/>
          <w:lang w:val="id-ID"/>
        </w:rPr>
        <w:t>teaching</w:t>
      </w:r>
      <w:r>
        <w:rPr>
          <w:rFonts w:ascii="Times New Roman" w:hAnsi="Times New Roman" w:cs="Times New Roman"/>
          <w:sz w:val="24"/>
          <w:szCs w:val="24"/>
        </w:rPr>
        <w:t xml:space="preserve"> reading ability</w:t>
      </w:r>
      <w:r w:rsidRPr="00663322">
        <w:rPr>
          <w:rFonts w:ascii="Times New Roman" w:hAnsi="Times New Roman" w:cs="Times New Roman"/>
          <w:sz w:val="24"/>
          <w:szCs w:val="24"/>
        </w:rPr>
        <w:t>?</w:t>
      </w:r>
    </w:p>
    <w:p w14:paraId="70002F39" w14:textId="77777777" w:rsidR="00B03C23" w:rsidRPr="00663322" w:rsidRDefault="00B03C23" w:rsidP="00B03C23">
      <w:pPr>
        <w:pStyle w:val="PlainText"/>
        <w:spacing w:line="480" w:lineRule="auto"/>
        <w:ind w:left="426" w:hanging="426"/>
        <w:rPr>
          <w:rFonts w:ascii="Times New Roman" w:hAnsi="Times New Roman" w:cs="Times New Roman"/>
          <w:b/>
          <w:sz w:val="24"/>
          <w:szCs w:val="24"/>
        </w:rPr>
      </w:pPr>
      <w:r w:rsidRPr="00663322">
        <w:rPr>
          <w:rFonts w:ascii="Times New Roman" w:hAnsi="Times New Roman" w:cs="Times New Roman"/>
          <w:b/>
          <w:sz w:val="24"/>
          <w:szCs w:val="24"/>
        </w:rPr>
        <w:t xml:space="preserve">1.6  </w:t>
      </w:r>
      <w:r w:rsidRPr="00663322">
        <w:rPr>
          <w:rFonts w:ascii="Times New Roman" w:hAnsi="Times New Roman" w:cs="Times New Roman"/>
          <w:b/>
          <w:sz w:val="24"/>
          <w:szCs w:val="24"/>
        </w:rPr>
        <w:tab/>
        <w:t>The Research Purpose</w:t>
      </w:r>
    </w:p>
    <w:p w14:paraId="52207F0A" w14:textId="77777777" w:rsidR="00B03C23" w:rsidRDefault="00B03C23" w:rsidP="00B03C23">
      <w:pPr>
        <w:pStyle w:val="PlainText"/>
        <w:spacing w:line="480" w:lineRule="auto"/>
        <w:ind w:firstLine="426"/>
        <w:rPr>
          <w:rFonts w:ascii="Times New Roman" w:hAnsi="Times New Roman" w:cs="Times New Roman"/>
          <w:sz w:val="24"/>
          <w:szCs w:val="24"/>
        </w:rPr>
      </w:pPr>
      <w:r w:rsidRPr="00663322">
        <w:rPr>
          <w:rFonts w:ascii="Times New Roman" w:hAnsi="Times New Roman" w:cs="Times New Roman"/>
          <w:sz w:val="24"/>
          <w:szCs w:val="24"/>
        </w:rPr>
        <w:t>The researchers’ purposes are :</w:t>
      </w:r>
    </w:p>
    <w:p w14:paraId="43B67AAC" w14:textId="77777777" w:rsidR="00B03C23" w:rsidRDefault="00B03C23" w:rsidP="00B03C23">
      <w:pPr>
        <w:pStyle w:val="PlainText"/>
        <w:numPr>
          <w:ilvl w:val="0"/>
          <w:numId w:val="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To find out whether the use of cooperative learning technique is effective</w:t>
      </w:r>
      <w:r>
        <w:rPr>
          <w:rFonts w:ascii="Times New Roman" w:hAnsi="Times New Roman" w:cs="Times New Roman"/>
          <w:sz w:val="24"/>
          <w:szCs w:val="24"/>
          <w:lang w:val="id-ID"/>
        </w:rPr>
        <w:t xml:space="preserve"> in </w:t>
      </w:r>
      <w:r>
        <w:rPr>
          <w:rFonts w:ascii="Times New Roman" w:hAnsi="Times New Roman" w:cs="Times New Roman"/>
          <w:sz w:val="24"/>
          <w:szCs w:val="24"/>
        </w:rPr>
        <w:t xml:space="preserve">improve </w:t>
      </w:r>
      <w:r w:rsidRPr="00663322">
        <w:rPr>
          <w:rFonts w:ascii="Times New Roman" w:hAnsi="Times New Roman" w:cs="Times New Roman"/>
          <w:sz w:val="24"/>
          <w:szCs w:val="24"/>
        </w:rPr>
        <w:t>students’</w:t>
      </w:r>
      <w:r>
        <w:rPr>
          <w:rFonts w:ascii="Times New Roman" w:hAnsi="Times New Roman" w:cs="Times New Roman"/>
          <w:sz w:val="24"/>
          <w:szCs w:val="24"/>
          <w:lang w:val="id-ID"/>
        </w:rPr>
        <w:t xml:space="preserve"> </w:t>
      </w:r>
      <w:r>
        <w:rPr>
          <w:rFonts w:ascii="Times New Roman" w:hAnsi="Times New Roman" w:cs="Times New Roman"/>
          <w:sz w:val="24"/>
          <w:szCs w:val="24"/>
        </w:rPr>
        <w:t>reading ability or not.</w:t>
      </w:r>
    </w:p>
    <w:p w14:paraId="4A8D02BB" w14:textId="77777777" w:rsidR="00B03C23" w:rsidRPr="00BE0531" w:rsidRDefault="00B03C23" w:rsidP="00B03C23">
      <w:pPr>
        <w:pStyle w:val="PlainText"/>
        <w:numPr>
          <w:ilvl w:val="0"/>
          <w:numId w:val="2"/>
        </w:numPr>
        <w:spacing w:line="480" w:lineRule="auto"/>
        <w:ind w:left="360"/>
        <w:jc w:val="both"/>
        <w:rPr>
          <w:rStyle w:val="FontStyle12"/>
          <w:b w:val="0"/>
          <w:bCs w:val="0"/>
          <w:sz w:val="24"/>
          <w:szCs w:val="24"/>
        </w:rPr>
      </w:pPr>
      <w:r>
        <w:rPr>
          <w:rFonts w:ascii="Times New Roman" w:hAnsi="Times New Roman" w:cs="Times New Roman"/>
          <w:sz w:val="24"/>
          <w:szCs w:val="24"/>
        </w:rPr>
        <w:lastRenderedPageBreak/>
        <w:t xml:space="preserve">To find out the students’ responses to the use of CLT in </w:t>
      </w:r>
      <w:r>
        <w:rPr>
          <w:rFonts w:ascii="Times New Roman" w:hAnsi="Times New Roman" w:cs="Times New Roman"/>
          <w:sz w:val="24"/>
          <w:szCs w:val="24"/>
          <w:lang w:val="id-ID"/>
        </w:rPr>
        <w:t xml:space="preserve">teaching </w:t>
      </w:r>
      <w:r>
        <w:rPr>
          <w:rFonts w:ascii="Times New Roman" w:hAnsi="Times New Roman" w:cs="Times New Roman"/>
          <w:sz w:val="24"/>
          <w:szCs w:val="24"/>
        </w:rPr>
        <w:t>reading</w:t>
      </w:r>
      <w:r>
        <w:rPr>
          <w:rFonts w:ascii="Times New Roman" w:hAnsi="Times New Roman" w:cs="Times New Roman"/>
          <w:sz w:val="24"/>
          <w:szCs w:val="24"/>
          <w:lang w:val="id-ID"/>
        </w:rPr>
        <w:t>.</w:t>
      </w:r>
    </w:p>
    <w:p w14:paraId="1EAEAF81" w14:textId="77777777" w:rsidR="00B03C23" w:rsidRPr="00663322" w:rsidRDefault="00B03C23" w:rsidP="00B03C23">
      <w:pPr>
        <w:pStyle w:val="Style5"/>
        <w:widowControl/>
        <w:spacing w:line="480" w:lineRule="auto"/>
        <w:ind w:left="426" w:hanging="426"/>
        <w:jc w:val="both"/>
        <w:rPr>
          <w:rStyle w:val="FontStyle12"/>
          <w:sz w:val="24"/>
          <w:szCs w:val="24"/>
          <w:lang w:val="en-US" w:eastAsia="en-US"/>
        </w:rPr>
      </w:pPr>
      <w:r w:rsidRPr="00663322">
        <w:rPr>
          <w:rStyle w:val="FontStyle12"/>
          <w:sz w:val="24"/>
          <w:szCs w:val="24"/>
          <w:lang w:val="en-US" w:eastAsia="en-US"/>
        </w:rPr>
        <w:t>1.7</w:t>
      </w:r>
      <w:r w:rsidRPr="00663322">
        <w:rPr>
          <w:rStyle w:val="FontStyle12"/>
          <w:sz w:val="24"/>
          <w:szCs w:val="24"/>
          <w:lang w:val="en-US" w:eastAsia="en-US"/>
        </w:rPr>
        <w:tab/>
        <w:t xml:space="preserve"> The significance of the Research</w:t>
      </w:r>
    </w:p>
    <w:p w14:paraId="2E8FAD19" w14:textId="77777777" w:rsidR="00B03C23" w:rsidRPr="00663322" w:rsidRDefault="00B03C23" w:rsidP="00B03C23">
      <w:pPr>
        <w:tabs>
          <w:tab w:val="left" w:pos="567"/>
        </w:tabs>
        <w:spacing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lang w:val="id-ID"/>
        </w:rPr>
        <w:tab/>
      </w:r>
      <w:r w:rsidRPr="00663322">
        <w:rPr>
          <w:rFonts w:ascii="Times New Roman" w:hAnsi="Times New Roman" w:cs="Times New Roman"/>
          <w:color w:val="000000" w:themeColor="text1"/>
        </w:rPr>
        <w:t>The writer hopes the result of this research paper can contribute to the students’ reading comprehension and those who are concerned.</w:t>
      </w:r>
    </w:p>
    <w:p w14:paraId="58F06BA0" w14:textId="77777777" w:rsidR="00B03C23" w:rsidRPr="00663322" w:rsidRDefault="00B03C23" w:rsidP="00B03C23">
      <w:pPr>
        <w:pStyle w:val="ListParagraph"/>
        <w:numPr>
          <w:ilvl w:val="0"/>
          <w:numId w:val="3"/>
        </w:numPr>
        <w:spacing w:after="0" w:line="480" w:lineRule="auto"/>
        <w:jc w:val="both"/>
        <w:rPr>
          <w:rFonts w:ascii="Times New Roman" w:hAnsi="Times New Roman" w:cs="Times New Roman"/>
          <w:color w:val="000000" w:themeColor="text1"/>
        </w:rPr>
      </w:pPr>
      <w:r w:rsidRPr="00663322">
        <w:rPr>
          <w:rFonts w:ascii="Times New Roman" w:hAnsi="Times New Roman" w:cs="Times New Roman"/>
          <w:color w:val="000000" w:themeColor="text1"/>
        </w:rPr>
        <w:t>The student are expected to improve their reading comprehension.</w:t>
      </w:r>
    </w:p>
    <w:p w14:paraId="1A5DC746" w14:textId="77777777" w:rsidR="00B03C23" w:rsidRDefault="00B03C23" w:rsidP="00B03C23">
      <w:pPr>
        <w:pStyle w:val="ListParagraph"/>
        <w:numPr>
          <w:ilvl w:val="0"/>
          <w:numId w:val="3"/>
        </w:numPr>
        <w:spacing w:after="0" w:line="480" w:lineRule="auto"/>
        <w:jc w:val="both"/>
        <w:rPr>
          <w:rFonts w:ascii="Times New Roman" w:hAnsi="Times New Roman" w:cs="Times New Roman"/>
          <w:color w:val="000000" w:themeColor="text1"/>
        </w:rPr>
      </w:pPr>
      <w:r w:rsidRPr="00663322">
        <w:rPr>
          <w:rFonts w:ascii="Times New Roman" w:hAnsi="Times New Roman" w:cs="Times New Roman"/>
          <w:color w:val="000000" w:themeColor="text1"/>
        </w:rPr>
        <w:t xml:space="preserve">The writer and others are expected </w:t>
      </w:r>
      <w:r>
        <w:rPr>
          <w:rFonts w:ascii="Times New Roman" w:hAnsi="Times New Roman" w:cs="Times New Roman"/>
          <w:color w:val="000000" w:themeColor="text1"/>
        </w:rPr>
        <w:t xml:space="preserve">to </w:t>
      </w:r>
      <w:r w:rsidRPr="00663322">
        <w:rPr>
          <w:rFonts w:ascii="Times New Roman" w:hAnsi="Times New Roman" w:cs="Times New Roman"/>
          <w:color w:val="000000" w:themeColor="text1"/>
        </w:rPr>
        <w:t xml:space="preserve">get more information about </w:t>
      </w:r>
      <w:r>
        <w:rPr>
          <w:rFonts w:ascii="Times New Roman" w:hAnsi="Times New Roman" w:cs="Times New Roman"/>
          <w:color w:val="000000" w:themeColor="text1"/>
        </w:rPr>
        <w:t xml:space="preserve">the CLT in </w:t>
      </w:r>
      <w:r w:rsidRPr="00663322">
        <w:rPr>
          <w:rFonts w:ascii="Times New Roman" w:hAnsi="Times New Roman" w:cs="Times New Roman"/>
          <w:color w:val="000000" w:themeColor="text1"/>
        </w:rPr>
        <w:t>teaching reading comprehension</w:t>
      </w:r>
      <w:r>
        <w:rPr>
          <w:rFonts w:ascii="Times New Roman" w:hAnsi="Times New Roman" w:cs="Times New Roman"/>
          <w:color w:val="000000" w:themeColor="text1"/>
        </w:rPr>
        <w:t>.</w:t>
      </w:r>
    </w:p>
    <w:p w14:paraId="1AB27C5C" w14:textId="77777777" w:rsidR="00B03C23" w:rsidRDefault="00B03C23" w:rsidP="00B03C23">
      <w:pPr>
        <w:spacing w:line="480" w:lineRule="auto"/>
        <w:jc w:val="both"/>
        <w:rPr>
          <w:rFonts w:ascii="Times New Roman" w:hAnsi="Times New Roman" w:cs="Times New Roman"/>
          <w:color w:val="000000" w:themeColor="text1"/>
          <w:lang w:val="id-ID"/>
        </w:rPr>
      </w:pPr>
    </w:p>
    <w:p w14:paraId="4C59842D" w14:textId="77777777" w:rsidR="00B03C23" w:rsidRPr="00147727" w:rsidRDefault="00B03C23" w:rsidP="00B03C23">
      <w:pPr>
        <w:spacing w:line="480" w:lineRule="auto"/>
        <w:jc w:val="both"/>
        <w:rPr>
          <w:rFonts w:ascii="Times New Roman" w:hAnsi="Times New Roman" w:cs="Times New Roman"/>
          <w:color w:val="000000" w:themeColor="text1"/>
          <w:lang w:val="id-ID"/>
        </w:rPr>
      </w:pPr>
    </w:p>
    <w:p w14:paraId="21309960" w14:textId="77777777" w:rsidR="00B03C23" w:rsidRPr="00663322" w:rsidRDefault="00B03C23" w:rsidP="00B03C23">
      <w:pPr>
        <w:spacing w:line="480" w:lineRule="auto"/>
        <w:ind w:left="426" w:hanging="426"/>
        <w:rPr>
          <w:rFonts w:ascii="Times New Roman" w:hAnsi="Times New Roman" w:cs="Times New Roman"/>
          <w:b/>
        </w:rPr>
      </w:pPr>
      <w:r>
        <w:rPr>
          <w:rFonts w:ascii="Times New Roman" w:hAnsi="Times New Roman" w:cs="Times New Roman"/>
          <w:b/>
        </w:rPr>
        <w:t>1.8</w:t>
      </w:r>
      <w:r w:rsidRPr="00663322">
        <w:rPr>
          <w:rFonts w:ascii="Times New Roman" w:hAnsi="Times New Roman" w:cs="Times New Roman"/>
          <w:b/>
        </w:rPr>
        <w:tab/>
      </w:r>
      <w:r>
        <w:rPr>
          <w:rFonts w:ascii="Times New Roman" w:hAnsi="Times New Roman" w:cs="Times New Roman"/>
          <w:b/>
        </w:rPr>
        <w:t>The r</w:t>
      </w:r>
      <w:r w:rsidRPr="00663322">
        <w:rPr>
          <w:rFonts w:ascii="Times New Roman" w:hAnsi="Times New Roman" w:cs="Times New Roman"/>
          <w:b/>
        </w:rPr>
        <w:t>esearch Methods</w:t>
      </w:r>
    </w:p>
    <w:p w14:paraId="6078C859" w14:textId="77777777" w:rsidR="00B03C23" w:rsidRPr="005969F4" w:rsidRDefault="00B03C23" w:rsidP="00B03C23">
      <w:pPr>
        <w:tabs>
          <w:tab w:val="left" w:pos="567"/>
          <w:tab w:val="left" w:pos="709"/>
        </w:tabs>
        <w:autoSpaceDE w:val="0"/>
        <w:autoSpaceDN w:val="0"/>
        <w:adjustRightInd w:val="0"/>
        <w:spacing w:line="480" w:lineRule="auto"/>
        <w:ind w:firstLine="567"/>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ab/>
      </w:r>
      <w:r>
        <w:rPr>
          <w:rFonts w:ascii="Times New Roman" w:hAnsi="Times New Roman" w:cs="Times New Roman"/>
          <w:color w:val="000000" w:themeColor="text1"/>
        </w:rPr>
        <w:t>In this research the writer</w:t>
      </w:r>
      <w:r w:rsidRPr="00663322">
        <w:rPr>
          <w:rFonts w:ascii="Times New Roman" w:hAnsi="Times New Roman" w:cs="Times New Roman"/>
          <w:color w:val="000000" w:themeColor="text1"/>
        </w:rPr>
        <w:t xml:space="preserve"> use</w:t>
      </w:r>
      <w:r>
        <w:rPr>
          <w:rFonts w:ascii="Times New Roman" w:hAnsi="Times New Roman" w:cs="Times New Roman"/>
          <w:color w:val="000000" w:themeColor="text1"/>
        </w:rPr>
        <w:t>d</w:t>
      </w:r>
      <w:r w:rsidRPr="00663322">
        <w:rPr>
          <w:rFonts w:ascii="Times New Roman" w:hAnsi="Times New Roman" w:cs="Times New Roman"/>
          <w:color w:val="000000" w:themeColor="text1"/>
        </w:rPr>
        <w:t xml:space="preserve"> a quantitative method with quasi experimental design. Quantitative research methods are characterized by the collection of information which can be analyzed numerically, the results of which are typically presented using</w:t>
      </w:r>
      <w:r>
        <w:rPr>
          <w:rFonts w:ascii="Times New Roman" w:hAnsi="Times New Roman" w:cs="Times New Roman"/>
          <w:color w:val="000000" w:themeColor="text1"/>
        </w:rPr>
        <w:t xml:space="preserve"> statistics, tables and graphs</w:t>
      </w:r>
      <w:r>
        <w:rPr>
          <w:rFonts w:ascii="Times New Roman" w:hAnsi="Times New Roman" w:cs="Times New Roman"/>
          <w:color w:val="000000" w:themeColor="text1"/>
          <w:lang w:val="id-ID"/>
        </w:rPr>
        <w:t xml:space="preserve"> </w:t>
      </w:r>
      <w:r w:rsidRPr="00663322">
        <w:rPr>
          <w:rFonts w:ascii="Times New Roman" w:hAnsi="Times New Roman" w:cs="Times New Roman"/>
          <w:color w:val="000000" w:themeColor="text1"/>
        </w:rPr>
        <w:t>(ACAPS, 2011, p. 4</w:t>
      </w:r>
      <w:r>
        <w:rPr>
          <w:rFonts w:ascii="Times New Roman" w:hAnsi="Times New Roman" w:cs="Times New Roman"/>
          <w:color w:val="000000" w:themeColor="text1"/>
        </w:rPr>
        <w:t xml:space="preserve">). Quasi-experimental design </w:t>
      </w:r>
      <w:r>
        <w:rPr>
          <w:rFonts w:ascii="Times New Roman" w:hAnsi="Times New Roman" w:cs="Times New Roman"/>
          <w:color w:val="000000" w:themeColor="text1"/>
          <w:lang w:val="id-ID"/>
        </w:rPr>
        <w:t>is</w:t>
      </w:r>
      <w:r w:rsidRPr="00663322">
        <w:rPr>
          <w:rFonts w:ascii="Times New Roman" w:hAnsi="Times New Roman" w:cs="Times New Roman"/>
          <w:color w:val="000000" w:themeColor="text1"/>
        </w:rPr>
        <w:t xml:space="preserve"> meant to approximate as closely as possible the advantages of true experimental designs where the problems mentioned above occur, such as having to implement a programmed in a natural school setting </w:t>
      </w:r>
      <w:sdt>
        <w:sdtPr>
          <w:rPr>
            <w:rFonts w:ascii="Times New Roman" w:hAnsi="Times New Roman" w:cs="Times New Roman"/>
            <w:color w:val="000000" w:themeColor="text1"/>
          </w:rPr>
          <w:id w:val="900313"/>
          <w:citation/>
        </w:sdtPr>
        <w:sdtContent>
          <w:r w:rsidRPr="00663322">
            <w:rPr>
              <w:rFonts w:ascii="Times New Roman" w:hAnsi="Times New Roman" w:cs="Times New Roman"/>
              <w:color w:val="000000" w:themeColor="text1"/>
            </w:rPr>
            <w:fldChar w:fldCharType="begin"/>
          </w:r>
          <w:r w:rsidRPr="00663322">
            <w:rPr>
              <w:rFonts w:ascii="Times New Roman" w:hAnsi="Times New Roman" w:cs="Times New Roman"/>
              <w:color w:val="000000" w:themeColor="text1"/>
            </w:rPr>
            <w:instrText xml:space="preserve"> CITATION Dan04 \p 26 \l 1033  </w:instrText>
          </w:r>
          <w:r w:rsidRPr="00663322">
            <w:rPr>
              <w:rFonts w:ascii="Times New Roman" w:hAnsi="Times New Roman" w:cs="Times New Roman"/>
              <w:color w:val="000000" w:themeColor="text1"/>
            </w:rPr>
            <w:fldChar w:fldCharType="separate"/>
          </w:r>
          <w:r w:rsidRPr="00663322">
            <w:rPr>
              <w:rFonts w:ascii="Times New Roman" w:hAnsi="Times New Roman" w:cs="Times New Roman"/>
              <w:noProof/>
              <w:color w:val="000000" w:themeColor="text1"/>
            </w:rPr>
            <w:t>(Muijs, 2004, p. 26)</w:t>
          </w:r>
          <w:r w:rsidRPr="00663322">
            <w:rPr>
              <w:rFonts w:ascii="Times New Roman" w:hAnsi="Times New Roman" w:cs="Times New Roman"/>
              <w:color w:val="000000" w:themeColor="text1"/>
            </w:rPr>
            <w:fldChar w:fldCharType="end"/>
          </w:r>
        </w:sdtContent>
      </w:sdt>
      <w:r w:rsidRPr="00663322">
        <w:rPr>
          <w:rFonts w:ascii="Times New Roman" w:hAnsi="Times New Roman" w:cs="Times New Roman"/>
          <w:color w:val="000000" w:themeColor="text1"/>
        </w:rPr>
        <w:t>. In this case, the</w:t>
      </w:r>
      <w:r>
        <w:rPr>
          <w:rFonts w:ascii="Times New Roman" w:hAnsi="Times New Roman" w:cs="Times New Roman"/>
          <w:color w:val="000000" w:themeColor="text1"/>
        </w:rPr>
        <w:t xml:space="preserve"> writer gives two kinds of test</w:t>
      </w:r>
      <w:r>
        <w:rPr>
          <w:rFonts w:ascii="Times New Roman" w:hAnsi="Times New Roman" w:cs="Times New Roman"/>
          <w:color w:val="000000" w:themeColor="text1"/>
          <w:lang w:val="id-ID"/>
        </w:rPr>
        <w:t>.</w:t>
      </w:r>
    </w:p>
    <w:p w14:paraId="14AADB52" w14:textId="77777777" w:rsidR="00B03C23" w:rsidRPr="00663322" w:rsidRDefault="00B03C23" w:rsidP="00B03C23">
      <w:pPr>
        <w:spacing w:line="480" w:lineRule="auto"/>
        <w:ind w:left="426" w:hanging="426"/>
        <w:rPr>
          <w:rFonts w:ascii="Times New Roman" w:hAnsi="Times New Roman" w:cs="Times New Roman"/>
          <w:b/>
        </w:rPr>
      </w:pPr>
      <w:r w:rsidRPr="00663322">
        <w:rPr>
          <w:rFonts w:ascii="Times New Roman" w:hAnsi="Times New Roman" w:cs="Times New Roman"/>
          <w:b/>
        </w:rPr>
        <w:t>1.9</w:t>
      </w:r>
      <w:r>
        <w:rPr>
          <w:rFonts w:ascii="Times New Roman" w:hAnsi="Times New Roman" w:cs="Times New Roman"/>
          <w:b/>
        </w:rPr>
        <w:t xml:space="preserve"> </w:t>
      </w:r>
      <w:r w:rsidRPr="00663322">
        <w:rPr>
          <w:rFonts w:ascii="Times New Roman" w:hAnsi="Times New Roman" w:cs="Times New Roman"/>
          <w:b/>
        </w:rPr>
        <w:t>The hypothesis statement</w:t>
      </w:r>
    </w:p>
    <w:p w14:paraId="79AC9C39" w14:textId="77777777" w:rsidR="00B03C23" w:rsidRPr="00DE6BA4" w:rsidRDefault="00B03C23" w:rsidP="00B03C23">
      <w:pPr>
        <w:tabs>
          <w:tab w:val="left" w:pos="567"/>
        </w:tabs>
        <w:spacing w:line="480" w:lineRule="auto"/>
        <w:jc w:val="both"/>
        <w:rPr>
          <w:rFonts w:ascii="Times New Roman" w:hAnsi="Times New Roman" w:cs="Times New Roman"/>
          <w:lang w:val="id-ID"/>
        </w:rPr>
      </w:pPr>
      <w:r>
        <w:rPr>
          <w:rFonts w:ascii="Times New Roman" w:hAnsi="Times New Roman" w:cs="Times New Roman"/>
          <w:lang w:val="id-ID"/>
        </w:rPr>
        <w:tab/>
        <w:t xml:space="preserve"> </w:t>
      </w:r>
      <w:r>
        <w:rPr>
          <w:rFonts w:ascii="Times New Roman" w:hAnsi="Times New Roman" w:cs="Times New Roman"/>
        </w:rPr>
        <w:t xml:space="preserve"> </w:t>
      </w:r>
      <w:r>
        <w:rPr>
          <w:rFonts w:ascii="Times New Roman" w:hAnsi="Times New Roman" w:cs="Times New Roman"/>
          <w:lang w:val="id-ID"/>
        </w:rPr>
        <w:tab/>
        <w:t>T</w:t>
      </w:r>
      <w:r w:rsidRPr="00663322">
        <w:rPr>
          <w:rFonts w:ascii="Times New Roman" w:hAnsi="Times New Roman" w:cs="Times New Roman"/>
        </w:rPr>
        <w:t>he research at</w:t>
      </w:r>
      <w:r>
        <w:rPr>
          <w:rFonts w:ascii="Times New Roman" w:hAnsi="Times New Roman" w:cs="Times New Roman"/>
        </w:rPr>
        <w:t>tempt</w:t>
      </w:r>
      <w:r>
        <w:rPr>
          <w:rFonts w:ascii="Times New Roman" w:hAnsi="Times New Roman" w:cs="Times New Roman"/>
          <w:lang w:val="id-ID"/>
        </w:rPr>
        <w:t>s</w:t>
      </w:r>
      <w:r>
        <w:rPr>
          <w:rFonts w:ascii="Times New Roman" w:hAnsi="Times New Roman" w:cs="Times New Roman"/>
        </w:rPr>
        <w:t xml:space="preserve"> to implement the CLT in class </w:t>
      </w:r>
      <w:r w:rsidRPr="00663322">
        <w:rPr>
          <w:rFonts w:ascii="Times New Roman" w:hAnsi="Times New Roman" w:cs="Times New Roman"/>
        </w:rPr>
        <w:t>to find out the effectiveness of this technique,</w:t>
      </w:r>
      <w:r>
        <w:rPr>
          <w:rFonts w:ascii="Times New Roman" w:hAnsi="Times New Roman" w:cs="Times New Roman"/>
          <w:lang w:val="id-ID"/>
        </w:rPr>
        <w:t xml:space="preserve"> </w:t>
      </w:r>
      <w:r w:rsidRPr="00663322">
        <w:rPr>
          <w:rFonts w:ascii="Times New Roman" w:hAnsi="Times New Roman" w:cs="Times New Roman"/>
        </w:rPr>
        <w:t>compare</w:t>
      </w:r>
      <w:r>
        <w:rPr>
          <w:rFonts w:ascii="Times New Roman" w:hAnsi="Times New Roman" w:cs="Times New Roman"/>
          <w:lang w:val="id-ID"/>
        </w:rPr>
        <w:t>d</w:t>
      </w:r>
      <w:r w:rsidRPr="00663322">
        <w:rPr>
          <w:rFonts w:ascii="Times New Roman" w:hAnsi="Times New Roman" w:cs="Times New Roman"/>
        </w:rPr>
        <w:t xml:space="preserve"> to traditional teaching technique</w:t>
      </w:r>
      <w:r>
        <w:rPr>
          <w:rFonts w:ascii="Times New Roman" w:hAnsi="Times New Roman" w:cs="Times New Roman"/>
          <w:lang w:val="id-ID"/>
        </w:rPr>
        <w:t>, with the hypotheses as follows :</w:t>
      </w:r>
    </w:p>
    <w:p w14:paraId="6DF222D3" w14:textId="77777777" w:rsidR="00B03C23" w:rsidRDefault="00B03C23" w:rsidP="00B03C23">
      <w:pPr>
        <w:spacing w:line="480" w:lineRule="auto"/>
        <w:ind w:left="709" w:hanging="709"/>
        <w:jc w:val="both"/>
        <w:rPr>
          <w:rFonts w:ascii="Times New Roman" w:hAnsi="Times New Roman" w:cs="Times New Roman"/>
        </w:rPr>
      </w:pPr>
      <w:r>
        <w:rPr>
          <w:rFonts w:ascii="Times New Roman" w:hAnsi="Times New Roman" w:cs="Times New Roman"/>
        </w:rPr>
        <w:t xml:space="preserve">Ho </w:t>
      </w:r>
      <w:r w:rsidRPr="00663322">
        <w:rPr>
          <w:rFonts w:ascii="Times New Roman" w:hAnsi="Times New Roman" w:cs="Times New Roman"/>
        </w:rPr>
        <w:t>: There is no significant difference between students reading ability,</w:t>
      </w:r>
      <w:r>
        <w:rPr>
          <w:rFonts w:ascii="Times New Roman" w:hAnsi="Times New Roman" w:cs="Times New Roman"/>
        </w:rPr>
        <w:t xml:space="preserve"> </w:t>
      </w:r>
      <w:r w:rsidRPr="00663322">
        <w:rPr>
          <w:rFonts w:ascii="Times New Roman" w:hAnsi="Times New Roman" w:cs="Times New Roman"/>
        </w:rPr>
        <w:t>which uses CLT and conventional technique,</w:t>
      </w:r>
      <w:r>
        <w:rPr>
          <w:rFonts w:ascii="Times New Roman" w:hAnsi="Times New Roman" w:cs="Times New Roman"/>
        </w:rPr>
        <w:t xml:space="preserve"> </w:t>
      </w:r>
      <w:r w:rsidRPr="00663322">
        <w:rPr>
          <w:rFonts w:ascii="Times New Roman" w:hAnsi="Times New Roman" w:cs="Times New Roman"/>
        </w:rPr>
        <w:t>means the technique is not effective to improve reading ability.</w:t>
      </w:r>
    </w:p>
    <w:p w14:paraId="7D2EFD0C" w14:textId="77777777" w:rsidR="00B03C23" w:rsidRPr="00FB6B18" w:rsidRDefault="00B03C23" w:rsidP="00B03C23">
      <w:pPr>
        <w:spacing w:line="480" w:lineRule="auto"/>
        <w:ind w:left="709" w:hanging="709"/>
        <w:jc w:val="both"/>
        <w:rPr>
          <w:rFonts w:ascii="Times New Roman" w:hAnsi="Times New Roman" w:cs="Times New Roman"/>
          <w:lang w:val="id-ID"/>
        </w:rPr>
      </w:pPr>
      <w:r>
        <w:rPr>
          <w:rFonts w:ascii="Times New Roman" w:hAnsi="Times New Roman" w:cs="Times New Roman"/>
        </w:rPr>
        <w:lastRenderedPageBreak/>
        <w:t xml:space="preserve">Ha  : There is </w:t>
      </w:r>
      <w:r w:rsidRPr="00663322">
        <w:rPr>
          <w:rFonts w:ascii="Times New Roman" w:hAnsi="Times New Roman" w:cs="Times New Roman"/>
        </w:rPr>
        <w:t xml:space="preserve"> significant difference between students reading ability,</w:t>
      </w:r>
      <w:r>
        <w:rPr>
          <w:rFonts w:ascii="Times New Roman" w:hAnsi="Times New Roman" w:cs="Times New Roman"/>
          <w:lang w:val="id-ID"/>
        </w:rPr>
        <w:t xml:space="preserve"> </w:t>
      </w:r>
      <w:r>
        <w:rPr>
          <w:rFonts w:ascii="Times New Roman" w:hAnsi="Times New Roman" w:cs="Times New Roman"/>
        </w:rPr>
        <w:t>which uses</w:t>
      </w:r>
      <w:r>
        <w:rPr>
          <w:rFonts w:ascii="Times New Roman" w:hAnsi="Times New Roman" w:cs="Times New Roman"/>
          <w:lang w:val="id-ID"/>
        </w:rPr>
        <w:t xml:space="preserve"> </w:t>
      </w:r>
      <w:r w:rsidRPr="00663322">
        <w:rPr>
          <w:rFonts w:ascii="Times New Roman" w:hAnsi="Times New Roman" w:cs="Times New Roman"/>
        </w:rPr>
        <w:t>CLT and conventional tech</w:t>
      </w:r>
      <w:r>
        <w:rPr>
          <w:rFonts w:ascii="Times New Roman" w:hAnsi="Times New Roman" w:cs="Times New Roman"/>
        </w:rPr>
        <w:t>nique,</w:t>
      </w:r>
      <w:r>
        <w:rPr>
          <w:rFonts w:ascii="Times New Roman" w:hAnsi="Times New Roman" w:cs="Times New Roman"/>
          <w:lang w:val="id-ID"/>
        </w:rPr>
        <w:t xml:space="preserve"> </w:t>
      </w:r>
      <w:r>
        <w:rPr>
          <w:rFonts w:ascii="Times New Roman" w:hAnsi="Times New Roman" w:cs="Times New Roman"/>
        </w:rPr>
        <w:t>means the technique is</w:t>
      </w:r>
      <w:r>
        <w:rPr>
          <w:rFonts w:ascii="Times New Roman" w:hAnsi="Times New Roman" w:cs="Times New Roman"/>
          <w:lang w:val="id-ID"/>
        </w:rPr>
        <w:t xml:space="preserve"> </w:t>
      </w:r>
      <w:r w:rsidRPr="00663322">
        <w:rPr>
          <w:rFonts w:ascii="Times New Roman" w:hAnsi="Times New Roman" w:cs="Times New Roman"/>
        </w:rPr>
        <w:t>effective to improve reading ability.</w:t>
      </w:r>
    </w:p>
    <w:p w14:paraId="0EAEB411" w14:textId="77777777" w:rsidR="00B03C23" w:rsidRPr="00663322" w:rsidRDefault="00B03C23" w:rsidP="00B03C23">
      <w:pPr>
        <w:spacing w:line="480" w:lineRule="auto"/>
        <w:rPr>
          <w:rFonts w:ascii="Times New Roman" w:hAnsi="Times New Roman" w:cs="Times New Roman"/>
          <w:b/>
        </w:rPr>
      </w:pPr>
      <w:r w:rsidRPr="00663322">
        <w:rPr>
          <w:rFonts w:ascii="Times New Roman" w:hAnsi="Times New Roman" w:cs="Times New Roman"/>
          <w:b/>
        </w:rPr>
        <w:t>1.10</w:t>
      </w:r>
      <w:r>
        <w:rPr>
          <w:rFonts w:ascii="Times New Roman" w:hAnsi="Times New Roman" w:cs="Times New Roman"/>
          <w:b/>
          <w:lang w:val="id-ID"/>
        </w:rPr>
        <w:t xml:space="preserve"> </w:t>
      </w:r>
      <w:r w:rsidRPr="00663322">
        <w:rPr>
          <w:rFonts w:ascii="Times New Roman" w:hAnsi="Times New Roman" w:cs="Times New Roman"/>
          <w:b/>
        </w:rPr>
        <w:t xml:space="preserve"> Definition of Terminologies</w:t>
      </w:r>
    </w:p>
    <w:p w14:paraId="5F3EA9A5" w14:textId="77777777" w:rsidR="00B03C23" w:rsidRPr="00663322" w:rsidRDefault="00B03C23" w:rsidP="00B03C23">
      <w:pPr>
        <w:tabs>
          <w:tab w:val="left" w:pos="567"/>
        </w:tabs>
        <w:spacing w:line="480" w:lineRule="auto"/>
        <w:jc w:val="both"/>
        <w:rPr>
          <w:rFonts w:ascii="Times New Roman" w:hAnsi="Times New Roman" w:cs="Times New Roman"/>
        </w:rPr>
      </w:pPr>
      <w:r w:rsidRPr="00663322">
        <w:rPr>
          <w:rFonts w:ascii="Times New Roman" w:hAnsi="Times New Roman" w:cs="Times New Roman"/>
        </w:rPr>
        <w:tab/>
      </w:r>
      <w:r>
        <w:rPr>
          <w:rFonts w:ascii="Times New Roman" w:hAnsi="Times New Roman" w:cs="Times New Roman"/>
          <w:lang w:val="id-ID"/>
        </w:rPr>
        <w:tab/>
      </w:r>
      <w:r>
        <w:rPr>
          <w:rFonts w:ascii="Times New Roman" w:hAnsi="Times New Roman" w:cs="Times New Roman"/>
        </w:rPr>
        <w:t xml:space="preserve">The writer </w:t>
      </w:r>
      <w:r>
        <w:rPr>
          <w:rFonts w:ascii="Times New Roman" w:hAnsi="Times New Roman" w:cs="Times New Roman"/>
          <w:lang w:val="id-ID"/>
        </w:rPr>
        <w:t>thinks</w:t>
      </w:r>
      <w:r w:rsidRPr="00663322">
        <w:rPr>
          <w:rFonts w:ascii="Times New Roman" w:hAnsi="Times New Roman" w:cs="Times New Roman"/>
        </w:rPr>
        <w:t xml:space="preserve"> that it is necessary to explain the </w:t>
      </w:r>
      <w:r>
        <w:rPr>
          <w:rFonts w:ascii="Times New Roman" w:hAnsi="Times New Roman" w:cs="Times New Roman"/>
          <w:lang w:val="id-ID"/>
        </w:rPr>
        <w:t xml:space="preserve">terms used </w:t>
      </w:r>
      <w:r w:rsidRPr="00663322">
        <w:rPr>
          <w:rFonts w:ascii="Times New Roman" w:hAnsi="Times New Roman" w:cs="Times New Roman"/>
        </w:rPr>
        <w:t xml:space="preserve">terminology in this research to avoid </w:t>
      </w:r>
      <w:r>
        <w:rPr>
          <w:rFonts w:ascii="Times New Roman" w:hAnsi="Times New Roman" w:cs="Times New Roman"/>
        </w:rPr>
        <w:t>understand</w:t>
      </w:r>
      <w:r>
        <w:rPr>
          <w:rFonts w:ascii="Times New Roman" w:hAnsi="Times New Roman" w:cs="Times New Roman"/>
          <w:lang w:val="id-ID"/>
        </w:rPr>
        <w:t>ing</w:t>
      </w:r>
      <w:r w:rsidRPr="00663322">
        <w:rPr>
          <w:rFonts w:ascii="Times New Roman" w:hAnsi="Times New Roman" w:cs="Times New Roman"/>
        </w:rPr>
        <w:t>.</w:t>
      </w:r>
      <w:r>
        <w:rPr>
          <w:rFonts w:ascii="Times New Roman" w:hAnsi="Times New Roman" w:cs="Times New Roman"/>
          <w:lang w:val="id-ID"/>
        </w:rPr>
        <w:t xml:space="preserve"> </w:t>
      </w:r>
      <w:r w:rsidRPr="00663322">
        <w:rPr>
          <w:rFonts w:ascii="Times New Roman" w:hAnsi="Times New Roman" w:cs="Times New Roman"/>
        </w:rPr>
        <w:t>The</w:t>
      </w:r>
      <w:r>
        <w:rPr>
          <w:rFonts w:ascii="Times New Roman" w:hAnsi="Times New Roman" w:cs="Times New Roman"/>
          <w:lang w:val="id-ID"/>
        </w:rPr>
        <w:t xml:space="preserve"> </w:t>
      </w:r>
      <w:r w:rsidRPr="00663322">
        <w:rPr>
          <w:rFonts w:ascii="Times New Roman" w:hAnsi="Times New Roman" w:cs="Times New Roman"/>
        </w:rPr>
        <w:t>terminologies</w:t>
      </w:r>
      <w:r>
        <w:rPr>
          <w:rFonts w:ascii="Times New Roman" w:hAnsi="Times New Roman" w:cs="Times New Roman"/>
          <w:lang w:val="id-ID"/>
        </w:rPr>
        <w:t xml:space="preserve"> </w:t>
      </w:r>
      <w:r w:rsidRPr="00663322">
        <w:rPr>
          <w:rFonts w:ascii="Times New Roman" w:hAnsi="Times New Roman" w:cs="Times New Roman"/>
        </w:rPr>
        <w:t>in this paper are :</w:t>
      </w:r>
    </w:p>
    <w:p w14:paraId="01FF04FF" w14:textId="77777777" w:rsidR="00B03C23" w:rsidRDefault="00B03C23" w:rsidP="00B03C23">
      <w:pPr>
        <w:pStyle w:val="ListParagraph"/>
        <w:numPr>
          <w:ilvl w:val="0"/>
          <w:numId w:val="6"/>
        </w:numPr>
        <w:spacing w:after="0" w:line="480" w:lineRule="auto"/>
        <w:jc w:val="both"/>
        <w:rPr>
          <w:rFonts w:ascii="Times New Roman" w:hAnsi="Times New Roman" w:cs="Times New Roman"/>
        </w:rPr>
      </w:pPr>
      <w:r w:rsidRPr="00BF4AB4">
        <w:rPr>
          <w:rFonts w:ascii="Times New Roman" w:hAnsi="Times New Roman" w:cs="Times New Roman"/>
        </w:rPr>
        <w:t>Effectiveness refers to different quality of students’ achievement jn the form of scores.</w:t>
      </w:r>
    </w:p>
    <w:p w14:paraId="2F6F6D40" w14:textId="77777777" w:rsidR="00B03C23" w:rsidRPr="00F06989" w:rsidRDefault="00B03C23" w:rsidP="00B03C23">
      <w:pPr>
        <w:pStyle w:val="ListParagraph"/>
        <w:numPr>
          <w:ilvl w:val="0"/>
          <w:numId w:val="6"/>
        </w:numPr>
        <w:spacing w:after="0" w:line="480" w:lineRule="auto"/>
        <w:jc w:val="both"/>
        <w:rPr>
          <w:rFonts w:ascii="Times New Roman" w:hAnsi="Times New Roman" w:cs="Times New Roman"/>
        </w:rPr>
      </w:pPr>
      <w:r w:rsidRPr="00BF4AB4">
        <w:rPr>
          <w:rFonts w:ascii="Times New Roman" w:hAnsi="Times New Roman" w:cs="Times New Roman"/>
        </w:rPr>
        <w:t xml:space="preserve"> Cooperative learning in this study is one of the teaching  techniques in which students work in groups </w:t>
      </w:r>
      <w:r>
        <w:rPr>
          <w:rFonts w:ascii="Times New Roman" w:hAnsi="Times New Roman" w:cs="Times New Roman"/>
        </w:rPr>
        <w:t>of four or five students to</w:t>
      </w:r>
      <w:r w:rsidRPr="00BF4AB4">
        <w:rPr>
          <w:rFonts w:ascii="Times New Roman" w:hAnsi="Times New Roman" w:cs="Times New Roman"/>
        </w:rPr>
        <w:t xml:space="preserve"> help one another to discuss,</w:t>
      </w:r>
      <w:r>
        <w:rPr>
          <w:rFonts w:ascii="Times New Roman" w:hAnsi="Times New Roman" w:cs="Times New Roman"/>
        </w:rPr>
        <w:t xml:space="preserve"> </w:t>
      </w:r>
      <w:r w:rsidRPr="00BF4AB4">
        <w:rPr>
          <w:rFonts w:ascii="Times New Roman" w:hAnsi="Times New Roman" w:cs="Times New Roman"/>
        </w:rPr>
        <w:t>argue and share informat</w:t>
      </w:r>
      <w:r>
        <w:rPr>
          <w:rFonts w:ascii="Times New Roman" w:hAnsi="Times New Roman" w:cs="Times New Roman"/>
        </w:rPr>
        <w:t xml:space="preserve">ion or knowledge to improve their academic </w:t>
      </w:r>
      <w:r w:rsidRPr="00BF4AB4">
        <w:rPr>
          <w:rFonts w:ascii="Times New Roman" w:hAnsi="Times New Roman" w:cs="Times New Roman"/>
        </w:rPr>
        <w:t>achievement</w:t>
      </w:r>
      <w:r>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Slavin 2009).</w:t>
      </w:r>
    </w:p>
    <w:p w14:paraId="60BEF615" w14:textId="77777777" w:rsidR="00B03C23" w:rsidRPr="00AC7F67" w:rsidRDefault="00B03C23" w:rsidP="00B03C23">
      <w:pPr>
        <w:pStyle w:val="ListParagraph"/>
        <w:numPr>
          <w:ilvl w:val="0"/>
          <w:numId w:val="6"/>
        </w:numPr>
        <w:spacing w:after="0" w:line="480" w:lineRule="auto"/>
        <w:jc w:val="both"/>
        <w:rPr>
          <w:rFonts w:ascii="Times New Roman" w:hAnsi="Times New Roman" w:cs="Times New Roman"/>
        </w:rPr>
      </w:pPr>
      <w:r>
        <w:rPr>
          <w:rFonts w:ascii="Times New Roman" w:hAnsi="Times New Roman" w:cs="Times New Roman"/>
          <w:lang w:val="en-US"/>
        </w:rPr>
        <w:t>Reading comprehension is one of the main important elements in English language learning for all students because it provides the basis for a substantial amount of learning in education, Alverman &amp; Earle,</w:t>
      </w:r>
      <w:r>
        <w:rPr>
          <w:rFonts w:ascii="Times New Roman" w:hAnsi="Times New Roman" w:cs="Times New Roman"/>
        </w:rPr>
        <w:t xml:space="preserve"> </w:t>
      </w:r>
      <w:r>
        <w:rPr>
          <w:rFonts w:ascii="Times New Roman" w:hAnsi="Times New Roman" w:cs="Times New Roman"/>
          <w:lang w:val="en-US"/>
        </w:rPr>
        <w:t>(2003).</w:t>
      </w:r>
    </w:p>
    <w:p w14:paraId="18F37F90" w14:textId="77777777" w:rsidR="00B03C23" w:rsidRDefault="00B03C23" w:rsidP="00B03C23">
      <w:pPr>
        <w:spacing w:line="480" w:lineRule="auto"/>
        <w:jc w:val="both"/>
        <w:rPr>
          <w:rFonts w:ascii="Times New Roman" w:hAnsi="Times New Roman" w:cs="Times New Roman"/>
        </w:rPr>
      </w:pPr>
    </w:p>
    <w:p w14:paraId="44C2AE06" w14:textId="77777777" w:rsidR="00B03C23" w:rsidRDefault="00B03C23"/>
    <w:sectPr w:rsidR="00B03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F3F"/>
    <w:multiLevelType w:val="multilevel"/>
    <w:tmpl w:val="B32A08C2"/>
    <w:lvl w:ilvl="0">
      <w:start w:val="1"/>
      <w:numFmt w:val="decimal"/>
      <w:lvlText w:val="%1."/>
      <w:lvlJc w:val="left"/>
      <w:pPr>
        <w:ind w:left="1080" w:hanging="360"/>
      </w:pPr>
      <w:rPr>
        <w:rFonts w:ascii="Times New Roman" w:eastAsiaTheme="minorHAnsi" w:hAnsi="Times New Roman" w:cs="Times New Roman" w:hint="default"/>
        <w:b w:val="0"/>
        <w:bCs/>
      </w:rPr>
    </w:lvl>
    <w:lvl w:ilvl="1">
      <w:start w:val="3"/>
      <w:numFmt w:val="decimal"/>
      <w:isLgl/>
      <w:lvlText w:val="%1.%2"/>
      <w:lvlJc w:val="left"/>
      <w:pPr>
        <w:ind w:left="1260" w:hanging="540"/>
      </w:pPr>
      <w:rPr>
        <w:rFonts w:hint="default"/>
        <w:b w:val="0"/>
        <w:color w:val="231F20"/>
      </w:rPr>
    </w:lvl>
    <w:lvl w:ilvl="2">
      <w:start w:val="2"/>
      <w:numFmt w:val="decimal"/>
      <w:isLgl/>
      <w:lvlText w:val="%1.%2.%3"/>
      <w:lvlJc w:val="left"/>
      <w:pPr>
        <w:ind w:left="1440" w:hanging="720"/>
      </w:pPr>
      <w:rPr>
        <w:rFonts w:hint="default"/>
        <w:b/>
        <w:bCs w:val="0"/>
        <w:color w:val="231F20"/>
      </w:rPr>
    </w:lvl>
    <w:lvl w:ilvl="3">
      <w:start w:val="1"/>
      <w:numFmt w:val="decimal"/>
      <w:isLgl/>
      <w:lvlText w:val="%1.%2.%3.%4"/>
      <w:lvlJc w:val="left"/>
      <w:pPr>
        <w:ind w:left="1440" w:hanging="720"/>
      </w:pPr>
      <w:rPr>
        <w:rFonts w:hint="default"/>
        <w:b w:val="0"/>
        <w:color w:val="231F20"/>
      </w:rPr>
    </w:lvl>
    <w:lvl w:ilvl="4">
      <w:start w:val="1"/>
      <w:numFmt w:val="decimal"/>
      <w:isLgl/>
      <w:lvlText w:val="%1.%2.%3.%4.%5"/>
      <w:lvlJc w:val="left"/>
      <w:pPr>
        <w:ind w:left="1800" w:hanging="1080"/>
      </w:pPr>
      <w:rPr>
        <w:rFonts w:hint="default"/>
        <w:b w:val="0"/>
        <w:color w:val="231F20"/>
      </w:rPr>
    </w:lvl>
    <w:lvl w:ilvl="5">
      <w:start w:val="1"/>
      <w:numFmt w:val="decimal"/>
      <w:isLgl/>
      <w:lvlText w:val="%1.%2.%3.%4.%5.%6"/>
      <w:lvlJc w:val="left"/>
      <w:pPr>
        <w:ind w:left="1800" w:hanging="1080"/>
      </w:pPr>
      <w:rPr>
        <w:rFonts w:hint="default"/>
        <w:b w:val="0"/>
        <w:color w:val="231F20"/>
      </w:rPr>
    </w:lvl>
    <w:lvl w:ilvl="6">
      <w:start w:val="1"/>
      <w:numFmt w:val="decimal"/>
      <w:isLgl/>
      <w:lvlText w:val="%1.%2.%3.%4.%5.%6.%7"/>
      <w:lvlJc w:val="left"/>
      <w:pPr>
        <w:ind w:left="2160" w:hanging="1440"/>
      </w:pPr>
      <w:rPr>
        <w:rFonts w:hint="default"/>
        <w:b w:val="0"/>
        <w:color w:val="231F20"/>
      </w:rPr>
    </w:lvl>
    <w:lvl w:ilvl="7">
      <w:start w:val="1"/>
      <w:numFmt w:val="decimal"/>
      <w:isLgl/>
      <w:lvlText w:val="%1.%2.%3.%4.%5.%6.%7.%8"/>
      <w:lvlJc w:val="left"/>
      <w:pPr>
        <w:ind w:left="2160" w:hanging="1440"/>
      </w:pPr>
      <w:rPr>
        <w:rFonts w:hint="default"/>
        <w:b w:val="0"/>
        <w:color w:val="231F20"/>
      </w:rPr>
    </w:lvl>
    <w:lvl w:ilvl="8">
      <w:start w:val="1"/>
      <w:numFmt w:val="decimal"/>
      <w:isLgl/>
      <w:lvlText w:val="%1.%2.%3.%4.%5.%6.%7.%8.%9"/>
      <w:lvlJc w:val="left"/>
      <w:pPr>
        <w:ind w:left="2520" w:hanging="1800"/>
      </w:pPr>
      <w:rPr>
        <w:rFonts w:hint="default"/>
        <w:b w:val="0"/>
        <w:color w:val="231F20"/>
      </w:rPr>
    </w:lvl>
  </w:abstractNum>
  <w:abstractNum w:abstractNumId="1" w15:restartNumberingAfterBreak="0">
    <w:nsid w:val="15564085"/>
    <w:multiLevelType w:val="multilevel"/>
    <w:tmpl w:val="9F342AE4"/>
    <w:lvl w:ilvl="0">
      <w:start w:val="1"/>
      <w:numFmt w:val="decimal"/>
      <w:lvlText w:val="%1."/>
      <w:lvlJc w:val="left"/>
      <w:pPr>
        <w:ind w:left="360" w:hanging="360"/>
      </w:pPr>
    </w:lvl>
    <w:lvl w:ilvl="1">
      <w:start w:val="3"/>
      <w:numFmt w:val="decimal"/>
      <w:isLgl/>
      <w:lvlText w:val="%1.%2"/>
      <w:lvlJc w:val="left"/>
      <w:pPr>
        <w:ind w:left="525" w:hanging="52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D906093"/>
    <w:multiLevelType w:val="hybridMultilevel"/>
    <w:tmpl w:val="073C0C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A41CC"/>
    <w:multiLevelType w:val="multilevel"/>
    <w:tmpl w:val="F4C491E4"/>
    <w:lvl w:ilvl="0">
      <w:start w:val="1"/>
      <w:numFmt w:val="decimal"/>
      <w:lvlText w:val="%1."/>
      <w:lvlJc w:val="left"/>
      <w:pPr>
        <w:ind w:left="927" w:hanging="360"/>
      </w:pPr>
      <w:rPr>
        <w:rFonts w:hint="default"/>
      </w:rPr>
    </w:lvl>
    <w:lvl w:ilvl="1">
      <w:start w:val="5"/>
      <w:numFmt w:val="decimal"/>
      <w:isLgl/>
      <w:lvlText w:val="%1.%2"/>
      <w:lvlJc w:val="left"/>
      <w:pPr>
        <w:ind w:left="927" w:hanging="360"/>
      </w:pPr>
      <w:rPr>
        <w:rFonts w:ascii="Times New Roman" w:hAnsi="Times New Roman" w:cs="Times New Roman" w:hint="default"/>
        <w:b/>
        <w:color w:val="auto"/>
      </w:rPr>
    </w:lvl>
    <w:lvl w:ilvl="2">
      <w:start w:val="1"/>
      <w:numFmt w:val="decimal"/>
      <w:isLgl/>
      <w:lvlText w:val="%1.%2.%3"/>
      <w:lvlJc w:val="left"/>
      <w:pPr>
        <w:ind w:left="1287" w:hanging="720"/>
      </w:pPr>
      <w:rPr>
        <w:rFonts w:ascii="Times New Roman" w:hAnsi="Times New Roman" w:cs="Times New Roman" w:hint="default"/>
        <w:b/>
        <w:color w:val="auto"/>
      </w:rPr>
    </w:lvl>
    <w:lvl w:ilvl="3">
      <w:start w:val="1"/>
      <w:numFmt w:val="decimal"/>
      <w:isLgl/>
      <w:lvlText w:val="%1.%2.%3.%4"/>
      <w:lvlJc w:val="left"/>
      <w:pPr>
        <w:ind w:left="1287" w:hanging="720"/>
      </w:pPr>
      <w:rPr>
        <w:rFonts w:ascii="Times New Roman" w:hAnsi="Times New Roman" w:cs="Times New Roman" w:hint="default"/>
        <w:b/>
        <w:color w:val="auto"/>
      </w:rPr>
    </w:lvl>
    <w:lvl w:ilvl="4">
      <w:start w:val="1"/>
      <w:numFmt w:val="decimal"/>
      <w:isLgl/>
      <w:lvlText w:val="%1.%2.%3.%4.%5"/>
      <w:lvlJc w:val="left"/>
      <w:pPr>
        <w:ind w:left="1647" w:hanging="1080"/>
      </w:pPr>
      <w:rPr>
        <w:rFonts w:ascii="Times New Roman" w:hAnsi="Times New Roman" w:cs="Times New Roman" w:hint="default"/>
        <w:b/>
        <w:color w:val="auto"/>
      </w:rPr>
    </w:lvl>
    <w:lvl w:ilvl="5">
      <w:start w:val="1"/>
      <w:numFmt w:val="decimal"/>
      <w:isLgl/>
      <w:lvlText w:val="%1.%2.%3.%4.%5.%6"/>
      <w:lvlJc w:val="left"/>
      <w:pPr>
        <w:ind w:left="1647" w:hanging="1080"/>
      </w:pPr>
      <w:rPr>
        <w:rFonts w:ascii="Times New Roman" w:hAnsi="Times New Roman" w:cs="Times New Roman" w:hint="default"/>
        <w:b/>
        <w:color w:val="auto"/>
      </w:rPr>
    </w:lvl>
    <w:lvl w:ilvl="6">
      <w:start w:val="1"/>
      <w:numFmt w:val="decimal"/>
      <w:isLgl/>
      <w:lvlText w:val="%1.%2.%3.%4.%5.%6.%7"/>
      <w:lvlJc w:val="left"/>
      <w:pPr>
        <w:ind w:left="2007" w:hanging="1440"/>
      </w:pPr>
      <w:rPr>
        <w:rFonts w:ascii="Times New Roman" w:hAnsi="Times New Roman" w:cs="Times New Roman" w:hint="default"/>
        <w:b/>
        <w:color w:val="auto"/>
      </w:rPr>
    </w:lvl>
    <w:lvl w:ilvl="7">
      <w:start w:val="1"/>
      <w:numFmt w:val="decimal"/>
      <w:isLgl/>
      <w:lvlText w:val="%1.%2.%3.%4.%5.%6.%7.%8"/>
      <w:lvlJc w:val="left"/>
      <w:pPr>
        <w:ind w:left="2007" w:hanging="1440"/>
      </w:pPr>
      <w:rPr>
        <w:rFonts w:ascii="Times New Roman" w:hAnsi="Times New Roman" w:cs="Times New Roman" w:hint="default"/>
        <w:b/>
        <w:color w:val="auto"/>
      </w:rPr>
    </w:lvl>
    <w:lvl w:ilvl="8">
      <w:start w:val="1"/>
      <w:numFmt w:val="decimal"/>
      <w:isLgl/>
      <w:lvlText w:val="%1.%2.%3.%4.%5.%6.%7.%8.%9"/>
      <w:lvlJc w:val="left"/>
      <w:pPr>
        <w:ind w:left="2367" w:hanging="1800"/>
      </w:pPr>
      <w:rPr>
        <w:rFonts w:ascii="Times New Roman" w:hAnsi="Times New Roman" w:cs="Times New Roman" w:hint="default"/>
        <w:b/>
        <w:color w:val="auto"/>
      </w:rPr>
    </w:lvl>
  </w:abstractNum>
  <w:abstractNum w:abstractNumId="4" w15:restartNumberingAfterBreak="0">
    <w:nsid w:val="452571DD"/>
    <w:multiLevelType w:val="multilevel"/>
    <w:tmpl w:val="0E7C0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3A44AB"/>
    <w:multiLevelType w:val="multilevel"/>
    <w:tmpl w:val="CB9CAC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9254636">
    <w:abstractNumId w:val="1"/>
  </w:num>
  <w:num w:numId="2" w16cid:durableId="1076323592">
    <w:abstractNumId w:val="3"/>
  </w:num>
  <w:num w:numId="3" w16cid:durableId="1247298998">
    <w:abstractNumId w:val="0"/>
  </w:num>
  <w:num w:numId="4" w16cid:durableId="60180771">
    <w:abstractNumId w:val="5"/>
  </w:num>
  <w:num w:numId="5" w16cid:durableId="949051070">
    <w:abstractNumId w:val="4"/>
  </w:num>
  <w:num w:numId="6" w16cid:durableId="1014267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23"/>
    <w:rsid w:val="00B03C23"/>
    <w:rsid w:val="00CE3A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B909"/>
  <w15:chartTrackingRefBased/>
  <w15:docId w15:val="{54255081-8AA8-4477-A26B-971A8EDE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C23"/>
  </w:style>
  <w:style w:type="paragraph" w:styleId="Heading1">
    <w:name w:val="heading 1"/>
    <w:basedOn w:val="Normal"/>
    <w:next w:val="Normal"/>
    <w:link w:val="Heading1Char"/>
    <w:uiPriority w:val="9"/>
    <w:qFormat/>
    <w:rsid w:val="00B03C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3C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3C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3C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3C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3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3C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3C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3C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3C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3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C23"/>
    <w:rPr>
      <w:rFonts w:eastAsiaTheme="majorEastAsia" w:cstheme="majorBidi"/>
      <w:color w:val="272727" w:themeColor="text1" w:themeTint="D8"/>
    </w:rPr>
  </w:style>
  <w:style w:type="paragraph" w:styleId="Title">
    <w:name w:val="Title"/>
    <w:basedOn w:val="Normal"/>
    <w:next w:val="Normal"/>
    <w:link w:val="TitleChar"/>
    <w:uiPriority w:val="10"/>
    <w:qFormat/>
    <w:rsid w:val="00B03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C23"/>
    <w:pPr>
      <w:spacing w:before="160"/>
      <w:jc w:val="center"/>
    </w:pPr>
    <w:rPr>
      <w:i/>
      <w:iCs/>
      <w:color w:val="404040" w:themeColor="text1" w:themeTint="BF"/>
    </w:rPr>
  </w:style>
  <w:style w:type="character" w:customStyle="1" w:styleId="QuoteChar">
    <w:name w:val="Quote Char"/>
    <w:basedOn w:val="DefaultParagraphFont"/>
    <w:link w:val="Quote"/>
    <w:uiPriority w:val="29"/>
    <w:rsid w:val="00B03C23"/>
    <w:rPr>
      <w:i/>
      <w:iCs/>
      <w:color w:val="404040" w:themeColor="text1" w:themeTint="BF"/>
    </w:rPr>
  </w:style>
  <w:style w:type="paragraph" w:styleId="ListParagraph">
    <w:name w:val="List Paragraph"/>
    <w:basedOn w:val="Normal"/>
    <w:uiPriority w:val="34"/>
    <w:qFormat/>
    <w:rsid w:val="00B03C23"/>
    <w:pPr>
      <w:ind w:left="720"/>
      <w:contextualSpacing/>
    </w:pPr>
  </w:style>
  <w:style w:type="character" w:styleId="IntenseEmphasis">
    <w:name w:val="Intense Emphasis"/>
    <w:basedOn w:val="DefaultParagraphFont"/>
    <w:uiPriority w:val="21"/>
    <w:qFormat/>
    <w:rsid w:val="00B03C23"/>
    <w:rPr>
      <w:i/>
      <w:iCs/>
      <w:color w:val="2F5496" w:themeColor="accent1" w:themeShade="BF"/>
    </w:rPr>
  </w:style>
  <w:style w:type="paragraph" w:styleId="IntenseQuote">
    <w:name w:val="Intense Quote"/>
    <w:basedOn w:val="Normal"/>
    <w:next w:val="Normal"/>
    <w:link w:val="IntenseQuoteChar"/>
    <w:uiPriority w:val="30"/>
    <w:qFormat/>
    <w:rsid w:val="00B03C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C23"/>
    <w:rPr>
      <w:i/>
      <w:iCs/>
      <w:color w:val="2F5496" w:themeColor="accent1" w:themeShade="BF"/>
    </w:rPr>
  </w:style>
  <w:style w:type="character" w:styleId="IntenseReference">
    <w:name w:val="Intense Reference"/>
    <w:basedOn w:val="DefaultParagraphFont"/>
    <w:uiPriority w:val="32"/>
    <w:qFormat/>
    <w:rsid w:val="00B03C23"/>
    <w:rPr>
      <w:b/>
      <w:bCs/>
      <w:smallCaps/>
      <w:color w:val="2F5496" w:themeColor="accent1" w:themeShade="BF"/>
      <w:spacing w:val="5"/>
    </w:rPr>
  </w:style>
  <w:style w:type="paragraph" w:styleId="PlainText">
    <w:name w:val="Plain Text"/>
    <w:basedOn w:val="Normal"/>
    <w:link w:val="PlainTextChar"/>
    <w:uiPriority w:val="99"/>
    <w:unhideWhenUsed/>
    <w:rsid w:val="00B03C23"/>
    <w:pPr>
      <w:spacing w:after="0" w:line="240" w:lineRule="auto"/>
    </w:pPr>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B03C23"/>
    <w:rPr>
      <w:rFonts w:ascii="Consolas" w:hAnsi="Consolas"/>
      <w:kern w:val="0"/>
      <w:sz w:val="21"/>
      <w:szCs w:val="21"/>
      <w:lang w:val="en-US"/>
      <w14:ligatures w14:val="none"/>
    </w:rPr>
  </w:style>
  <w:style w:type="paragraph" w:customStyle="1" w:styleId="Style5">
    <w:name w:val="Style5"/>
    <w:basedOn w:val="Normal"/>
    <w:uiPriority w:val="99"/>
    <w:rsid w:val="00B03C23"/>
    <w:pPr>
      <w:widowControl w:val="0"/>
      <w:autoSpaceDE w:val="0"/>
      <w:autoSpaceDN w:val="0"/>
      <w:adjustRightInd w:val="0"/>
      <w:spacing w:after="0" w:line="240" w:lineRule="auto"/>
    </w:pPr>
    <w:rPr>
      <w:rFonts w:ascii="Times New Roman" w:eastAsiaTheme="minorEastAsia" w:hAnsi="Times New Roman" w:cs="Times New Roman"/>
      <w:kern w:val="0"/>
      <w:lang w:val="id-ID" w:eastAsia="id-ID"/>
      <w14:ligatures w14:val="none"/>
    </w:rPr>
  </w:style>
  <w:style w:type="character" w:customStyle="1" w:styleId="FontStyle12">
    <w:name w:val="Font Style12"/>
    <w:basedOn w:val="DefaultParagraphFont"/>
    <w:uiPriority w:val="99"/>
    <w:rsid w:val="00B03C23"/>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19EB1-FDC7-4C64-8A7F-DA99C95D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1168</Words>
  <Characters>6659</Characters>
  <Application>Microsoft Office Word</Application>
  <DocSecurity>0</DocSecurity>
  <Lines>55</Lines>
  <Paragraphs>15</Paragraphs>
  <ScaleCrop>false</ScaleCrop>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2026-07-07T03:38:00Z</dcterms:created>
  <dcterms:modified xsi:type="dcterms:W3CDTF">2026-07-07T03:38:00Z</dcterms:modified>
</cp:coreProperties>
</file>