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BCA5" w14:textId="77777777" w:rsidR="00517938" w:rsidRDefault="00517938" w:rsidP="00517938">
      <w:pPr>
        <w:spacing w:after="246" w:line="265" w:lineRule="auto"/>
        <w:ind w:left="97" w:right="96"/>
        <w:jc w:val="center"/>
      </w:pPr>
      <w:r>
        <w:rPr>
          <w:rFonts w:ascii="Times New Roman" w:eastAsia="Times New Roman" w:hAnsi="Times New Roman" w:cs="Times New Roman"/>
          <w:b/>
        </w:rPr>
        <w:t xml:space="preserve">CHAPTER V </w:t>
      </w:r>
    </w:p>
    <w:p w14:paraId="569DBE83" w14:textId="77777777" w:rsidR="00517938" w:rsidRDefault="00517938" w:rsidP="00517938">
      <w:pPr>
        <w:pStyle w:val="Heading2"/>
        <w:spacing w:after="242"/>
        <w:ind w:left="97" w:right="98"/>
      </w:pPr>
      <w:r>
        <w:t xml:space="preserve">CONCLUSIONS AND RECOMMENDATION </w:t>
      </w:r>
    </w:p>
    <w:p w14:paraId="7CA286BF" w14:textId="77777777" w:rsidR="00517938" w:rsidRDefault="00517938" w:rsidP="00517938">
      <w:pPr>
        <w:spacing w:line="476" w:lineRule="auto"/>
        <w:ind w:left="-15" w:right="3" w:firstLine="720"/>
      </w:pPr>
      <w:r>
        <w:t xml:space="preserve">After doing the experiment and analyzing the data of the students about teaching reading, in the last chapter the writer would like to conclude from all explanations in the previous chapters as follows: </w:t>
      </w:r>
    </w:p>
    <w:p w14:paraId="02184174" w14:textId="77777777" w:rsidR="00517938" w:rsidRDefault="00517938" w:rsidP="00517938">
      <w:pPr>
        <w:spacing w:after="256" w:line="259" w:lineRule="auto"/>
        <w:ind w:left="720"/>
      </w:pPr>
      <w:r>
        <w:t xml:space="preserve"> </w:t>
      </w:r>
    </w:p>
    <w:p w14:paraId="7793C08D" w14:textId="77777777" w:rsidR="00517938" w:rsidRDefault="00517938" w:rsidP="00517938">
      <w:pPr>
        <w:pStyle w:val="Heading3"/>
        <w:ind w:left="-5"/>
      </w:pPr>
      <w:r>
        <w:t xml:space="preserve">5.1 Conclusion </w:t>
      </w:r>
    </w:p>
    <w:p w14:paraId="7A4ED104" w14:textId="77777777" w:rsidR="00517938" w:rsidRDefault="00517938" w:rsidP="00517938">
      <w:pPr>
        <w:spacing w:line="478" w:lineRule="auto"/>
        <w:ind w:left="-15" w:right="3" w:firstLine="720"/>
      </w:pPr>
      <w:r>
        <w:t xml:space="preserve">Based on the result of the research in SMP Plus QurrotaA‟yun, the researcher would state the conclusion. This study is aimed at finding out the effectiveness of students collaborative teaching in improving reading comprehension. In addition, the researcher attempts to find out students responses toward the implementation of collaborative strategic reading. The result of computation shows that </w:t>
      </w:r>
      <w:r>
        <w:rPr>
          <w:noProof/>
        </w:rPr>
        <w:drawing>
          <wp:inline distT="0" distB="0" distL="0" distR="0" wp14:anchorId="3A8EE423" wp14:editId="16D2F865">
            <wp:extent cx="536448" cy="128016"/>
            <wp:effectExtent l="0" t="0" r="0" b="0"/>
            <wp:docPr id="174214" name="Picture 174214"/>
            <wp:cNvGraphicFramePr/>
            <a:graphic xmlns:a="http://schemas.openxmlformats.org/drawingml/2006/main">
              <a:graphicData uri="http://schemas.openxmlformats.org/drawingml/2006/picture">
                <pic:pic xmlns:pic="http://schemas.openxmlformats.org/drawingml/2006/picture">
                  <pic:nvPicPr>
                    <pic:cNvPr id="174214" name="Picture 174214"/>
                    <pic:cNvPicPr/>
                  </pic:nvPicPr>
                  <pic:blipFill>
                    <a:blip r:embed="rId5"/>
                    <a:stretch>
                      <a:fillRect/>
                    </a:stretch>
                  </pic:blipFill>
                  <pic:spPr>
                    <a:xfrm>
                      <a:off x="0" y="0"/>
                      <a:ext cx="536448" cy="128016"/>
                    </a:xfrm>
                    <a:prstGeom prst="rect">
                      <a:avLst/>
                    </a:prstGeom>
                  </pic:spPr>
                </pic:pic>
              </a:graphicData>
            </a:graphic>
          </wp:inline>
        </w:drawing>
      </w:r>
      <w:r>
        <w:t xml:space="preserve"> is higher than </w:t>
      </w:r>
      <w:r>
        <w:rPr>
          <w:noProof/>
        </w:rPr>
        <w:drawing>
          <wp:inline distT="0" distB="0" distL="0" distR="0" wp14:anchorId="369000D3" wp14:editId="4D7C7917">
            <wp:extent cx="448056" cy="128016"/>
            <wp:effectExtent l="0" t="0" r="0" b="0"/>
            <wp:docPr id="174213" name="Picture 174213"/>
            <wp:cNvGraphicFramePr/>
            <a:graphic xmlns:a="http://schemas.openxmlformats.org/drawingml/2006/main">
              <a:graphicData uri="http://schemas.openxmlformats.org/drawingml/2006/picture">
                <pic:pic xmlns:pic="http://schemas.openxmlformats.org/drawingml/2006/picture">
                  <pic:nvPicPr>
                    <pic:cNvPr id="174213" name="Picture 174213"/>
                    <pic:cNvPicPr/>
                  </pic:nvPicPr>
                  <pic:blipFill>
                    <a:blip r:embed="rId6"/>
                    <a:stretch>
                      <a:fillRect/>
                    </a:stretch>
                  </pic:blipFill>
                  <pic:spPr>
                    <a:xfrm>
                      <a:off x="0" y="0"/>
                      <a:ext cx="448056" cy="128016"/>
                    </a:xfrm>
                    <a:prstGeom prst="rect">
                      <a:avLst/>
                    </a:prstGeom>
                  </pic:spPr>
                </pic:pic>
              </a:graphicData>
            </a:graphic>
          </wp:inline>
        </w:drawing>
      </w:r>
      <w:r>
        <w:t xml:space="preserve">( 2.909&gt; 1.994 ). It means </w:t>
      </w:r>
    </w:p>
    <w:p w14:paraId="3CB577AC" w14:textId="77777777" w:rsidR="00517938" w:rsidRDefault="00517938" w:rsidP="00517938">
      <w:pPr>
        <w:spacing w:line="476" w:lineRule="auto"/>
        <w:ind w:left="-5" w:right="3"/>
      </w:pPr>
      <w:r>
        <w:t xml:space="preserve">that there are significant differences between the control group and Experimental group after students collaborative strategic reading has been applied. Students who taught by using collaborative strategic reading as reading strategy were fun and made them feel motivated in reading English text to found main idea, topic of the text, brainstorming, and think of some questions in process before reading, during reading, and after reading. </w:t>
      </w:r>
    </w:p>
    <w:p w14:paraId="18BCC6A5" w14:textId="77777777" w:rsidR="00517938" w:rsidRDefault="00517938" w:rsidP="00517938">
      <w:pPr>
        <w:spacing w:after="252" w:line="259" w:lineRule="auto"/>
        <w:ind w:left="720"/>
      </w:pPr>
      <w:r>
        <w:t xml:space="preserve"> </w:t>
      </w:r>
    </w:p>
    <w:p w14:paraId="1D1D7485" w14:textId="77777777" w:rsidR="00517938" w:rsidRDefault="00517938" w:rsidP="00517938">
      <w:pPr>
        <w:spacing w:after="252" w:line="259" w:lineRule="auto"/>
        <w:ind w:left="720"/>
      </w:pPr>
      <w:r>
        <w:t xml:space="preserve"> </w:t>
      </w:r>
    </w:p>
    <w:p w14:paraId="0E0BDE39" w14:textId="77777777" w:rsidR="00517938" w:rsidRDefault="00517938" w:rsidP="00517938">
      <w:pPr>
        <w:spacing w:after="252" w:line="259" w:lineRule="auto"/>
        <w:ind w:left="720"/>
      </w:pPr>
      <w:r>
        <w:t xml:space="preserve"> </w:t>
      </w:r>
    </w:p>
    <w:p w14:paraId="7858E441" w14:textId="77777777" w:rsidR="00517938" w:rsidRDefault="00517938" w:rsidP="00517938">
      <w:pPr>
        <w:spacing w:after="852" w:line="259" w:lineRule="auto"/>
        <w:ind w:left="720"/>
      </w:pPr>
      <w:r>
        <w:t xml:space="preserve"> </w:t>
      </w:r>
    </w:p>
    <w:p w14:paraId="0539909F" w14:textId="77777777" w:rsidR="00517938" w:rsidRDefault="00517938" w:rsidP="00517938">
      <w:pPr>
        <w:spacing w:after="3" w:line="259" w:lineRule="auto"/>
        <w:ind w:left="10" w:right="6"/>
        <w:jc w:val="center"/>
      </w:pPr>
      <w:r>
        <w:rPr>
          <w:rFonts w:ascii="Calibri" w:eastAsia="Calibri" w:hAnsi="Calibri" w:cs="Calibri"/>
          <w:sz w:val="22"/>
        </w:rPr>
        <w:lastRenderedPageBreak/>
        <w:t xml:space="preserve">41 </w:t>
      </w:r>
    </w:p>
    <w:p w14:paraId="0C6DD2BF" w14:textId="77777777" w:rsidR="00517938" w:rsidRDefault="00517938" w:rsidP="00517938">
      <w:pPr>
        <w:pStyle w:val="Heading3"/>
        <w:ind w:left="-5"/>
      </w:pPr>
      <w:r>
        <w:t xml:space="preserve">5.2 Recommendation  </w:t>
      </w:r>
    </w:p>
    <w:p w14:paraId="6C3A9897" w14:textId="77777777" w:rsidR="00517938" w:rsidRDefault="00517938" w:rsidP="00517938">
      <w:pPr>
        <w:spacing w:line="477" w:lineRule="auto"/>
        <w:ind w:left="-15" w:right="3" w:firstLine="720"/>
      </w:pPr>
      <w:r>
        <w:t xml:space="preserve">There are several suggestions that can be recommended for the follow up studies.  The suggestion will be focused for students, English teacher, and another researcher who are interested in implementing students collaborative teaching are: </w:t>
      </w:r>
    </w:p>
    <w:p w14:paraId="1EFCC355" w14:textId="77777777" w:rsidR="00517938" w:rsidRDefault="00517938" w:rsidP="00517938">
      <w:pPr>
        <w:numPr>
          <w:ilvl w:val="0"/>
          <w:numId w:val="1"/>
        </w:numPr>
        <w:spacing w:after="7" w:line="476" w:lineRule="auto"/>
        <w:ind w:right="3"/>
        <w:jc w:val="both"/>
      </w:pPr>
      <w:r>
        <w:t xml:space="preserve">For the teacher, The resultof this study show that the implementation of students collaborative teaching has helped the students to comprehend English texts better. But some students feel that there was not enough time to finish their task. It is suggested that the teacher have to manage the time allocation effectivelly and the teacher should implement collaborative strategic reading as one of method in teaching reading comprehension. </w:t>
      </w:r>
    </w:p>
    <w:p w14:paraId="61DE4BB3" w14:textId="77777777" w:rsidR="00517938" w:rsidRDefault="00517938" w:rsidP="00517938">
      <w:pPr>
        <w:numPr>
          <w:ilvl w:val="0"/>
          <w:numId w:val="1"/>
        </w:numPr>
        <w:spacing w:after="7" w:line="477" w:lineRule="auto"/>
        <w:ind w:right="3"/>
        <w:jc w:val="both"/>
      </w:pPr>
      <w:r>
        <w:t xml:space="preserve">For other researchers, The other weakness of this study that students collaborative strategic reading pointed out by the students in this study was the condition which became noisy when the collaborative teaching aplied. It is suggested that the teacher should group the student with their partners who have different level and diligence. It is done to make the students able to have a discussion in their own groups so they will not disturb other group. </w:t>
      </w:r>
    </w:p>
    <w:p w14:paraId="280AF83B" w14:textId="77777777" w:rsidR="00517938" w:rsidRDefault="00517938" w:rsidP="00517938">
      <w:pPr>
        <w:numPr>
          <w:ilvl w:val="0"/>
          <w:numId w:val="1"/>
        </w:numPr>
        <w:spacing w:after="7" w:line="477" w:lineRule="auto"/>
        <w:ind w:right="3"/>
        <w:jc w:val="both"/>
      </w:pPr>
      <w:r>
        <w:t xml:space="preserve">For the students, this study show that collaborative strategic reading method is interesting for learning and this method help the students to comprehend the text better with interesting steps. There are, before reading or preview steps to found the topic of the text, during reading or the click and clunk steps to write what the students has read, and the last after reading or wrap up steps to write some question based on the text to check that the students really understood and remember what the students has read. </w:t>
      </w:r>
    </w:p>
    <w:p w14:paraId="1D1CA517" w14:textId="24385E01" w:rsidR="00517938" w:rsidRDefault="00517938" w:rsidP="00517938"/>
    <w:sectPr w:rsidR="005179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B57CAC"/>
    <w:multiLevelType w:val="hybridMultilevel"/>
    <w:tmpl w:val="495CDAB8"/>
    <w:lvl w:ilvl="0" w:tplc="41CA6DDA">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6E0F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FA6C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5A1B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06FE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1EF3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D602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C6BF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FC91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63036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938"/>
    <w:rsid w:val="0023627A"/>
    <w:rsid w:val="005179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C34A"/>
  <w15:chartTrackingRefBased/>
  <w15:docId w15:val="{76389451-33DB-4E6F-9579-D4A59615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938"/>
  </w:style>
  <w:style w:type="paragraph" w:styleId="Heading1">
    <w:name w:val="heading 1"/>
    <w:basedOn w:val="Normal"/>
    <w:next w:val="Normal"/>
    <w:link w:val="Heading1Char"/>
    <w:uiPriority w:val="9"/>
    <w:qFormat/>
    <w:rsid w:val="005179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179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179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79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79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79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79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79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79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9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179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179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79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79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79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79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79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7938"/>
    <w:rPr>
      <w:rFonts w:eastAsiaTheme="majorEastAsia" w:cstheme="majorBidi"/>
      <w:color w:val="272727" w:themeColor="text1" w:themeTint="D8"/>
    </w:rPr>
  </w:style>
  <w:style w:type="paragraph" w:styleId="Title">
    <w:name w:val="Title"/>
    <w:basedOn w:val="Normal"/>
    <w:next w:val="Normal"/>
    <w:link w:val="TitleChar"/>
    <w:uiPriority w:val="10"/>
    <w:qFormat/>
    <w:rsid w:val="005179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9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9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9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7938"/>
    <w:pPr>
      <w:spacing w:before="160"/>
      <w:jc w:val="center"/>
    </w:pPr>
    <w:rPr>
      <w:i/>
      <w:iCs/>
      <w:color w:val="404040" w:themeColor="text1" w:themeTint="BF"/>
    </w:rPr>
  </w:style>
  <w:style w:type="character" w:customStyle="1" w:styleId="QuoteChar">
    <w:name w:val="Quote Char"/>
    <w:basedOn w:val="DefaultParagraphFont"/>
    <w:link w:val="Quote"/>
    <w:uiPriority w:val="29"/>
    <w:rsid w:val="00517938"/>
    <w:rPr>
      <w:i/>
      <w:iCs/>
      <w:color w:val="404040" w:themeColor="text1" w:themeTint="BF"/>
    </w:rPr>
  </w:style>
  <w:style w:type="paragraph" w:styleId="ListParagraph">
    <w:name w:val="List Paragraph"/>
    <w:basedOn w:val="Normal"/>
    <w:uiPriority w:val="34"/>
    <w:qFormat/>
    <w:rsid w:val="00517938"/>
    <w:pPr>
      <w:ind w:left="720"/>
      <w:contextualSpacing/>
    </w:pPr>
  </w:style>
  <w:style w:type="character" w:styleId="IntenseEmphasis">
    <w:name w:val="Intense Emphasis"/>
    <w:basedOn w:val="DefaultParagraphFont"/>
    <w:uiPriority w:val="21"/>
    <w:qFormat/>
    <w:rsid w:val="00517938"/>
    <w:rPr>
      <w:i/>
      <w:iCs/>
      <w:color w:val="2F5496" w:themeColor="accent1" w:themeShade="BF"/>
    </w:rPr>
  </w:style>
  <w:style w:type="paragraph" w:styleId="IntenseQuote">
    <w:name w:val="Intense Quote"/>
    <w:basedOn w:val="Normal"/>
    <w:next w:val="Normal"/>
    <w:link w:val="IntenseQuoteChar"/>
    <w:uiPriority w:val="30"/>
    <w:qFormat/>
    <w:rsid w:val="005179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7938"/>
    <w:rPr>
      <w:i/>
      <w:iCs/>
      <w:color w:val="2F5496" w:themeColor="accent1" w:themeShade="BF"/>
    </w:rPr>
  </w:style>
  <w:style w:type="character" w:styleId="IntenseReference">
    <w:name w:val="Intense Reference"/>
    <w:basedOn w:val="DefaultParagraphFont"/>
    <w:uiPriority w:val="32"/>
    <w:qFormat/>
    <w:rsid w:val="0051793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2417</Characters>
  <Application>Microsoft Office Word</Application>
  <DocSecurity>0</DocSecurity>
  <Lines>20</Lines>
  <Paragraphs>5</Paragraphs>
  <ScaleCrop>false</ScaleCrop>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2026-07-07T02:35:00Z</dcterms:created>
  <dcterms:modified xsi:type="dcterms:W3CDTF">2026-07-07T02:36:00Z</dcterms:modified>
</cp:coreProperties>
</file>