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411" w:rsidRPr="00780411" w:rsidRDefault="00780411" w:rsidP="00780411">
      <w:pPr>
        <w:spacing w:after="160" w:line="360" w:lineRule="auto"/>
        <w:jc w:val="center"/>
        <w:rPr>
          <w:rFonts w:ascii="Times New Roman" w:eastAsia="Times New Roman" w:hAnsi="Times New Roman" w:cs="Times New Roman"/>
          <w:b/>
          <w:bCs/>
          <w:noProof w:val="0"/>
          <w:color w:val="000000"/>
          <w:sz w:val="24"/>
          <w:lang w:val="en-GB" w:eastAsia="id-ID"/>
        </w:rPr>
      </w:pPr>
      <w:r w:rsidRPr="00780411">
        <w:rPr>
          <w:rFonts w:ascii="Times New Roman" w:eastAsia="Times New Roman" w:hAnsi="Times New Roman" w:cs="Times New Roman"/>
          <w:b/>
          <w:bCs/>
          <w:noProof w:val="0"/>
          <w:color w:val="000000"/>
          <w:sz w:val="24"/>
          <w:lang w:val="en-GB" w:eastAsia="id-ID"/>
        </w:rPr>
        <w:t>BAB V</w:t>
      </w:r>
    </w:p>
    <w:p w:rsidR="00780411" w:rsidRPr="00780411" w:rsidRDefault="00780411" w:rsidP="00780411">
      <w:pPr>
        <w:spacing w:after="160" w:line="360" w:lineRule="auto"/>
        <w:jc w:val="center"/>
        <w:rPr>
          <w:rFonts w:ascii="Times New Roman" w:eastAsia="Times New Roman" w:hAnsi="Times New Roman" w:cs="Times New Roman"/>
          <w:b/>
          <w:bCs/>
          <w:noProof w:val="0"/>
          <w:color w:val="000000"/>
          <w:sz w:val="24"/>
          <w:lang w:val="en-GB" w:eastAsia="id-ID"/>
        </w:rPr>
      </w:pPr>
      <w:r w:rsidRPr="00780411">
        <w:rPr>
          <w:rFonts w:ascii="Times New Roman" w:eastAsia="Times New Roman" w:hAnsi="Times New Roman" w:cs="Times New Roman"/>
          <w:b/>
          <w:bCs/>
          <w:noProof w:val="0"/>
          <w:color w:val="000000"/>
          <w:sz w:val="24"/>
          <w:lang w:val="en-GB" w:eastAsia="id-ID"/>
        </w:rPr>
        <w:t>KESIMPULAN DAN SARAN</w:t>
      </w:r>
    </w:p>
    <w:p w:rsidR="00780411" w:rsidRPr="00780411" w:rsidRDefault="00780411" w:rsidP="00780411">
      <w:pPr>
        <w:numPr>
          <w:ilvl w:val="0"/>
          <w:numId w:val="17"/>
        </w:numPr>
        <w:spacing w:before="240" w:after="0" w:line="360" w:lineRule="auto"/>
        <w:ind w:left="426" w:hanging="426"/>
        <w:contextualSpacing/>
        <w:jc w:val="both"/>
        <w:rPr>
          <w:rFonts w:ascii="Times New Roman" w:eastAsia="Times New Roman" w:hAnsi="Times New Roman" w:cs="Times New Roman"/>
          <w:b/>
          <w:bCs/>
          <w:noProof w:val="0"/>
          <w:sz w:val="24"/>
          <w:szCs w:val="24"/>
          <w:lang w:val="en-GB" w:eastAsia="en-ID"/>
        </w:rPr>
      </w:pPr>
      <w:r w:rsidRPr="00780411">
        <w:rPr>
          <w:rFonts w:ascii="Times New Roman" w:eastAsia="Times New Roman" w:hAnsi="Times New Roman" w:cs="Times New Roman"/>
          <w:b/>
          <w:bCs/>
          <w:noProof w:val="0"/>
          <w:sz w:val="24"/>
          <w:szCs w:val="24"/>
          <w:lang w:val="en-GB" w:eastAsia="en-ID"/>
        </w:rPr>
        <w:t xml:space="preserve">Kesimpulan  </w:t>
      </w:r>
    </w:p>
    <w:p w:rsidR="00780411" w:rsidRPr="00780411" w:rsidRDefault="00780411" w:rsidP="00780411">
      <w:pPr>
        <w:spacing w:after="0" w:line="360" w:lineRule="auto"/>
        <w:ind w:firstLine="709"/>
        <w:jc w:val="both"/>
        <w:rPr>
          <w:rFonts w:ascii="Times New Roman" w:eastAsia="Times New Roman" w:hAnsi="Times New Roman" w:cs="Times New Roman"/>
          <w:noProof w:val="0"/>
          <w:sz w:val="24"/>
          <w:szCs w:val="24"/>
          <w:lang w:val="en-GB" w:eastAsia="id-ID"/>
        </w:rPr>
      </w:pPr>
      <w:r w:rsidRPr="00780411">
        <w:rPr>
          <w:rFonts w:ascii="Times New Roman" w:eastAsia="Times New Roman" w:hAnsi="Times New Roman" w:cs="Times New Roman"/>
          <w:noProof w:val="0"/>
          <w:sz w:val="24"/>
          <w:szCs w:val="24"/>
          <w:lang w:val="en-GB" w:eastAsia="id-ID"/>
        </w:rPr>
        <w:t>Berdasarkan hasil penelitian dan pembahasan yang telah diuraikan oleh peneliti dapat disimpulkan bahwa pada permainan tradisional engklek memiliki aspek aspek etnomatematika sebagai berikut:</w:t>
      </w:r>
    </w:p>
    <w:p w:rsidR="00780411" w:rsidRPr="00780411" w:rsidRDefault="00780411" w:rsidP="00780411">
      <w:pPr>
        <w:numPr>
          <w:ilvl w:val="0"/>
          <w:numId w:val="19"/>
        </w:numPr>
        <w:spacing w:after="0" w:line="360" w:lineRule="auto"/>
        <w:contextualSpacing/>
        <w:jc w:val="both"/>
        <w:rPr>
          <w:rFonts w:ascii="Times New Roman" w:eastAsia="Times New Roman" w:hAnsi="Times New Roman" w:cs="Times New Roman"/>
          <w:noProof w:val="0"/>
          <w:sz w:val="24"/>
          <w:szCs w:val="24"/>
          <w:lang w:val="en-GB" w:eastAsia="en-ID"/>
        </w:rPr>
      </w:pPr>
      <w:r w:rsidRPr="00780411">
        <w:rPr>
          <w:rFonts w:ascii="Times New Roman" w:eastAsia="Times New Roman" w:hAnsi="Times New Roman" w:cs="Times New Roman"/>
          <w:noProof w:val="0"/>
          <w:sz w:val="24"/>
          <w:szCs w:val="24"/>
          <w:lang w:val="en-GB" w:eastAsia="en-ID"/>
        </w:rPr>
        <w:t xml:space="preserve">Etnomatematika pada Aspek Matematika </w:t>
      </w:r>
    </w:p>
    <w:p w:rsidR="00780411" w:rsidRPr="00780411" w:rsidRDefault="00780411" w:rsidP="00780411">
      <w:pPr>
        <w:spacing w:after="0" w:line="360" w:lineRule="auto"/>
        <w:ind w:firstLine="709"/>
        <w:jc w:val="both"/>
        <w:rPr>
          <w:rFonts w:ascii="Times New Roman" w:eastAsia="Times New Roman" w:hAnsi="Times New Roman" w:cs="Times New Roman"/>
          <w:noProof w:val="0"/>
          <w:sz w:val="24"/>
          <w:szCs w:val="24"/>
          <w:lang w:val="en-GB" w:eastAsia="id-ID"/>
        </w:rPr>
      </w:pPr>
      <w:proofErr w:type="gramStart"/>
      <w:r w:rsidRPr="00780411">
        <w:rPr>
          <w:rFonts w:ascii="Times New Roman" w:eastAsia="Times New Roman" w:hAnsi="Times New Roman" w:cs="Times New Roman"/>
          <w:noProof w:val="0"/>
          <w:sz w:val="24"/>
          <w:szCs w:val="24"/>
          <w:lang w:val="en-GB" w:eastAsia="id-ID"/>
        </w:rPr>
        <w:t>Konsep matematika pertama bentuk gaco yaitu bangun datar seperti, segitiga, persegi, persegi panjang, trapesium, dan lingkaran.</w:t>
      </w:r>
      <w:proofErr w:type="gramEnd"/>
      <w:r w:rsidRPr="00780411">
        <w:rPr>
          <w:rFonts w:ascii="Times New Roman" w:eastAsia="Times New Roman" w:hAnsi="Times New Roman" w:cs="Times New Roman"/>
          <w:noProof w:val="0"/>
          <w:sz w:val="24"/>
          <w:szCs w:val="24"/>
          <w:lang w:val="en-GB" w:eastAsia="id-ID"/>
        </w:rPr>
        <w:t xml:space="preserve"> </w:t>
      </w:r>
      <w:proofErr w:type="gramStart"/>
      <w:r w:rsidRPr="00780411">
        <w:rPr>
          <w:rFonts w:ascii="Times New Roman" w:eastAsia="Times New Roman" w:hAnsi="Times New Roman" w:cs="Times New Roman"/>
          <w:noProof w:val="0"/>
          <w:sz w:val="24"/>
          <w:szCs w:val="24"/>
          <w:lang w:val="en-GB" w:eastAsia="id-ID"/>
        </w:rPr>
        <w:t>Kedua bentuk area permainan engklek yaitu bangun datar seperti lingkaran, segitiga, persegi, dan persegi panjang.</w:t>
      </w:r>
      <w:proofErr w:type="gramEnd"/>
      <w:r w:rsidRPr="00780411">
        <w:rPr>
          <w:rFonts w:ascii="Times New Roman" w:eastAsia="Times New Roman" w:hAnsi="Times New Roman" w:cs="Times New Roman"/>
          <w:noProof w:val="0"/>
          <w:sz w:val="24"/>
          <w:szCs w:val="24"/>
          <w:lang w:val="en-GB" w:eastAsia="id-ID"/>
        </w:rPr>
        <w:t xml:space="preserve"> </w:t>
      </w:r>
      <w:proofErr w:type="gramStart"/>
      <w:r w:rsidRPr="00780411">
        <w:rPr>
          <w:rFonts w:ascii="Times New Roman" w:eastAsia="Times New Roman" w:hAnsi="Times New Roman" w:cs="Times New Roman"/>
          <w:noProof w:val="0"/>
          <w:sz w:val="24"/>
          <w:szCs w:val="24"/>
          <w:lang w:val="en-GB" w:eastAsia="id-ID"/>
        </w:rPr>
        <w:t>Ketiga pada pola area permainan engklek yaitu bangun ruang jaring-jaring kubus.</w:t>
      </w:r>
      <w:proofErr w:type="gramEnd"/>
      <w:r w:rsidRPr="00780411">
        <w:rPr>
          <w:rFonts w:ascii="Times New Roman" w:eastAsia="Times New Roman" w:hAnsi="Times New Roman" w:cs="Times New Roman"/>
          <w:noProof w:val="0"/>
          <w:sz w:val="24"/>
          <w:szCs w:val="24"/>
          <w:lang w:val="en-GB" w:eastAsia="id-ID"/>
        </w:rPr>
        <w:t xml:space="preserve"> </w:t>
      </w:r>
      <w:proofErr w:type="gramStart"/>
      <w:r w:rsidRPr="00780411">
        <w:rPr>
          <w:rFonts w:ascii="Times New Roman" w:eastAsia="Times New Roman" w:hAnsi="Times New Roman" w:cs="Times New Roman"/>
          <w:noProof w:val="0"/>
          <w:sz w:val="24"/>
          <w:szCs w:val="24"/>
          <w:lang w:val="en-GB" w:eastAsia="id-ID"/>
        </w:rPr>
        <w:t>Keempat area permainan tradisional engklek yaitu transformasi geometri pencerminan (</w:t>
      </w:r>
      <w:r w:rsidRPr="00780411">
        <w:rPr>
          <w:rFonts w:ascii="Times New Roman" w:eastAsia="Times New Roman" w:hAnsi="Times New Roman" w:cs="Times New Roman"/>
          <w:i/>
          <w:iCs/>
          <w:noProof w:val="0"/>
          <w:sz w:val="24"/>
          <w:szCs w:val="24"/>
          <w:lang w:val="en-GB" w:eastAsia="id-ID"/>
        </w:rPr>
        <w:t>refleksi</w:t>
      </w:r>
      <w:r w:rsidRPr="00780411">
        <w:rPr>
          <w:rFonts w:ascii="Times New Roman" w:eastAsia="Times New Roman" w:hAnsi="Times New Roman" w:cs="Times New Roman"/>
          <w:noProof w:val="0"/>
          <w:sz w:val="24"/>
          <w:szCs w:val="24"/>
          <w:lang w:val="en-GB" w:eastAsia="id-ID"/>
        </w:rPr>
        <w:t>).</w:t>
      </w:r>
      <w:proofErr w:type="gramEnd"/>
      <w:r w:rsidRPr="00780411">
        <w:rPr>
          <w:rFonts w:ascii="Times New Roman" w:eastAsia="Times New Roman" w:hAnsi="Times New Roman" w:cs="Times New Roman"/>
          <w:noProof w:val="0"/>
          <w:sz w:val="24"/>
          <w:szCs w:val="24"/>
          <w:lang w:val="en-GB" w:eastAsia="id-ID"/>
        </w:rPr>
        <w:t xml:space="preserve"> </w:t>
      </w:r>
      <w:proofErr w:type="gramStart"/>
      <w:r w:rsidRPr="00780411">
        <w:rPr>
          <w:rFonts w:ascii="Times New Roman" w:eastAsia="Times New Roman" w:hAnsi="Times New Roman" w:cs="Times New Roman"/>
          <w:noProof w:val="0"/>
          <w:sz w:val="24"/>
          <w:szCs w:val="24"/>
          <w:lang w:val="en-GB" w:eastAsia="id-ID"/>
        </w:rPr>
        <w:t>Kelima urutan pemain yaitu peluang pada permutasi.</w:t>
      </w:r>
      <w:proofErr w:type="gramEnd"/>
      <w:r w:rsidRPr="00780411">
        <w:rPr>
          <w:rFonts w:ascii="Times New Roman" w:eastAsia="Times New Roman" w:hAnsi="Times New Roman" w:cs="Times New Roman"/>
          <w:noProof w:val="0"/>
          <w:sz w:val="24"/>
          <w:szCs w:val="24"/>
          <w:lang w:val="en-GB" w:eastAsia="id-ID"/>
        </w:rPr>
        <w:t xml:space="preserve"> </w:t>
      </w:r>
      <w:proofErr w:type="gramStart"/>
      <w:r w:rsidRPr="00780411">
        <w:rPr>
          <w:rFonts w:ascii="Times New Roman" w:eastAsia="Times New Roman" w:hAnsi="Times New Roman" w:cs="Times New Roman"/>
          <w:noProof w:val="0"/>
          <w:sz w:val="24"/>
          <w:szCs w:val="24"/>
          <w:lang w:val="en-GB" w:eastAsia="id-ID"/>
        </w:rPr>
        <w:t>Keenam penentuan pemain yaitu operasi hitung pada pembagian.</w:t>
      </w:r>
      <w:proofErr w:type="gramEnd"/>
      <w:r w:rsidRPr="00780411">
        <w:rPr>
          <w:rFonts w:ascii="Times New Roman" w:eastAsia="Times New Roman" w:hAnsi="Times New Roman" w:cs="Times New Roman"/>
          <w:noProof w:val="0"/>
          <w:sz w:val="24"/>
          <w:szCs w:val="24"/>
          <w:lang w:val="en-GB" w:eastAsia="id-ID"/>
        </w:rPr>
        <w:t xml:space="preserve"> </w:t>
      </w:r>
      <w:proofErr w:type="gramStart"/>
      <w:r w:rsidRPr="00780411">
        <w:rPr>
          <w:rFonts w:ascii="Times New Roman" w:eastAsia="Times New Roman" w:hAnsi="Times New Roman" w:cs="Times New Roman"/>
          <w:noProof w:val="0"/>
          <w:sz w:val="24"/>
          <w:szCs w:val="24"/>
          <w:lang w:val="en-GB" w:eastAsia="id-ID"/>
        </w:rPr>
        <w:t>Ketujuh aturan main yaitu operasi hitung pada pertambahan.</w:t>
      </w:r>
      <w:proofErr w:type="gramEnd"/>
      <w:r w:rsidRPr="00780411">
        <w:rPr>
          <w:rFonts w:ascii="Times New Roman" w:eastAsia="Times New Roman" w:hAnsi="Times New Roman" w:cs="Times New Roman"/>
          <w:noProof w:val="0"/>
          <w:sz w:val="24"/>
          <w:szCs w:val="24"/>
          <w:lang w:val="en-GB" w:eastAsia="id-ID"/>
        </w:rPr>
        <w:t xml:space="preserve"> </w:t>
      </w:r>
      <w:proofErr w:type="gramStart"/>
      <w:r w:rsidRPr="00780411">
        <w:rPr>
          <w:rFonts w:ascii="Times New Roman" w:eastAsia="Times New Roman" w:hAnsi="Times New Roman" w:cs="Times New Roman"/>
          <w:noProof w:val="0"/>
          <w:sz w:val="24"/>
          <w:szCs w:val="24"/>
          <w:lang w:val="en-GB" w:eastAsia="id-ID"/>
        </w:rPr>
        <w:t>Dan terakhir kedelapan aturan main yaitu logika matematika pada implikasi.</w:t>
      </w:r>
      <w:proofErr w:type="gramEnd"/>
      <w:r w:rsidRPr="00780411">
        <w:rPr>
          <w:rFonts w:ascii="Times New Roman" w:eastAsia="Times New Roman" w:hAnsi="Times New Roman" w:cs="Times New Roman"/>
          <w:noProof w:val="0"/>
          <w:sz w:val="24"/>
          <w:szCs w:val="24"/>
          <w:lang w:val="en-GB" w:eastAsia="id-ID"/>
        </w:rPr>
        <w:t xml:space="preserve"> </w:t>
      </w:r>
    </w:p>
    <w:p w:rsidR="00780411" w:rsidRPr="00780411" w:rsidRDefault="00780411" w:rsidP="00780411">
      <w:pPr>
        <w:numPr>
          <w:ilvl w:val="0"/>
          <w:numId w:val="19"/>
        </w:numPr>
        <w:spacing w:after="0" w:line="360" w:lineRule="auto"/>
        <w:contextualSpacing/>
        <w:jc w:val="both"/>
        <w:rPr>
          <w:rFonts w:ascii="Times New Roman" w:eastAsia="Times New Roman" w:hAnsi="Times New Roman" w:cs="Times New Roman"/>
          <w:noProof w:val="0"/>
          <w:sz w:val="24"/>
          <w:szCs w:val="24"/>
          <w:lang w:val="en-GB" w:eastAsia="en-ID"/>
        </w:rPr>
      </w:pPr>
      <w:r w:rsidRPr="00780411">
        <w:rPr>
          <w:rFonts w:ascii="Times New Roman" w:eastAsia="Times New Roman" w:hAnsi="Times New Roman" w:cs="Times New Roman"/>
          <w:noProof w:val="0"/>
          <w:sz w:val="24"/>
          <w:szCs w:val="24"/>
          <w:lang w:val="en-GB" w:eastAsia="en-ID"/>
        </w:rPr>
        <w:t>Etnomatematika pada Aspek Historis dan Filosofis</w:t>
      </w:r>
    </w:p>
    <w:p w:rsidR="00780411" w:rsidRPr="00780411" w:rsidRDefault="00780411" w:rsidP="00780411">
      <w:pPr>
        <w:spacing w:after="0" w:line="360" w:lineRule="auto"/>
        <w:ind w:firstLine="709"/>
        <w:jc w:val="both"/>
        <w:rPr>
          <w:rFonts w:ascii="Times New Roman" w:eastAsia="Times New Roman" w:hAnsi="Times New Roman" w:cs="Times New Roman"/>
          <w:noProof w:val="0"/>
          <w:sz w:val="24"/>
          <w:szCs w:val="24"/>
          <w:lang w:val="en-GB" w:eastAsia="id-ID"/>
        </w:rPr>
      </w:pPr>
      <w:proofErr w:type="gramStart"/>
      <w:r w:rsidRPr="00780411">
        <w:rPr>
          <w:rFonts w:ascii="Times New Roman" w:eastAsia="Times New Roman" w:hAnsi="Times New Roman" w:cs="Times New Roman"/>
          <w:noProof w:val="0"/>
          <w:sz w:val="24"/>
          <w:szCs w:val="24"/>
          <w:lang w:val="en-GB" w:eastAsia="id-ID"/>
        </w:rPr>
        <w:t xml:space="preserve">Pada aspek historis dan filosofis yaitu </w:t>
      </w:r>
      <w:r w:rsidRPr="00780411">
        <w:rPr>
          <w:rFonts w:ascii="Times New Roman" w:eastAsia="Times New Roman" w:hAnsi="Times New Roman" w:cs="Times New Roman"/>
          <w:noProof w:val="0"/>
          <w:sz w:val="24"/>
          <w:szCs w:val="24"/>
          <w:lang w:eastAsia="id-ID"/>
        </w:rPr>
        <w:t>bentuk-bentuknya yang berbeda dan terlihat membentuk bangun datar.</w:t>
      </w:r>
      <w:proofErr w:type="gramEnd"/>
      <w:r w:rsidRPr="00780411">
        <w:rPr>
          <w:rFonts w:ascii="Times New Roman" w:eastAsia="Times New Roman" w:hAnsi="Times New Roman" w:cs="Times New Roman"/>
          <w:noProof w:val="0"/>
          <w:sz w:val="24"/>
          <w:szCs w:val="24"/>
          <w:lang w:eastAsia="id-ID"/>
        </w:rPr>
        <w:t xml:space="preserve"> </w:t>
      </w:r>
      <w:proofErr w:type="gramStart"/>
      <w:r w:rsidRPr="00780411">
        <w:rPr>
          <w:rFonts w:ascii="Times New Roman" w:eastAsia="Times New Roman" w:hAnsi="Times New Roman" w:cs="Times New Roman"/>
          <w:noProof w:val="0"/>
          <w:sz w:val="24"/>
          <w:szCs w:val="24"/>
          <w:lang w:eastAsia="id-ID"/>
        </w:rPr>
        <w:t>Hal itu didasari sebagai pembeda dengan daya imaginasi tinggi yang mengkaitkannya dengan lingkungan sekitar.</w:t>
      </w:r>
      <w:proofErr w:type="gramEnd"/>
      <w:r w:rsidRPr="00780411">
        <w:rPr>
          <w:rFonts w:ascii="Times New Roman" w:eastAsia="Times New Roman" w:hAnsi="Times New Roman" w:cs="Times New Roman"/>
          <w:noProof w:val="0"/>
          <w:sz w:val="24"/>
          <w:szCs w:val="24"/>
          <w:lang w:eastAsia="id-ID"/>
        </w:rPr>
        <w:t xml:space="preserve"> </w:t>
      </w:r>
      <w:proofErr w:type="gramStart"/>
      <w:r w:rsidRPr="00780411">
        <w:rPr>
          <w:rFonts w:ascii="Times New Roman" w:eastAsia="Times New Roman" w:hAnsi="Times New Roman" w:cs="Times New Roman"/>
          <w:noProof w:val="0"/>
          <w:sz w:val="24"/>
          <w:szCs w:val="24"/>
          <w:lang w:eastAsia="id-ID"/>
        </w:rPr>
        <w:t>Oleh karena itu setiap manusia diberi keadilan dan kebebasan yang bermoral dan beretika.</w:t>
      </w:r>
      <w:proofErr w:type="gramEnd"/>
      <w:r w:rsidRPr="00780411">
        <w:rPr>
          <w:rFonts w:ascii="Times New Roman" w:eastAsia="Times New Roman" w:hAnsi="Times New Roman" w:cs="Times New Roman"/>
          <w:noProof w:val="0"/>
          <w:sz w:val="24"/>
          <w:szCs w:val="24"/>
          <w:lang w:eastAsia="id-ID"/>
        </w:rPr>
        <w:t xml:space="preserve"> </w:t>
      </w:r>
      <w:proofErr w:type="gramStart"/>
      <w:r w:rsidRPr="00780411">
        <w:rPr>
          <w:rFonts w:ascii="Times New Roman" w:eastAsia="Times New Roman" w:hAnsi="Times New Roman" w:cs="Times New Roman"/>
          <w:noProof w:val="0"/>
          <w:sz w:val="24"/>
          <w:szCs w:val="24"/>
          <w:lang w:eastAsia="id-ID"/>
        </w:rPr>
        <w:t>Masing-masing diberi kesadaran untuk menggunakan potensi yang ada pada dirinya</w:t>
      </w:r>
      <w:bookmarkStart w:id="0" w:name="_Hlk123503497"/>
      <w:r w:rsidRPr="00780411">
        <w:rPr>
          <w:rFonts w:ascii="Times New Roman" w:eastAsia="Times New Roman" w:hAnsi="Times New Roman" w:cs="Times New Roman"/>
          <w:noProof w:val="0"/>
          <w:sz w:val="24"/>
          <w:szCs w:val="24"/>
          <w:lang w:eastAsia="id-ID"/>
        </w:rPr>
        <w:t xml:space="preserve"> karena manusia merupakan mahluk sosial.</w:t>
      </w:r>
      <w:proofErr w:type="gramEnd"/>
      <w:r w:rsidRPr="00780411">
        <w:rPr>
          <w:rFonts w:ascii="Times New Roman" w:eastAsia="Times New Roman" w:hAnsi="Times New Roman" w:cs="Times New Roman"/>
          <w:noProof w:val="0"/>
          <w:sz w:val="24"/>
          <w:szCs w:val="24"/>
          <w:lang w:eastAsia="id-ID"/>
        </w:rPr>
        <w:t xml:space="preserve"> Artinya, saling membutuhkan dan harus bersosialisasi dengan manusia lain karena manusia tidak bisa memenuhi kebutuhan hidupnya secara sendiri</w:t>
      </w:r>
      <w:bookmarkEnd w:id="0"/>
      <w:r w:rsidRPr="00780411">
        <w:rPr>
          <w:rFonts w:ascii="Times New Roman" w:eastAsia="Times New Roman" w:hAnsi="Times New Roman" w:cs="Times New Roman"/>
          <w:noProof w:val="0"/>
          <w:sz w:val="24"/>
          <w:szCs w:val="24"/>
          <w:lang w:eastAsia="id-ID"/>
        </w:rPr>
        <w:t xml:space="preserve">. </w:t>
      </w:r>
      <w:proofErr w:type="gramStart"/>
      <w:r w:rsidRPr="00780411">
        <w:rPr>
          <w:rFonts w:ascii="Times New Roman" w:eastAsia="Times New Roman" w:hAnsi="Times New Roman" w:cs="Times New Roman"/>
          <w:noProof w:val="0"/>
          <w:sz w:val="24"/>
          <w:szCs w:val="24"/>
          <w:lang w:eastAsia="id-ID"/>
        </w:rPr>
        <w:t>Dengan begitu, pasti adanya suatu pedoman aturan hidup yang membuat langkah menjadi benar dan terarah.</w:t>
      </w:r>
      <w:proofErr w:type="gramEnd"/>
      <w:r w:rsidRPr="00780411">
        <w:rPr>
          <w:rFonts w:ascii="Times New Roman" w:eastAsia="Times New Roman" w:hAnsi="Times New Roman" w:cs="Times New Roman"/>
          <w:noProof w:val="0"/>
          <w:sz w:val="24"/>
          <w:szCs w:val="24"/>
          <w:lang w:eastAsia="id-ID"/>
        </w:rPr>
        <w:t xml:space="preserve"> </w:t>
      </w:r>
    </w:p>
    <w:p w:rsidR="00780411" w:rsidRPr="00780411" w:rsidRDefault="00780411" w:rsidP="00780411">
      <w:pPr>
        <w:numPr>
          <w:ilvl w:val="0"/>
          <w:numId w:val="19"/>
        </w:numPr>
        <w:spacing w:after="0" w:line="360" w:lineRule="auto"/>
        <w:contextualSpacing/>
        <w:jc w:val="both"/>
        <w:rPr>
          <w:rFonts w:ascii="Times New Roman" w:eastAsia="Times New Roman" w:hAnsi="Times New Roman" w:cs="Times New Roman"/>
          <w:noProof w:val="0"/>
          <w:sz w:val="24"/>
          <w:szCs w:val="24"/>
          <w:lang w:val="en-GB" w:eastAsia="en-ID"/>
        </w:rPr>
      </w:pPr>
      <w:r w:rsidRPr="00780411">
        <w:rPr>
          <w:rFonts w:ascii="Times New Roman" w:eastAsia="Times New Roman" w:hAnsi="Times New Roman" w:cs="Times New Roman"/>
          <w:noProof w:val="0"/>
          <w:sz w:val="24"/>
          <w:szCs w:val="24"/>
          <w:lang w:val="en-GB" w:eastAsia="en-ID"/>
        </w:rPr>
        <w:t>Etnomatematika pada Nilai Kebudayaan</w:t>
      </w:r>
    </w:p>
    <w:p w:rsidR="00780411" w:rsidRPr="00780411" w:rsidRDefault="00780411" w:rsidP="00780411">
      <w:pPr>
        <w:spacing w:after="0" w:line="360" w:lineRule="auto"/>
        <w:ind w:firstLine="709"/>
        <w:jc w:val="both"/>
        <w:rPr>
          <w:rFonts w:ascii="Times New Roman" w:eastAsia="Times New Roman" w:hAnsi="Times New Roman" w:cs="Times New Roman"/>
          <w:noProof w:val="0"/>
          <w:sz w:val="24"/>
          <w:szCs w:val="24"/>
          <w:lang w:eastAsia="id-ID"/>
        </w:rPr>
        <w:sectPr w:rsidR="00780411" w:rsidRPr="00780411" w:rsidSect="00E55683">
          <w:headerReference w:type="default" r:id="rId6"/>
          <w:footerReference w:type="default" r:id="rId7"/>
          <w:pgSz w:w="11906" w:h="16838"/>
          <w:pgMar w:top="1701" w:right="1701" w:bottom="1701" w:left="2268" w:header="709" w:footer="709" w:gutter="0"/>
          <w:pgNumType w:start="70"/>
          <w:cols w:space="708"/>
          <w:docGrid w:linePitch="360"/>
        </w:sectPr>
      </w:pPr>
      <w:proofErr w:type="gramStart"/>
      <w:r w:rsidRPr="00780411">
        <w:rPr>
          <w:rFonts w:ascii="Times New Roman" w:eastAsia="Times New Roman" w:hAnsi="Times New Roman" w:cs="Times New Roman"/>
          <w:noProof w:val="0"/>
          <w:sz w:val="24"/>
          <w:szCs w:val="24"/>
          <w:lang w:eastAsia="id-ID"/>
        </w:rPr>
        <w:t>Kemudian pada nilai kebudayaan yang dapat diambil dari permainan tradisional engklek yaitu dimana ketika ingin mendapatkan sesuatu tentunya harus ada perjuangan terlebih dahulu, tidak semudah yang dibayangkan.</w:t>
      </w:r>
      <w:proofErr w:type="gramEnd"/>
      <w:r w:rsidRPr="00780411">
        <w:rPr>
          <w:rFonts w:ascii="Times New Roman" w:eastAsia="Times New Roman" w:hAnsi="Times New Roman" w:cs="Times New Roman"/>
          <w:noProof w:val="0"/>
          <w:sz w:val="24"/>
          <w:szCs w:val="24"/>
          <w:lang w:eastAsia="id-ID"/>
        </w:rPr>
        <w:t xml:space="preserve"> Tetapi hidup</w:t>
      </w:r>
    </w:p>
    <w:p w:rsidR="00780411" w:rsidRPr="00780411" w:rsidRDefault="00780411" w:rsidP="00780411">
      <w:pPr>
        <w:spacing w:after="0" w:line="360" w:lineRule="auto"/>
        <w:jc w:val="both"/>
        <w:rPr>
          <w:rFonts w:ascii="Times New Roman" w:eastAsia="Times New Roman" w:hAnsi="Times New Roman" w:cs="Times New Roman"/>
          <w:noProof w:val="0"/>
          <w:sz w:val="24"/>
          <w:szCs w:val="24"/>
          <w:lang w:val="en-GB" w:eastAsia="id-ID"/>
        </w:rPr>
      </w:pPr>
      <w:proofErr w:type="gramStart"/>
      <w:r w:rsidRPr="00780411">
        <w:rPr>
          <w:rFonts w:ascii="Times New Roman" w:eastAsia="Times New Roman" w:hAnsi="Times New Roman" w:cs="Times New Roman"/>
          <w:noProof w:val="0"/>
          <w:sz w:val="24"/>
          <w:szCs w:val="24"/>
          <w:lang w:eastAsia="id-ID"/>
        </w:rPr>
        <w:lastRenderedPageBreak/>
        <w:t>selalu</w:t>
      </w:r>
      <w:proofErr w:type="gramEnd"/>
      <w:r w:rsidRPr="00780411">
        <w:rPr>
          <w:rFonts w:ascii="Times New Roman" w:eastAsia="Times New Roman" w:hAnsi="Times New Roman" w:cs="Times New Roman"/>
          <w:noProof w:val="0"/>
          <w:sz w:val="24"/>
          <w:szCs w:val="24"/>
          <w:lang w:eastAsia="id-ID"/>
        </w:rPr>
        <w:t xml:space="preserve"> bertahap </w:t>
      </w:r>
      <w:r w:rsidRPr="00780411">
        <w:rPr>
          <w:rFonts w:ascii="Times New Roman" w:eastAsia="Times New Roman" w:hAnsi="Times New Roman" w:cs="Times New Roman"/>
          <w:i/>
          <w:iCs/>
          <w:noProof w:val="0"/>
          <w:sz w:val="24"/>
          <w:szCs w:val="24"/>
          <w:lang w:eastAsia="id-ID"/>
        </w:rPr>
        <w:t xml:space="preserve">step by step </w:t>
      </w:r>
      <w:r w:rsidRPr="00780411">
        <w:rPr>
          <w:rFonts w:ascii="Times New Roman" w:eastAsia="Times New Roman" w:hAnsi="Times New Roman" w:cs="Times New Roman"/>
          <w:noProof w:val="0"/>
          <w:sz w:val="24"/>
          <w:szCs w:val="24"/>
          <w:lang w:eastAsia="id-ID"/>
        </w:rPr>
        <w:t xml:space="preserve">rintangan demi rintangan jalani dengan kekuatan. </w:t>
      </w:r>
      <w:proofErr w:type="gramStart"/>
      <w:r w:rsidRPr="00780411">
        <w:rPr>
          <w:rFonts w:ascii="Times New Roman" w:eastAsia="Times New Roman" w:hAnsi="Times New Roman" w:cs="Times New Roman"/>
          <w:noProof w:val="0"/>
          <w:sz w:val="24"/>
          <w:szCs w:val="24"/>
          <w:lang w:eastAsia="id-ID"/>
        </w:rPr>
        <w:t>Seperti roda kadang di atas kadang di bawah.</w:t>
      </w:r>
      <w:proofErr w:type="gramEnd"/>
    </w:p>
    <w:p w:rsidR="00780411" w:rsidRPr="00780411" w:rsidRDefault="00780411" w:rsidP="00780411">
      <w:pPr>
        <w:numPr>
          <w:ilvl w:val="0"/>
          <w:numId w:val="17"/>
        </w:numPr>
        <w:spacing w:before="240" w:after="0" w:line="360" w:lineRule="auto"/>
        <w:ind w:left="426" w:hanging="426"/>
        <w:contextualSpacing/>
        <w:jc w:val="both"/>
        <w:rPr>
          <w:rFonts w:ascii="Times New Roman" w:eastAsia="Times New Roman" w:hAnsi="Times New Roman" w:cs="Times New Roman"/>
          <w:b/>
          <w:bCs/>
          <w:noProof w:val="0"/>
          <w:sz w:val="24"/>
          <w:szCs w:val="24"/>
          <w:lang w:val="en-GB" w:eastAsia="en-ID"/>
        </w:rPr>
      </w:pPr>
      <w:r w:rsidRPr="00780411">
        <w:rPr>
          <w:rFonts w:ascii="Times New Roman" w:eastAsia="Times New Roman" w:hAnsi="Times New Roman" w:cs="Times New Roman"/>
          <w:b/>
          <w:bCs/>
          <w:noProof w:val="0"/>
          <w:sz w:val="24"/>
          <w:szCs w:val="24"/>
          <w:lang w:val="en-GB" w:eastAsia="en-ID"/>
        </w:rPr>
        <w:t xml:space="preserve">Saran </w:t>
      </w:r>
    </w:p>
    <w:p w:rsidR="00780411" w:rsidRPr="00780411" w:rsidRDefault="00780411" w:rsidP="00780411">
      <w:pPr>
        <w:spacing w:after="0" w:line="360" w:lineRule="auto"/>
        <w:ind w:firstLine="720"/>
        <w:jc w:val="both"/>
        <w:rPr>
          <w:rFonts w:ascii="Times New Roman" w:eastAsia="Times New Roman" w:hAnsi="Times New Roman" w:cs="Times New Roman"/>
          <w:noProof w:val="0"/>
          <w:sz w:val="24"/>
          <w:szCs w:val="24"/>
          <w:lang w:val="en-GB" w:eastAsia="id-ID"/>
        </w:rPr>
      </w:pPr>
      <w:r w:rsidRPr="00780411">
        <w:rPr>
          <w:rFonts w:ascii="Times New Roman" w:eastAsia="Times New Roman" w:hAnsi="Times New Roman" w:cs="Times New Roman"/>
          <w:noProof w:val="0"/>
          <w:sz w:val="24"/>
          <w:szCs w:val="24"/>
          <w:lang w:val="en-GB" w:eastAsia="id-ID"/>
        </w:rPr>
        <w:t>Berdasarkan simpulan tersebut, maka peneliti memberikan saran sebagai berikut berikut:</w:t>
      </w:r>
    </w:p>
    <w:p w:rsidR="00780411" w:rsidRPr="00780411" w:rsidRDefault="00780411" w:rsidP="00780411">
      <w:pPr>
        <w:numPr>
          <w:ilvl w:val="0"/>
          <w:numId w:val="18"/>
        </w:numPr>
        <w:spacing w:after="0" w:line="360" w:lineRule="auto"/>
        <w:contextualSpacing/>
        <w:jc w:val="both"/>
        <w:rPr>
          <w:rFonts w:ascii="Times New Roman" w:eastAsia="Times New Roman" w:hAnsi="Times New Roman" w:cs="Times New Roman"/>
          <w:noProof w:val="0"/>
          <w:sz w:val="24"/>
          <w:szCs w:val="24"/>
          <w:lang w:val="en-GB" w:eastAsia="en-ID"/>
        </w:rPr>
      </w:pPr>
      <w:r w:rsidRPr="00780411">
        <w:rPr>
          <w:rFonts w:ascii="Times New Roman" w:eastAsia="Times New Roman" w:hAnsi="Times New Roman" w:cs="Times New Roman"/>
          <w:noProof w:val="0"/>
          <w:sz w:val="24"/>
          <w:szCs w:val="24"/>
          <w:lang w:val="en-GB" w:eastAsia="en-ID"/>
        </w:rPr>
        <w:t>Bagi Guru</w:t>
      </w:r>
    </w:p>
    <w:p w:rsidR="00780411" w:rsidRPr="00780411" w:rsidRDefault="00780411" w:rsidP="00780411">
      <w:pPr>
        <w:spacing w:after="0" w:line="360" w:lineRule="auto"/>
        <w:ind w:firstLine="720"/>
        <w:jc w:val="both"/>
        <w:rPr>
          <w:rFonts w:ascii="Times New Roman" w:eastAsia="Times New Roman" w:hAnsi="Times New Roman" w:cs="Times New Roman"/>
          <w:noProof w:val="0"/>
          <w:sz w:val="24"/>
          <w:szCs w:val="24"/>
          <w:lang w:val="id-ID" w:eastAsia="id-ID"/>
        </w:rPr>
      </w:pPr>
      <w:r w:rsidRPr="00780411">
        <w:rPr>
          <w:rFonts w:ascii="Times New Roman" w:eastAsia="Times New Roman" w:hAnsi="Times New Roman" w:cs="Times New Roman"/>
          <w:noProof w:val="0"/>
          <w:sz w:val="24"/>
          <w:szCs w:val="24"/>
          <w:lang w:val="id-ID" w:eastAsia="id-ID"/>
        </w:rPr>
        <w:t xml:space="preserve">Pelaksanaan dan pembelajaran harus direncanakan dan diimplementasikan dengan baik dan mempertimbangkan alokasi waktu yang ada, serta menyampaikan materi pelajaran pada saat momen yang tepat dan digunakan sebagai alat atau media pembelajaran yang berkaitan pada permainan tradisional engklek pada materi-materi yang tepat maka pembelajaran akan terasa menyenangkan. </w:t>
      </w:r>
    </w:p>
    <w:p w:rsidR="00780411" w:rsidRPr="00780411" w:rsidRDefault="00780411" w:rsidP="00780411">
      <w:pPr>
        <w:numPr>
          <w:ilvl w:val="0"/>
          <w:numId w:val="18"/>
        </w:numPr>
        <w:spacing w:after="0" w:line="360" w:lineRule="auto"/>
        <w:contextualSpacing/>
        <w:jc w:val="both"/>
        <w:rPr>
          <w:rFonts w:ascii="Times New Roman" w:eastAsia="Times New Roman" w:hAnsi="Times New Roman" w:cs="Times New Roman"/>
          <w:noProof w:val="0"/>
          <w:sz w:val="24"/>
          <w:szCs w:val="24"/>
          <w:lang w:val="en-ID" w:eastAsia="en-ID"/>
        </w:rPr>
      </w:pPr>
      <w:r w:rsidRPr="00780411">
        <w:rPr>
          <w:rFonts w:ascii="Times New Roman" w:eastAsia="Times New Roman" w:hAnsi="Times New Roman" w:cs="Times New Roman"/>
          <w:noProof w:val="0"/>
          <w:sz w:val="24"/>
          <w:szCs w:val="24"/>
          <w:lang w:val="en-ID" w:eastAsia="en-ID"/>
        </w:rPr>
        <w:t xml:space="preserve">Bagi siswa </w:t>
      </w:r>
    </w:p>
    <w:p w:rsidR="00780411" w:rsidRPr="00780411" w:rsidRDefault="00780411" w:rsidP="00780411">
      <w:pPr>
        <w:spacing w:after="0" w:line="360" w:lineRule="auto"/>
        <w:ind w:firstLine="720"/>
        <w:jc w:val="both"/>
        <w:rPr>
          <w:rFonts w:ascii="Times New Roman" w:eastAsia="Times New Roman" w:hAnsi="Times New Roman" w:cs="Times New Roman"/>
          <w:noProof w:val="0"/>
          <w:sz w:val="24"/>
          <w:szCs w:val="24"/>
          <w:lang w:val="id-ID" w:eastAsia="id-ID"/>
        </w:rPr>
      </w:pPr>
      <w:r w:rsidRPr="00780411">
        <w:rPr>
          <w:rFonts w:ascii="Times New Roman" w:eastAsia="Times New Roman" w:hAnsi="Times New Roman" w:cs="Times New Roman"/>
          <w:noProof w:val="0"/>
          <w:sz w:val="24"/>
          <w:szCs w:val="24"/>
          <w:lang w:val="id-ID" w:eastAsia="id-ID"/>
        </w:rPr>
        <w:t xml:space="preserve">Diharapkan mampu mempertahankan permainan tradisional yang ada khususnya pada permainan tradisional engklek selain itu bisa tetap melestarikan budaya yang hampir tergeser oleh arus perkembangan zaman apalagi semakin banyak permainan modern. </w:t>
      </w:r>
    </w:p>
    <w:p w:rsidR="00780411" w:rsidRPr="00780411" w:rsidRDefault="00780411" w:rsidP="00780411">
      <w:pPr>
        <w:numPr>
          <w:ilvl w:val="0"/>
          <w:numId w:val="18"/>
        </w:numPr>
        <w:spacing w:after="0" w:line="360" w:lineRule="auto"/>
        <w:contextualSpacing/>
        <w:jc w:val="both"/>
        <w:rPr>
          <w:rFonts w:ascii="Times New Roman" w:eastAsia="Times New Roman" w:hAnsi="Times New Roman" w:cs="Times New Roman"/>
          <w:noProof w:val="0"/>
          <w:sz w:val="24"/>
          <w:szCs w:val="24"/>
          <w:lang w:val="en-ID" w:eastAsia="en-ID"/>
        </w:rPr>
      </w:pPr>
      <w:r w:rsidRPr="00780411">
        <w:rPr>
          <w:rFonts w:ascii="Times New Roman" w:eastAsia="Times New Roman" w:hAnsi="Times New Roman" w:cs="Times New Roman"/>
          <w:noProof w:val="0"/>
          <w:sz w:val="24"/>
          <w:szCs w:val="24"/>
          <w:lang w:val="en-ID" w:eastAsia="en-ID"/>
        </w:rPr>
        <w:t>Bagi sekolah</w:t>
      </w:r>
    </w:p>
    <w:p w:rsidR="00780411" w:rsidRPr="00780411" w:rsidRDefault="00780411" w:rsidP="00780411">
      <w:pPr>
        <w:spacing w:after="0" w:line="360" w:lineRule="auto"/>
        <w:ind w:firstLine="720"/>
        <w:jc w:val="both"/>
        <w:rPr>
          <w:rFonts w:ascii="Times New Roman" w:eastAsia="Times New Roman" w:hAnsi="Times New Roman" w:cs="Times New Roman"/>
          <w:noProof w:val="0"/>
          <w:sz w:val="24"/>
          <w:szCs w:val="24"/>
          <w:lang w:val="id-ID" w:eastAsia="id-ID"/>
        </w:rPr>
      </w:pPr>
      <w:r w:rsidRPr="00780411">
        <w:rPr>
          <w:rFonts w:ascii="Times New Roman" w:eastAsia="Times New Roman" w:hAnsi="Times New Roman" w:cs="Times New Roman"/>
          <w:noProof w:val="0"/>
          <w:sz w:val="24"/>
          <w:szCs w:val="24"/>
          <w:lang w:val="id-ID" w:eastAsia="id-ID"/>
        </w:rPr>
        <w:t xml:space="preserve">Diharapkan mampu melestarikan permainan tradisional engklek dengan mengadakan acara tahunan seperti porak tetapi khusus pada permainan tradisional supaya tidak terlupakan akan adanya permainan tradisional. </w:t>
      </w:r>
    </w:p>
    <w:p w:rsidR="00780411" w:rsidRPr="00780411" w:rsidRDefault="00780411" w:rsidP="00780411">
      <w:pPr>
        <w:numPr>
          <w:ilvl w:val="0"/>
          <w:numId w:val="18"/>
        </w:numPr>
        <w:spacing w:after="0" w:line="360" w:lineRule="auto"/>
        <w:contextualSpacing/>
        <w:jc w:val="both"/>
        <w:rPr>
          <w:rFonts w:ascii="Times New Roman" w:eastAsia="Times New Roman" w:hAnsi="Times New Roman" w:cs="Times New Roman"/>
          <w:noProof w:val="0"/>
          <w:sz w:val="24"/>
          <w:szCs w:val="24"/>
          <w:lang w:val="en-ID" w:eastAsia="en-ID"/>
        </w:rPr>
      </w:pPr>
      <w:r w:rsidRPr="00780411">
        <w:rPr>
          <w:rFonts w:ascii="Times New Roman" w:eastAsia="Times New Roman" w:hAnsi="Times New Roman" w:cs="Times New Roman"/>
          <w:noProof w:val="0"/>
          <w:sz w:val="24"/>
          <w:szCs w:val="24"/>
          <w:lang w:val="en-ID" w:eastAsia="en-ID"/>
        </w:rPr>
        <w:t>Bagi Peneliti Selanjutnya</w:t>
      </w:r>
    </w:p>
    <w:p w:rsidR="00780411" w:rsidRPr="00780411" w:rsidRDefault="00780411" w:rsidP="00780411">
      <w:pPr>
        <w:spacing w:after="0" w:line="360" w:lineRule="auto"/>
        <w:ind w:firstLine="720"/>
        <w:jc w:val="both"/>
        <w:rPr>
          <w:rFonts w:ascii="Times New Roman" w:eastAsia="Times New Roman" w:hAnsi="Times New Roman" w:cs="Times New Roman"/>
          <w:noProof w:val="0"/>
          <w:sz w:val="24"/>
          <w:szCs w:val="24"/>
          <w:lang w:val="en-GB" w:eastAsia="id-ID"/>
        </w:rPr>
      </w:pPr>
      <w:r w:rsidRPr="00780411">
        <w:rPr>
          <w:rFonts w:ascii="Times New Roman" w:eastAsia="Times New Roman" w:hAnsi="Times New Roman" w:cs="Times New Roman"/>
          <w:noProof w:val="0"/>
          <w:sz w:val="24"/>
          <w:szCs w:val="24"/>
          <w:lang w:val="en-GB" w:eastAsia="id-ID"/>
        </w:rPr>
        <w:t xml:space="preserve">Diharapkan dapat mengembangkan penelitian mengenai eksplorasi </w:t>
      </w:r>
      <w:proofErr w:type="gramStart"/>
      <w:r w:rsidRPr="00780411">
        <w:rPr>
          <w:rFonts w:ascii="Times New Roman" w:eastAsia="Times New Roman" w:hAnsi="Times New Roman" w:cs="Times New Roman"/>
          <w:noProof w:val="0"/>
          <w:sz w:val="24"/>
          <w:szCs w:val="24"/>
          <w:lang w:val="en-GB" w:eastAsia="id-ID"/>
        </w:rPr>
        <w:t>etomatematika</w:t>
      </w:r>
      <w:proofErr w:type="gramEnd"/>
      <w:r w:rsidRPr="00780411">
        <w:rPr>
          <w:rFonts w:ascii="Times New Roman" w:eastAsia="Times New Roman" w:hAnsi="Times New Roman" w:cs="Times New Roman"/>
          <w:noProof w:val="0"/>
          <w:sz w:val="24"/>
          <w:szCs w:val="24"/>
          <w:lang w:val="en-GB" w:eastAsia="id-ID"/>
        </w:rPr>
        <w:t xml:space="preserve"> permainan tradisional engklek dengan langsung kepada proses implementasi dan penerapan pada pembelajaran matematika. </w:t>
      </w:r>
    </w:p>
    <w:p w:rsidR="007D6E9B" w:rsidRPr="00780411" w:rsidRDefault="007D6E9B" w:rsidP="00780411">
      <w:bookmarkStart w:id="1" w:name="_GoBack"/>
      <w:bookmarkEnd w:id="1"/>
    </w:p>
    <w:sectPr w:rsidR="007D6E9B" w:rsidRPr="00780411" w:rsidSect="00A92A37">
      <w:headerReference w:type="default" r:id="rId8"/>
      <w:footerReference w:type="default" r:id="rId9"/>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11" w:rsidRPr="00DC6844" w:rsidRDefault="00780411" w:rsidP="009B76F4">
    <w:pPr>
      <w:pStyle w:val="Footer"/>
      <w:tabs>
        <w:tab w:val="center" w:pos="3968"/>
        <w:tab w:val="left" w:pos="5421"/>
      </w:tabs>
      <w:rPr>
        <w:rFonts w:ascii="Times New Roman" w:hAnsi="Times New Roman"/>
        <w:sz w:val="24"/>
        <w:szCs w:val="24"/>
      </w:rPr>
    </w:pPr>
    <w:r>
      <w:tab/>
    </w:r>
    <w:sdt>
      <w:sdtPr>
        <w:rPr>
          <w:rFonts w:ascii="Times New Roman" w:hAnsi="Times New Roman"/>
          <w:sz w:val="24"/>
          <w:szCs w:val="24"/>
        </w:rPr>
        <w:id w:val="1829711208"/>
        <w:docPartObj>
          <w:docPartGallery w:val="Page Numbers (Bottom of Page)"/>
          <w:docPartUnique/>
        </w:docPartObj>
      </w:sdtPr>
      <w:sdtContent>
        <w:r w:rsidRPr="00DC6844">
          <w:rPr>
            <w:rFonts w:ascii="Times New Roman" w:hAnsi="Times New Roman"/>
            <w:noProof w:val="0"/>
            <w:sz w:val="24"/>
            <w:szCs w:val="24"/>
          </w:rPr>
          <w:fldChar w:fldCharType="begin"/>
        </w:r>
        <w:r w:rsidRPr="00DC6844">
          <w:rPr>
            <w:rFonts w:ascii="Times New Roman" w:hAnsi="Times New Roman"/>
            <w:sz w:val="24"/>
            <w:szCs w:val="24"/>
          </w:rPr>
          <w:instrText xml:space="preserve"> PAGE   \* MERGEFORMAT </w:instrText>
        </w:r>
        <w:r w:rsidRPr="00DC6844">
          <w:rPr>
            <w:rFonts w:ascii="Times New Roman" w:hAnsi="Times New Roman"/>
            <w:noProof w:val="0"/>
            <w:sz w:val="24"/>
            <w:szCs w:val="24"/>
          </w:rPr>
          <w:fldChar w:fldCharType="separate"/>
        </w:r>
        <w:r>
          <w:rPr>
            <w:rFonts w:ascii="Times New Roman" w:hAnsi="Times New Roman"/>
            <w:sz w:val="24"/>
            <w:szCs w:val="24"/>
          </w:rPr>
          <w:t>70</w:t>
        </w:r>
        <w:r w:rsidRPr="00DC6844">
          <w:rPr>
            <w:rFonts w:ascii="Times New Roman" w:hAnsi="Times New Roman"/>
            <w:sz w:val="24"/>
            <w:szCs w:val="24"/>
          </w:rPr>
          <w:fldChar w:fldCharType="end"/>
        </w:r>
      </w:sdtContent>
    </w:sdt>
    <w:r w:rsidRPr="00DC6844">
      <w:rPr>
        <w:rFonts w:ascii="Times New Roman" w:hAnsi="Times New Roman"/>
        <w:sz w:val="24"/>
        <w:szCs w:val="24"/>
      </w:rPr>
      <w:tab/>
    </w:r>
  </w:p>
  <w:p w:rsidR="00780411" w:rsidRDefault="007804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876282"/>
      <w:docPartObj>
        <w:docPartGallery w:val="Page Numbers (Bottom of Page)"/>
        <w:docPartUnique/>
      </w:docPartObj>
    </w:sdtPr>
    <w:sdtEndPr>
      <w:rPr>
        <w:rFonts w:ascii="Times New Roman" w:hAnsi="Times New Roman"/>
        <w:sz w:val="28"/>
        <w:szCs w:val="28"/>
      </w:rPr>
    </w:sdtEndPr>
    <w:sdtContent>
      <w:p w:rsidR="00B92A61" w:rsidRPr="00DC6844" w:rsidRDefault="00780411">
        <w:pPr>
          <w:pStyle w:val="Footer"/>
          <w:jc w:val="center"/>
          <w:rPr>
            <w:rFonts w:ascii="Times New Roman" w:hAnsi="Times New Roman"/>
            <w:sz w:val="24"/>
            <w:szCs w:val="24"/>
          </w:rPr>
        </w:pPr>
        <w:r w:rsidRPr="00DC6844">
          <w:rPr>
            <w:rFonts w:ascii="Times New Roman" w:hAnsi="Times New Roman"/>
            <w:noProof w:val="0"/>
            <w:sz w:val="24"/>
            <w:szCs w:val="24"/>
          </w:rPr>
          <w:fldChar w:fldCharType="begin"/>
        </w:r>
        <w:r w:rsidRPr="00DC6844">
          <w:rPr>
            <w:rFonts w:ascii="Times New Roman" w:hAnsi="Times New Roman"/>
            <w:sz w:val="24"/>
            <w:szCs w:val="24"/>
          </w:rPr>
          <w:instrText xml:space="preserve"> PAGE   \* MERGEFORMAT </w:instrText>
        </w:r>
        <w:r w:rsidRPr="00DC6844">
          <w:rPr>
            <w:rFonts w:ascii="Times New Roman" w:hAnsi="Times New Roman"/>
            <w:noProof w:val="0"/>
            <w:sz w:val="24"/>
            <w:szCs w:val="24"/>
          </w:rPr>
          <w:fldChar w:fldCharType="separate"/>
        </w:r>
        <w:r>
          <w:rPr>
            <w:rFonts w:ascii="Times New Roman" w:hAnsi="Times New Roman"/>
            <w:sz w:val="24"/>
            <w:szCs w:val="24"/>
          </w:rPr>
          <w:t>71</w:t>
        </w:r>
        <w:r w:rsidRPr="00DC6844">
          <w:rPr>
            <w:rFonts w:ascii="Times New Roman" w:hAnsi="Times New Roman"/>
            <w:sz w:val="24"/>
            <w:szCs w:val="24"/>
          </w:rPr>
          <w:fldChar w:fldCharType="end"/>
        </w:r>
      </w:p>
    </w:sdtContent>
  </w:sdt>
  <w:p w:rsidR="00BB3848" w:rsidRDefault="0078041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11" w:rsidRDefault="00780411">
    <w:pPr>
      <w:pStyle w:val="Header"/>
      <w:jc w:val="right"/>
    </w:pPr>
  </w:p>
  <w:p w:rsidR="00780411" w:rsidRDefault="007804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BD" w:rsidRDefault="00780411">
    <w:pPr>
      <w:pStyle w:val="Header"/>
      <w:jc w:val="right"/>
    </w:pPr>
  </w:p>
  <w:p w:rsidR="00C44ABD" w:rsidRDefault="00780411">
    <w:pPr>
      <w:pStyle w:val="Header"/>
    </w:pPr>
  </w:p>
  <w:p w:rsidR="00C44ABD" w:rsidRDefault="007804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27F"/>
    <w:multiLevelType w:val="hybridMultilevel"/>
    <w:tmpl w:val="A6CC5244"/>
    <w:lvl w:ilvl="0" w:tplc="3EA6EB80">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026C19D3"/>
    <w:multiLevelType w:val="hybridMultilevel"/>
    <w:tmpl w:val="DCECFC6E"/>
    <w:lvl w:ilvl="0" w:tplc="C35C4F5E">
      <w:start w:val="1"/>
      <w:numFmt w:val="decimal"/>
      <w:lvlText w:val="5.%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F567835"/>
    <w:multiLevelType w:val="hybridMultilevel"/>
    <w:tmpl w:val="56427B20"/>
    <w:lvl w:ilvl="0" w:tplc="88A6B03A">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14FD719E"/>
    <w:multiLevelType w:val="hybridMultilevel"/>
    <w:tmpl w:val="8E32977A"/>
    <w:lvl w:ilvl="0" w:tplc="38090011">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215E4F6C"/>
    <w:multiLevelType w:val="hybridMultilevel"/>
    <w:tmpl w:val="6D968EE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24271D36"/>
    <w:multiLevelType w:val="hybridMultilevel"/>
    <w:tmpl w:val="EEDE6D5C"/>
    <w:lvl w:ilvl="0" w:tplc="64E045F4">
      <w:start w:val="1"/>
      <w:numFmt w:val="decimal"/>
      <w:lvlText w:val="4.2.%1"/>
      <w:lvlJc w:val="left"/>
      <w:pPr>
        <w:ind w:left="36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6">
    <w:nsid w:val="262630D8"/>
    <w:multiLevelType w:val="hybridMultilevel"/>
    <w:tmpl w:val="02FCF932"/>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273F5EEB"/>
    <w:multiLevelType w:val="hybridMultilevel"/>
    <w:tmpl w:val="936634E2"/>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nsid w:val="276915AC"/>
    <w:multiLevelType w:val="hybridMultilevel"/>
    <w:tmpl w:val="D8A82C56"/>
    <w:lvl w:ilvl="0" w:tplc="3FC024F4">
      <w:start w:val="1"/>
      <w:numFmt w:val="decimal"/>
      <w:pStyle w:val="subbab2"/>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nsid w:val="278307D7"/>
    <w:multiLevelType w:val="multilevel"/>
    <w:tmpl w:val="FF50476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8C625A"/>
    <w:multiLevelType w:val="hybridMultilevel"/>
    <w:tmpl w:val="1C4E505A"/>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3A5172DA"/>
    <w:multiLevelType w:val="hybridMultilevel"/>
    <w:tmpl w:val="45F6565C"/>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nsid w:val="4A097482"/>
    <w:multiLevelType w:val="hybridMultilevel"/>
    <w:tmpl w:val="BD38ABE2"/>
    <w:lvl w:ilvl="0" w:tplc="25C6A820">
      <w:start w:val="1"/>
      <w:numFmt w:val="decimal"/>
      <w:lvlText w:val="4.1.%1"/>
      <w:lvlJc w:val="center"/>
      <w:pPr>
        <w:ind w:left="436" w:hanging="360"/>
      </w:pPr>
      <w:rPr>
        <w:rFonts w:hint="default"/>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13">
    <w:nsid w:val="4F8D2952"/>
    <w:multiLevelType w:val="hybridMultilevel"/>
    <w:tmpl w:val="BCB4F860"/>
    <w:lvl w:ilvl="0" w:tplc="293072C8">
      <w:start w:val="1"/>
      <w:numFmt w:val="upperLetter"/>
      <w:pStyle w:val="subbab1"/>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509411A2"/>
    <w:multiLevelType w:val="hybridMultilevel"/>
    <w:tmpl w:val="CC5C7B3A"/>
    <w:lvl w:ilvl="0" w:tplc="BCFA5C70">
      <w:start w:val="1"/>
      <w:numFmt w:val="decimal"/>
      <w:pStyle w:val="Heading2"/>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5366319F"/>
    <w:multiLevelType w:val="hybridMultilevel"/>
    <w:tmpl w:val="D6E470A8"/>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nsid w:val="54D52E0D"/>
    <w:multiLevelType w:val="hybridMultilevel"/>
    <w:tmpl w:val="43AC7E62"/>
    <w:lvl w:ilvl="0" w:tplc="972E33D8">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nsid w:val="5A801D85"/>
    <w:multiLevelType w:val="hybridMultilevel"/>
    <w:tmpl w:val="07F6AC76"/>
    <w:lvl w:ilvl="0" w:tplc="38090011">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nsid w:val="7AAF56B7"/>
    <w:multiLevelType w:val="hybridMultilevel"/>
    <w:tmpl w:val="158AC920"/>
    <w:lvl w:ilvl="0" w:tplc="A35C90D4">
      <w:start w:val="1"/>
      <w:numFmt w:val="decimal"/>
      <w:lvlText w:val="4.%1"/>
      <w:lvlJc w:val="center"/>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12"/>
  </w:num>
  <w:num w:numId="5">
    <w:abstractNumId w:val="18"/>
  </w:num>
  <w:num w:numId="6">
    <w:abstractNumId w:val="10"/>
  </w:num>
  <w:num w:numId="7">
    <w:abstractNumId w:val="3"/>
  </w:num>
  <w:num w:numId="8">
    <w:abstractNumId w:val="15"/>
  </w:num>
  <w:num w:numId="9">
    <w:abstractNumId w:val="2"/>
  </w:num>
  <w:num w:numId="10">
    <w:abstractNumId w:val="7"/>
  </w:num>
  <w:num w:numId="11">
    <w:abstractNumId w:val="17"/>
  </w:num>
  <w:num w:numId="12">
    <w:abstractNumId w:val="0"/>
  </w:num>
  <w:num w:numId="13">
    <w:abstractNumId w:val="16"/>
  </w:num>
  <w:num w:numId="14">
    <w:abstractNumId w:val="5"/>
  </w:num>
  <w:num w:numId="15">
    <w:abstractNumId w:val="9"/>
  </w:num>
  <w:num w:numId="16">
    <w:abstractNumId w:val="11"/>
  </w:num>
  <w:num w:numId="17">
    <w:abstractNumId w:val="1"/>
  </w:num>
  <w:num w:numId="18">
    <w:abstractNumId w:val="6"/>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evenAndOddHeaders/>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37"/>
    <w:rsid w:val="00257387"/>
    <w:rsid w:val="003815AD"/>
    <w:rsid w:val="006A103E"/>
    <w:rsid w:val="00747CF9"/>
    <w:rsid w:val="00780411"/>
    <w:rsid w:val="007D6E9B"/>
    <w:rsid w:val="00872A9B"/>
    <w:rsid w:val="009E13DD"/>
    <w:rsid w:val="00A92A37"/>
    <w:rsid w:val="00B23EE4"/>
    <w:rsid w:val="00B3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6A103E"/>
    <w:pPr>
      <w:spacing w:after="160" w:line="360" w:lineRule="auto"/>
      <w:ind w:left="360" w:hanging="360"/>
      <w:jc w:val="center"/>
      <w:outlineLvl w:val="0"/>
    </w:pPr>
    <w:rPr>
      <w:rFonts w:ascii="Times New Roman" w:eastAsia="Times New Roman" w:hAnsi="Times New Roman" w:cs="Times New Roman"/>
      <w:b/>
      <w:bCs/>
      <w:noProof w:val="0"/>
      <w:sz w:val="24"/>
      <w:szCs w:val="24"/>
      <w:lang w:val="en-GB" w:eastAsia="id-ID"/>
    </w:rPr>
  </w:style>
  <w:style w:type="paragraph" w:styleId="Heading2">
    <w:name w:val="heading 2"/>
    <w:basedOn w:val="ListParagraph"/>
    <w:next w:val="Normal"/>
    <w:link w:val="Heading2Char"/>
    <w:uiPriority w:val="9"/>
    <w:unhideWhenUsed/>
    <w:qFormat/>
    <w:rsid w:val="006A103E"/>
    <w:pPr>
      <w:numPr>
        <w:numId w:val="3"/>
      </w:numPr>
      <w:spacing w:after="160" w:line="360" w:lineRule="auto"/>
      <w:ind w:left="720"/>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37"/>
    <w:rPr>
      <w:noProof/>
    </w:rPr>
  </w:style>
  <w:style w:type="paragraph" w:styleId="Footer">
    <w:name w:val="footer"/>
    <w:basedOn w:val="Normal"/>
    <w:link w:val="FooterChar"/>
    <w:uiPriority w:val="99"/>
    <w:unhideWhenUsed/>
    <w:rsid w:val="00A92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37"/>
    <w:rPr>
      <w:noProof/>
    </w:rPr>
  </w:style>
  <w:style w:type="paragraph" w:styleId="BalloonText">
    <w:name w:val="Balloon Text"/>
    <w:basedOn w:val="Normal"/>
    <w:link w:val="BalloonTextChar"/>
    <w:uiPriority w:val="99"/>
    <w:semiHidden/>
    <w:unhideWhenUsed/>
    <w:rsid w:val="00A9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37"/>
    <w:rPr>
      <w:rFonts w:ascii="Tahoma" w:hAnsi="Tahoma" w:cs="Tahoma"/>
      <w:noProof/>
      <w:sz w:val="16"/>
      <w:szCs w:val="16"/>
    </w:rPr>
  </w:style>
  <w:style w:type="table" w:styleId="TableGrid">
    <w:name w:val="Table Grid"/>
    <w:basedOn w:val="TableNormal"/>
    <w:uiPriority w:val="39"/>
    <w:rsid w:val="00747CF9"/>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103E"/>
    <w:rPr>
      <w:rFonts w:ascii="Times New Roman" w:eastAsia="Times New Roman" w:hAnsi="Times New Roman" w:cs="Times New Roman"/>
      <w:b/>
      <w:bCs/>
      <w:sz w:val="24"/>
      <w:szCs w:val="24"/>
      <w:lang w:val="en-GB" w:eastAsia="id-ID"/>
    </w:rPr>
  </w:style>
  <w:style w:type="character" w:customStyle="1" w:styleId="Heading2Char">
    <w:name w:val="Heading 2 Char"/>
    <w:basedOn w:val="DefaultParagraphFont"/>
    <w:link w:val="Heading2"/>
    <w:uiPriority w:val="9"/>
    <w:rsid w:val="006A103E"/>
    <w:rPr>
      <w:rFonts w:ascii="Times New Roman" w:eastAsia="Times New Roman" w:hAnsi="Times New Roman" w:cs="Times New Roman"/>
      <w:b/>
      <w:bCs/>
      <w:sz w:val="24"/>
      <w:szCs w:val="24"/>
      <w:lang w:val="en-GB" w:eastAsia="en-ID"/>
    </w:rPr>
  </w:style>
  <w:style w:type="numbering" w:customStyle="1" w:styleId="NoList1">
    <w:name w:val="No List1"/>
    <w:next w:val="NoList"/>
    <w:uiPriority w:val="99"/>
    <w:semiHidden/>
    <w:unhideWhenUsed/>
    <w:rsid w:val="006A103E"/>
  </w:style>
  <w:style w:type="paragraph" w:styleId="ListParagraph">
    <w:name w:val="List Paragraph"/>
    <w:aliases w:val="Body of text,List Paragraph1,Colorful List - Accent 11,Body of text+1,Body of text+2,Body of text+3,List Paragraph11,Medium Grid 1 - Accent 21,HEADING 1"/>
    <w:basedOn w:val="Normal"/>
    <w:link w:val="ListParagraphChar"/>
    <w:uiPriority w:val="34"/>
    <w:qFormat/>
    <w:rsid w:val="006A103E"/>
    <w:pPr>
      <w:spacing w:after="0" w:line="240" w:lineRule="auto"/>
      <w:ind w:left="720"/>
      <w:contextualSpacing/>
    </w:pPr>
    <w:rPr>
      <w:rFonts w:ascii="Times New Roman" w:eastAsia="Times New Roman" w:hAnsi="Times New Roman" w:cs="Times New Roman"/>
      <w:noProof w:val="0"/>
      <w:sz w:val="24"/>
      <w:szCs w:val="24"/>
      <w:lang w:val="en-ID" w:eastAsia="en-ID"/>
    </w:rPr>
  </w:style>
  <w:style w:type="character" w:customStyle="1" w:styleId="Hyperlink1">
    <w:name w:val="Hyperlink1"/>
    <w:basedOn w:val="DefaultParagraphFont"/>
    <w:uiPriority w:val="99"/>
    <w:unhideWhenUsed/>
    <w:rsid w:val="006A103E"/>
    <w:rPr>
      <w:color w:val="0563C1"/>
      <w:u w:val="single"/>
    </w:rPr>
  </w:style>
  <w:style w:type="character" w:customStyle="1" w:styleId="UnresolvedMention1">
    <w:name w:val="Unresolved Mention1"/>
    <w:basedOn w:val="DefaultParagraphFont"/>
    <w:uiPriority w:val="99"/>
    <w:semiHidden/>
    <w:unhideWhenUsed/>
    <w:rsid w:val="006A103E"/>
    <w:rPr>
      <w:color w:val="605E5C"/>
      <w:shd w:val="clear" w:color="auto" w:fill="E1DFDD"/>
    </w:rPr>
  </w:style>
  <w:style w:type="paragraph" w:customStyle="1" w:styleId="Default">
    <w:name w:val="Default"/>
    <w:rsid w:val="006A10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A103E"/>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Emphasis">
    <w:name w:val="Emphasis"/>
    <w:basedOn w:val="DefaultParagraphFont"/>
    <w:uiPriority w:val="20"/>
    <w:qFormat/>
    <w:rsid w:val="006A103E"/>
    <w:rPr>
      <w:i/>
      <w:iCs/>
    </w:rPr>
  </w:style>
  <w:style w:type="character" w:customStyle="1" w:styleId="UnresolvedMention2">
    <w:name w:val="Unresolved Mention2"/>
    <w:basedOn w:val="DefaultParagraphFont"/>
    <w:uiPriority w:val="99"/>
    <w:semiHidden/>
    <w:unhideWhenUsed/>
    <w:rsid w:val="006A103E"/>
    <w:rPr>
      <w:color w:val="605E5C"/>
      <w:shd w:val="clear" w:color="auto" w:fill="E1DFDD"/>
    </w:rPr>
  </w:style>
  <w:style w:type="paragraph" w:customStyle="1" w:styleId="subbab1">
    <w:name w:val="sub bab 1"/>
    <w:basedOn w:val="Heading1"/>
    <w:link w:val="subbab1Char"/>
    <w:qFormat/>
    <w:rsid w:val="006A103E"/>
    <w:pPr>
      <w:numPr>
        <w:numId w:val="2"/>
      </w:numPr>
      <w:jc w:val="both"/>
    </w:pPr>
    <w:rPr>
      <w:bCs w:val="0"/>
    </w:rPr>
  </w:style>
  <w:style w:type="character" w:customStyle="1" w:styleId="subbab1Char">
    <w:name w:val="sub bab 1 Char"/>
    <w:basedOn w:val="Heading1Char"/>
    <w:link w:val="subbab1"/>
    <w:rsid w:val="006A103E"/>
    <w:rPr>
      <w:rFonts w:ascii="Times New Roman" w:eastAsia="Times New Roman" w:hAnsi="Times New Roman" w:cs="Times New Roman"/>
      <w:b/>
      <w:bCs w:val="0"/>
      <w:sz w:val="24"/>
      <w:szCs w:val="24"/>
      <w:lang w:val="en-GB" w:eastAsia="id-ID"/>
    </w:rPr>
  </w:style>
  <w:style w:type="paragraph" w:customStyle="1" w:styleId="subbab2">
    <w:name w:val="sub bab 2"/>
    <w:basedOn w:val="Heading2"/>
    <w:link w:val="subbab2Char"/>
    <w:qFormat/>
    <w:rsid w:val="006A103E"/>
    <w:pPr>
      <w:numPr>
        <w:numId w:val="1"/>
      </w:numPr>
    </w:pPr>
    <w:rPr>
      <w:bCs w:val="0"/>
    </w:rPr>
  </w:style>
  <w:style w:type="paragraph" w:customStyle="1" w:styleId="TOCHeading1">
    <w:name w:val="TOC Heading1"/>
    <w:basedOn w:val="Heading1"/>
    <w:next w:val="Normal"/>
    <w:uiPriority w:val="39"/>
    <w:unhideWhenUsed/>
    <w:qFormat/>
    <w:rsid w:val="006A103E"/>
    <w:pPr>
      <w:keepNext/>
      <w:keepLines/>
      <w:spacing w:before="240" w:after="0" w:line="259" w:lineRule="auto"/>
      <w:ind w:left="0" w:firstLine="0"/>
      <w:jc w:val="left"/>
      <w:outlineLvl w:val="9"/>
    </w:pPr>
    <w:rPr>
      <w:rFonts w:ascii="Calibri Light" w:hAnsi="Calibri Light"/>
      <w:b w:val="0"/>
      <w:bCs w:val="0"/>
      <w:color w:val="2F5496"/>
      <w:sz w:val="32"/>
      <w:szCs w:val="32"/>
      <w:lang w:val="en-US" w:eastAsia="en-US"/>
    </w:rPr>
  </w:style>
  <w:style w:type="character" w:customStyle="1" w:styleId="subbab2Char">
    <w:name w:val="sub bab 2 Char"/>
    <w:basedOn w:val="Heading2Char"/>
    <w:link w:val="subbab2"/>
    <w:rsid w:val="006A103E"/>
    <w:rPr>
      <w:rFonts w:ascii="Times New Roman" w:eastAsia="Times New Roman" w:hAnsi="Times New Roman" w:cs="Times New Roman"/>
      <w:b/>
      <w:bCs w:val="0"/>
      <w:sz w:val="24"/>
      <w:szCs w:val="24"/>
      <w:lang w:val="en-GB" w:eastAsia="en-ID"/>
    </w:rPr>
  </w:style>
  <w:style w:type="paragraph" w:styleId="TOC1">
    <w:name w:val="toc 1"/>
    <w:basedOn w:val="Normal"/>
    <w:next w:val="Normal"/>
    <w:autoRedefine/>
    <w:uiPriority w:val="39"/>
    <w:unhideWhenUsed/>
    <w:rsid w:val="006A103E"/>
    <w:pPr>
      <w:spacing w:after="100" w:line="256" w:lineRule="auto"/>
    </w:pPr>
    <w:rPr>
      <w:rFonts w:ascii="Calibri" w:eastAsia="Times New Roman" w:hAnsi="Calibri" w:cs="Times New Roman"/>
      <w:noProof w:val="0"/>
      <w:lang w:val="id-ID" w:eastAsia="id-ID"/>
    </w:rPr>
  </w:style>
  <w:style w:type="paragraph" w:styleId="TOC2">
    <w:name w:val="toc 2"/>
    <w:basedOn w:val="Normal"/>
    <w:next w:val="Normal"/>
    <w:autoRedefine/>
    <w:uiPriority w:val="39"/>
    <w:unhideWhenUsed/>
    <w:rsid w:val="006A103E"/>
    <w:pPr>
      <w:spacing w:after="100" w:line="256" w:lineRule="auto"/>
      <w:ind w:left="220"/>
    </w:pPr>
    <w:rPr>
      <w:rFonts w:ascii="Calibri" w:eastAsia="Times New Roman" w:hAnsi="Calibri" w:cs="Times New Roman"/>
      <w:noProof w:val="0"/>
      <w:lang w:val="id-ID" w:eastAsia="id-ID"/>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
    <w:basedOn w:val="DefaultParagraphFont"/>
    <w:link w:val="ListParagraph"/>
    <w:uiPriority w:val="34"/>
    <w:locked/>
    <w:rsid w:val="006A103E"/>
    <w:rPr>
      <w:rFonts w:ascii="Times New Roman" w:eastAsia="Times New Roman" w:hAnsi="Times New Roman" w:cs="Times New Roman"/>
      <w:sz w:val="24"/>
      <w:szCs w:val="24"/>
      <w:lang w:val="en-ID" w:eastAsia="en-ID"/>
    </w:rPr>
  </w:style>
  <w:style w:type="character" w:customStyle="1" w:styleId="personname">
    <w:name w:val="person_name"/>
    <w:basedOn w:val="DefaultParagraphFont"/>
    <w:rsid w:val="006A103E"/>
  </w:style>
  <w:style w:type="paragraph" w:styleId="EndnoteText">
    <w:name w:val="endnote text"/>
    <w:basedOn w:val="Normal"/>
    <w:link w:val="EndnoteTextChar"/>
    <w:uiPriority w:val="99"/>
    <w:semiHidden/>
    <w:unhideWhenUsed/>
    <w:rsid w:val="006A103E"/>
    <w:pPr>
      <w:spacing w:after="0" w:line="240" w:lineRule="auto"/>
    </w:pPr>
    <w:rPr>
      <w:rFonts w:ascii="Calibri" w:eastAsia="Times New Roman" w:hAnsi="Calibri" w:cs="Times New Roman"/>
      <w:noProof w:val="0"/>
      <w:sz w:val="20"/>
      <w:szCs w:val="20"/>
      <w:lang w:val="id-ID" w:eastAsia="id-ID"/>
    </w:rPr>
  </w:style>
  <w:style w:type="character" w:customStyle="1" w:styleId="EndnoteTextChar">
    <w:name w:val="Endnote Text Char"/>
    <w:basedOn w:val="DefaultParagraphFont"/>
    <w:link w:val="EndnoteText"/>
    <w:uiPriority w:val="99"/>
    <w:semiHidden/>
    <w:rsid w:val="006A103E"/>
    <w:rPr>
      <w:rFonts w:ascii="Calibri" w:eastAsia="Times New Roman" w:hAnsi="Calibri" w:cs="Times New Roman"/>
      <w:sz w:val="20"/>
      <w:szCs w:val="20"/>
      <w:lang w:val="id-ID" w:eastAsia="id-ID"/>
    </w:rPr>
  </w:style>
  <w:style w:type="character" w:styleId="EndnoteReference">
    <w:name w:val="endnote reference"/>
    <w:basedOn w:val="DefaultParagraphFont"/>
    <w:uiPriority w:val="99"/>
    <w:semiHidden/>
    <w:unhideWhenUsed/>
    <w:rsid w:val="006A103E"/>
    <w:rPr>
      <w:vertAlign w:val="superscript"/>
    </w:rPr>
  </w:style>
  <w:style w:type="character" w:styleId="Hyperlink">
    <w:name w:val="Hyperlink"/>
    <w:basedOn w:val="DefaultParagraphFont"/>
    <w:uiPriority w:val="99"/>
    <w:semiHidden/>
    <w:unhideWhenUsed/>
    <w:rsid w:val="006A10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6A103E"/>
    <w:pPr>
      <w:spacing w:after="160" w:line="360" w:lineRule="auto"/>
      <w:ind w:left="360" w:hanging="360"/>
      <w:jc w:val="center"/>
      <w:outlineLvl w:val="0"/>
    </w:pPr>
    <w:rPr>
      <w:rFonts w:ascii="Times New Roman" w:eastAsia="Times New Roman" w:hAnsi="Times New Roman" w:cs="Times New Roman"/>
      <w:b/>
      <w:bCs/>
      <w:noProof w:val="0"/>
      <w:sz w:val="24"/>
      <w:szCs w:val="24"/>
      <w:lang w:val="en-GB" w:eastAsia="id-ID"/>
    </w:rPr>
  </w:style>
  <w:style w:type="paragraph" w:styleId="Heading2">
    <w:name w:val="heading 2"/>
    <w:basedOn w:val="ListParagraph"/>
    <w:next w:val="Normal"/>
    <w:link w:val="Heading2Char"/>
    <w:uiPriority w:val="9"/>
    <w:unhideWhenUsed/>
    <w:qFormat/>
    <w:rsid w:val="006A103E"/>
    <w:pPr>
      <w:numPr>
        <w:numId w:val="3"/>
      </w:numPr>
      <w:spacing w:after="160" w:line="360" w:lineRule="auto"/>
      <w:ind w:left="720"/>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37"/>
    <w:rPr>
      <w:noProof/>
    </w:rPr>
  </w:style>
  <w:style w:type="paragraph" w:styleId="Footer">
    <w:name w:val="footer"/>
    <w:basedOn w:val="Normal"/>
    <w:link w:val="FooterChar"/>
    <w:uiPriority w:val="99"/>
    <w:unhideWhenUsed/>
    <w:rsid w:val="00A92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37"/>
    <w:rPr>
      <w:noProof/>
    </w:rPr>
  </w:style>
  <w:style w:type="paragraph" w:styleId="BalloonText">
    <w:name w:val="Balloon Text"/>
    <w:basedOn w:val="Normal"/>
    <w:link w:val="BalloonTextChar"/>
    <w:uiPriority w:val="99"/>
    <w:semiHidden/>
    <w:unhideWhenUsed/>
    <w:rsid w:val="00A9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37"/>
    <w:rPr>
      <w:rFonts w:ascii="Tahoma" w:hAnsi="Tahoma" w:cs="Tahoma"/>
      <w:noProof/>
      <w:sz w:val="16"/>
      <w:szCs w:val="16"/>
    </w:rPr>
  </w:style>
  <w:style w:type="table" w:styleId="TableGrid">
    <w:name w:val="Table Grid"/>
    <w:basedOn w:val="TableNormal"/>
    <w:uiPriority w:val="39"/>
    <w:rsid w:val="00747CF9"/>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103E"/>
    <w:rPr>
      <w:rFonts w:ascii="Times New Roman" w:eastAsia="Times New Roman" w:hAnsi="Times New Roman" w:cs="Times New Roman"/>
      <w:b/>
      <w:bCs/>
      <w:sz w:val="24"/>
      <w:szCs w:val="24"/>
      <w:lang w:val="en-GB" w:eastAsia="id-ID"/>
    </w:rPr>
  </w:style>
  <w:style w:type="character" w:customStyle="1" w:styleId="Heading2Char">
    <w:name w:val="Heading 2 Char"/>
    <w:basedOn w:val="DefaultParagraphFont"/>
    <w:link w:val="Heading2"/>
    <w:uiPriority w:val="9"/>
    <w:rsid w:val="006A103E"/>
    <w:rPr>
      <w:rFonts w:ascii="Times New Roman" w:eastAsia="Times New Roman" w:hAnsi="Times New Roman" w:cs="Times New Roman"/>
      <w:b/>
      <w:bCs/>
      <w:sz w:val="24"/>
      <w:szCs w:val="24"/>
      <w:lang w:val="en-GB" w:eastAsia="en-ID"/>
    </w:rPr>
  </w:style>
  <w:style w:type="numbering" w:customStyle="1" w:styleId="NoList1">
    <w:name w:val="No List1"/>
    <w:next w:val="NoList"/>
    <w:uiPriority w:val="99"/>
    <w:semiHidden/>
    <w:unhideWhenUsed/>
    <w:rsid w:val="006A103E"/>
  </w:style>
  <w:style w:type="paragraph" w:styleId="ListParagraph">
    <w:name w:val="List Paragraph"/>
    <w:aliases w:val="Body of text,List Paragraph1,Colorful List - Accent 11,Body of text+1,Body of text+2,Body of text+3,List Paragraph11,Medium Grid 1 - Accent 21,HEADING 1"/>
    <w:basedOn w:val="Normal"/>
    <w:link w:val="ListParagraphChar"/>
    <w:uiPriority w:val="34"/>
    <w:qFormat/>
    <w:rsid w:val="006A103E"/>
    <w:pPr>
      <w:spacing w:after="0" w:line="240" w:lineRule="auto"/>
      <w:ind w:left="720"/>
      <w:contextualSpacing/>
    </w:pPr>
    <w:rPr>
      <w:rFonts w:ascii="Times New Roman" w:eastAsia="Times New Roman" w:hAnsi="Times New Roman" w:cs="Times New Roman"/>
      <w:noProof w:val="0"/>
      <w:sz w:val="24"/>
      <w:szCs w:val="24"/>
      <w:lang w:val="en-ID" w:eastAsia="en-ID"/>
    </w:rPr>
  </w:style>
  <w:style w:type="character" w:customStyle="1" w:styleId="Hyperlink1">
    <w:name w:val="Hyperlink1"/>
    <w:basedOn w:val="DefaultParagraphFont"/>
    <w:uiPriority w:val="99"/>
    <w:unhideWhenUsed/>
    <w:rsid w:val="006A103E"/>
    <w:rPr>
      <w:color w:val="0563C1"/>
      <w:u w:val="single"/>
    </w:rPr>
  </w:style>
  <w:style w:type="character" w:customStyle="1" w:styleId="UnresolvedMention1">
    <w:name w:val="Unresolved Mention1"/>
    <w:basedOn w:val="DefaultParagraphFont"/>
    <w:uiPriority w:val="99"/>
    <w:semiHidden/>
    <w:unhideWhenUsed/>
    <w:rsid w:val="006A103E"/>
    <w:rPr>
      <w:color w:val="605E5C"/>
      <w:shd w:val="clear" w:color="auto" w:fill="E1DFDD"/>
    </w:rPr>
  </w:style>
  <w:style w:type="paragraph" w:customStyle="1" w:styleId="Default">
    <w:name w:val="Default"/>
    <w:rsid w:val="006A10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A103E"/>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Emphasis">
    <w:name w:val="Emphasis"/>
    <w:basedOn w:val="DefaultParagraphFont"/>
    <w:uiPriority w:val="20"/>
    <w:qFormat/>
    <w:rsid w:val="006A103E"/>
    <w:rPr>
      <w:i/>
      <w:iCs/>
    </w:rPr>
  </w:style>
  <w:style w:type="character" w:customStyle="1" w:styleId="UnresolvedMention2">
    <w:name w:val="Unresolved Mention2"/>
    <w:basedOn w:val="DefaultParagraphFont"/>
    <w:uiPriority w:val="99"/>
    <w:semiHidden/>
    <w:unhideWhenUsed/>
    <w:rsid w:val="006A103E"/>
    <w:rPr>
      <w:color w:val="605E5C"/>
      <w:shd w:val="clear" w:color="auto" w:fill="E1DFDD"/>
    </w:rPr>
  </w:style>
  <w:style w:type="paragraph" w:customStyle="1" w:styleId="subbab1">
    <w:name w:val="sub bab 1"/>
    <w:basedOn w:val="Heading1"/>
    <w:link w:val="subbab1Char"/>
    <w:qFormat/>
    <w:rsid w:val="006A103E"/>
    <w:pPr>
      <w:numPr>
        <w:numId w:val="2"/>
      </w:numPr>
      <w:jc w:val="both"/>
    </w:pPr>
    <w:rPr>
      <w:bCs w:val="0"/>
    </w:rPr>
  </w:style>
  <w:style w:type="character" w:customStyle="1" w:styleId="subbab1Char">
    <w:name w:val="sub bab 1 Char"/>
    <w:basedOn w:val="Heading1Char"/>
    <w:link w:val="subbab1"/>
    <w:rsid w:val="006A103E"/>
    <w:rPr>
      <w:rFonts w:ascii="Times New Roman" w:eastAsia="Times New Roman" w:hAnsi="Times New Roman" w:cs="Times New Roman"/>
      <w:b/>
      <w:bCs w:val="0"/>
      <w:sz w:val="24"/>
      <w:szCs w:val="24"/>
      <w:lang w:val="en-GB" w:eastAsia="id-ID"/>
    </w:rPr>
  </w:style>
  <w:style w:type="paragraph" w:customStyle="1" w:styleId="subbab2">
    <w:name w:val="sub bab 2"/>
    <w:basedOn w:val="Heading2"/>
    <w:link w:val="subbab2Char"/>
    <w:qFormat/>
    <w:rsid w:val="006A103E"/>
    <w:pPr>
      <w:numPr>
        <w:numId w:val="1"/>
      </w:numPr>
    </w:pPr>
    <w:rPr>
      <w:bCs w:val="0"/>
    </w:rPr>
  </w:style>
  <w:style w:type="paragraph" w:customStyle="1" w:styleId="TOCHeading1">
    <w:name w:val="TOC Heading1"/>
    <w:basedOn w:val="Heading1"/>
    <w:next w:val="Normal"/>
    <w:uiPriority w:val="39"/>
    <w:unhideWhenUsed/>
    <w:qFormat/>
    <w:rsid w:val="006A103E"/>
    <w:pPr>
      <w:keepNext/>
      <w:keepLines/>
      <w:spacing w:before="240" w:after="0" w:line="259" w:lineRule="auto"/>
      <w:ind w:left="0" w:firstLine="0"/>
      <w:jc w:val="left"/>
      <w:outlineLvl w:val="9"/>
    </w:pPr>
    <w:rPr>
      <w:rFonts w:ascii="Calibri Light" w:hAnsi="Calibri Light"/>
      <w:b w:val="0"/>
      <w:bCs w:val="0"/>
      <w:color w:val="2F5496"/>
      <w:sz w:val="32"/>
      <w:szCs w:val="32"/>
      <w:lang w:val="en-US" w:eastAsia="en-US"/>
    </w:rPr>
  </w:style>
  <w:style w:type="character" w:customStyle="1" w:styleId="subbab2Char">
    <w:name w:val="sub bab 2 Char"/>
    <w:basedOn w:val="Heading2Char"/>
    <w:link w:val="subbab2"/>
    <w:rsid w:val="006A103E"/>
    <w:rPr>
      <w:rFonts w:ascii="Times New Roman" w:eastAsia="Times New Roman" w:hAnsi="Times New Roman" w:cs="Times New Roman"/>
      <w:b/>
      <w:bCs w:val="0"/>
      <w:sz w:val="24"/>
      <w:szCs w:val="24"/>
      <w:lang w:val="en-GB" w:eastAsia="en-ID"/>
    </w:rPr>
  </w:style>
  <w:style w:type="paragraph" w:styleId="TOC1">
    <w:name w:val="toc 1"/>
    <w:basedOn w:val="Normal"/>
    <w:next w:val="Normal"/>
    <w:autoRedefine/>
    <w:uiPriority w:val="39"/>
    <w:unhideWhenUsed/>
    <w:rsid w:val="006A103E"/>
    <w:pPr>
      <w:spacing w:after="100" w:line="256" w:lineRule="auto"/>
    </w:pPr>
    <w:rPr>
      <w:rFonts w:ascii="Calibri" w:eastAsia="Times New Roman" w:hAnsi="Calibri" w:cs="Times New Roman"/>
      <w:noProof w:val="0"/>
      <w:lang w:val="id-ID" w:eastAsia="id-ID"/>
    </w:rPr>
  </w:style>
  <w:style w:type="paragraph" w:styleId="TOC2">
    <w:name w:val="toc 2"/>
    <w:basedOn w:val="Normal"/>
    <w:next w:val="Normal"/>
    <w:autoRedefine/>
    <w:uiPriority w:val="39"/>
    <w:unhideWhenUsed/>
    <w:rsid w:val="006A103E"/>
    <w:pPr>
      <w:spacing w:after="100" w:line="256" w:lineRule="auto"/>
      <w:ind w:left="220"/>
    </w:pPr>
    <w:rPr>
      <w:rFonts w:ascii="Calibri" w:eastAsia="Times New Roman" w:hAnsi="Calibri" w:cs="Times New Roman"/>
      <w:noProof w:val="0"/>
      <w:lang w:val="id-ID" w:eastAsia="id-ID"/>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
    <w:basedOn w:val="DefaultParagraphFont"/>
    <w:link w:val="ListParagraph"/>
    <w:uiPriority w:val="34"/>
    <w:locked/>
    <w:rsid w:val="006A103E"/>
    <w:rPr>
      <w:rFonts w:ascii="Times New Roman" w:eastAsia="Times New Roman" w:hAnsi="Times New Roman" w:cs="Times New Roman"/>
      <w:sz w:val="24"/>
      <w:szCs w:val="24"/>
      <w:lang w:val="en-ID" w:eastAsia="en-ID"/>
    </w:rPr>
  </w:style>
  <w:style w:type="character" w:customStyle="1" w:styleId="personname">
    <w:name w:val="person_name"/>
    <w:basedOn w:val="DefaultParagraphFont"/>
    <w:rsid w:val="006A103E"/>
  </w:style>
  <w:style w:type="paragraph" w:styleId="EndnoteText">
    <w:name w:val="endnote text"/>
    <w:basedOn w:val="Normal"/>
    <w:link w:val="EndnoteTextChar"/>
    <w:uiPriority w:val="99"/>
    <w:semiHidden/>
    <w:unhideWhenUsed/>
    <w:rsid w:val="006A103E"/>
    <w:pPr>
      <w:spacing w:after="0" w:line="240" w:lineRule="auto"/>
    </w:pPr>
    <w:rPr>
      <w:rFonts w:ascii="Calibri" w:eastAsia="Times New Roman" w:hAnsi="Calibri" w:cs="Times New Roman"/>
      <w:noProof w:val="0"/>
      <w:sz w:val="20"/>
      <w:szCs w:val="20"/>
      <w:lang w:val="id-ID" w:eastAsia="id-ID"/>
    </w:rPr>
  </w:style>
  <w:style w:type="character" w:customStyle="1" w:styleId="EndnoteTextChar">
    <w:name w:val="Endnote Text Char"/>
    <w:basedOn w:val="DefaultParagraphFont"/>
    <w:link w:val="EndnoteText"/>
    <w:uiPriority w:val="99"/>
    <w:semiHidden/>
    <w:rsid w:val="006A103E"/>
    <w:rPr>
      <w:rFonts w:ascii="Calibri" w:eastAsia="Times New Roman" w:hAnsi="Calibri" w:cs="Times New Roman"/>
      <w:sz w:val="20"/>
      <w:szCs w:val="20"/>
      <w:lang w:val="id-ID" w:eastAsia="id-ID"/>
    </w:rPr>
  </w:style>
  <w:style w:type="character" w:styleId="EndnoteReference">
    <w:name w:val="endnote reference"/>
    <w:basedOn w:val="DefaultParagraphFont"/>
    <w:uiPriority w:val="99"/>
    <w:semiHidden/>
    <w:unhideWhenUsed/>
    <w:rsid w:val="006A103E"/>
    <w:rPr>
      <w:vertAlign w:val="superscript"/>
    </w:rPr>
  </w:style>
  <w:style w:type="character" w:styleId="Hyperlink">
    <w:name w:val="Hyperlink"/>
    <w:basedOn w:val="DefaultParagraphFont"/>
    <w:uiPriority w:val="99"/>
    <w:semiHidden/>
    <w:unhideWhenUsed/>
    <w:rsid w:val="006A10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2023-05-12T04:29:00Z</dcterms:created>
  <dcterms:modified xsi:type="dcterms:W3CDTF">2023-05-12T04:29:00Z</dcterms:modified>
</cp:coreProperties>
</file>