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3F739A2" w14:textId="77777777" w:rsidR="009E4932" w:rsidRPr="009E4932" w:rsidRDefault="009E4932" w:rsidP="009E4932">
      <w:pPr>
        <w:pStyle w:val="Heading1"/>
        <w:spacing w:before="0" w:line="360" w:lineRule="auto"/>
        <w:rPr>
          <w:rFonts w:ascii="Times New Roman" w:hAnsi="Times New Roman" w:cs="Times New Roman"/>
          <w:szCs w:val="24"/>
        </w:rPr>
      </w:pPr>
      <w:bookmarkStart w:id="0" w:name="_Toc183350364"/>
      <w:bookmarkStart w:id="1" w:name="_Toc185020079"/>
      <w:r w:rsidRPr="009E4932">
        <w:rPr>
          <w:rFonts w:ascii="Times New Roman" w:hAnsi="Times New Roman" w:cs="Times New Roman"/>
          <w:szCs w:val="24"/>
        </w:rPr>
        <w:t>BAB I</w:t>
      </w:r>
      <w:bookmarkEnd w:id="0"/>
      <w:bookmarkEnd w:id="1"/>
      <w:r w:rsidRPr="009E4932">
        <w:rPr>
          <w:rFonts w:ascii="Times New Roman" w:hAnsi="Times New Roman" w:cs="Times New Roman"/>
          <w:szCs w:val="24"/>
        </w:rPr>
        <w:t xml:space="preserve"> </w:t>
      </w:r>
    </w:p>
    <w:p w14:paraId="5E6AC0A2" w14:textId="77777777" w:rsidR="009E4932" w:rsidRPr="009E4932" w:rsidRDefault="009E4932" w:rsidP="009E4932">
      <w:pPr>
        <w:pStyle w:val="Heading1"/>
        <w:spacing w:before="0" w:line="360" w:lineRule="auto"/>
        <w:rPr>
          <w:rFonts w:ascii="Times New Roman" w:hAnsi="Times New Roman" w:cs="Times New Roman"/>
          <w:szCs w:val="24"/>
        </w:rPr>
      </w:pPr>
      <w:bookmarkStart w:id="2" w:name="_Toc172958761"/>
      <w:bookmarkStart w:id="3" w:name="_Toc172966739"/>
      <w:bookmarkStart w:id="4" w:name="_Toc185020080"/>
      <w:r w:rsidRPr="009E4932">
        <w:rPr>
          <w:rFonts w:ascii="Times New Roman" w:hAnsi="Times New Roman" w:cs="Times New Roman"/>
          <w:szCs w:val="24"/>
        </w:rPr>
        <w:t>PENDAHULUAN</w:t>
      </w:r>
      <w:bookmarkEnd w:id="2"/>
      <w:bookmarkEnd w:id="3"/>
      <w:bookmarkEnd w:id="4"/>
    </w:p>
    <w:p w14:paraId="406CFD50" w14:textId="77777777" w:rsidR="009E4932" w:rsidRPr="009E4932" w:rsidRDefault="009E4932" w:rsidP="009E4932">
      <w:pPr>
        <w:rPr>
          <w:rFonts w:ascii="Times New Roman" w:hAnsi="Times New Roman"/>
          <w:sz w:val="24"/>
          <w:szCs w:val="24"/>
        </w:rPr>
      </w:pPr>
    </w:p>
    <w:p w14:paraId="303EC692" w14:textId="70E838B6" w:rsidR="009E4932" w:rsidRPr="009E4932" w:rsidRDefault="009E4932" w:rsidP="009E4932">
      <w:pPr>
        <w:pStyle w:val="Heading2"/>
        <w:spacing w:before="0" w:line="360" w:lineRule="auto"/>
        <w:ind w:left="709" w:hanging="709"/>
        <w:rPr>
          <w:rFonts w:ascii="Times New Roman" w:hAnsi="Times New Roman" w:cs="Times New Roman"/>
          <w:b/>
          <w:bCs/>
          <w:color w:val="auto"/>
          <w:sz w:val="24"/>
          <w:szCs w:val="24"/>
        </w:rPr>
      </w:pPr>
      <w:bookmarkStart w:id="5" w:name="_Toc172958762"/>
      <w:bookmarkStart w:id="6" w:name="_Toc172966740"/>
      <w:bookmarkStart w:id="7" w:name="_Toc185020081"/>
      <w:r w:rsidRPr="009E4932">
        <w:rPr>
          <w:rFonts w:ascii="Times New Roman" w:hAnsi="Times New Roman" w:cs="Times New Roman"/>
          <w:b/>
          <w:bCs/>
          <w:color w:val="auto"/>
          <w:sz w:val="24"/>
          <w:szCs w:val="24"/>
          <w:lang w:val="en-US"/>
        </w:rPr>
        <w:t xml:space="preserve">1.1 </w:t>
      </w:r>
      <w:r>
        <w:rPr>
          <w:rFonts w:ascii="Times New Roman" w:hAnsi="Times New Roman" w:cs="Times New Roman"/>
          <w:b/>
          <w:bCs/>
          <w:color w:val="auto"/>
          <w:sz w:val="24"/>
          <w:szCs w:val="24"/>
          <w:lang w:val="en-US"/>
        </w:rPr>
        <w:t xml:space="preserve">     </w:t>
      </w:r>
      <w:r w:rsidRPr="009E4932">
        <w:rPr>
          <w:rFonts w:ascii="Times New Roman" w:hAnsi="Times New Roman" w:cs="Times New Roman"/>
          <w:b/>
          <w:bCs/>
          <w:color w:val="auto"/>
          <w:sz w:val="24"/>
          <w:szCs w:val="24"/>
          <w:lang w:val="en-US"/>
        </w:rPr>
        <w:t xml:space="preserve"> </w:t>
      </w:r>
      <w:r w:rsidRPr="009E4932">
        <w:rPr>
          <w:rFonts w:ascii="Times New Roman" w:hAnsi="Times New Roman" w:cs="Times New Roman"/>
          <w:b/>
          <w:bCs/>
          <w:color w:val="auto"/>
          <w:sz w:val="24"/>
          <w:szCs w:val="24"/>
        </w:rPr>
        <w:t>Latar Belakang Masalah</w:t>
      </w:r>
      <w:bookmarkEnd w:id="5"/>
      <w:bookmarkEnd w:id="6"/>
      <w:bookmarkEnd w:id="7"/>
    </w:p>
    <w:p w14:paraId="7354A714" w14:textId="77777777" w:rsidR="009E4932" w:rsidRPr="009E4932" w:rsidRDefault="009E4932" w:rsidP="009E4932">
      <w:pPr>
        <w:spacing w:after="0" w:line="360" w:lineRule="auto"/>
        <w:ind w:firstLine="720"/>
        <w:jc w:val="both"/>
        <w:rPr>
          <w:rFonts w:ascii="Times New Roman" w:hAnsi="Times New Roman"/>
          <w:sz w:val="24"/>
          <w:szCs w:val="24"/>
          <w:lang w:val="en-US"/>
        </w:rPr>
      </w:pPr>
      <w:r w:rsidRPr="009E4932">
        <w:rPr>
          <w:rFonts w:ascii="Times New Roman" w:hAnsi="Times New Roman"/>
          <w:bCs/>
          <w:sz w:val="24"/>
          <w:szCs w:val="24"/>
        </w:rPr>
        <w:t xml:space="preserve">Perkembangan teknologi tak terhindarkan seiring dengan kemajuan ilmu pengetahuan, termasuk di sektor pendidikan. Dalam konteks ini, perkembangan teknologi memberikan dampak signifikan, khususnya dalam pelaksanaan pembelajaran berbasis teknologi. </w:t>
      </w:r>
      <w:r w:rsidRPr="009E4932">
        <w:rPr>
          <w:rFonts w:ascii="Times New Roman" w:hAnsi="Times New Roman"/>
          <w:sz w:val="24"/>
          <w:szCs w:val="24"/>
        </w:rPr>
        <w:t xml:space="preserve">Aplikasi yang mendukung pembelajaran telah tersedia dalam bidang pendidikan sebagai teknologi pendidikan. Aplikasi </w:t>
      </w:r>
      <w:r w:rsidRPr="009E4932">
        <w:rPr>
          <w:rFonts w:ascii="Times New Roman" w:hAnsi="Times New Roman"/>
          <w:sz w:val="24"/>
          <w:szCs w:val="24"/>
          <w:lang w:val="en-US"/>
        </w:rPr>
        <w:t>pembelajaran</w:t>
      </w:r>
      <w:r w:rsidRPr="009E4932">
        <w:rPr>
          <w:rFonts w:ascii="Times New Roman" w:hAnsi="Times New Roman"/>
          <w:sz w:val="24"/>
          <w:szCs w:val="24"/>
        </w:rPr>
        <w:t xml:space="preserve"> dapat diakses baik secara </w:t>
      </w:r>
      <w:r w:rsidRPr="009E4932">
        <w:rPr>
          <w:rFonts w:ascii="Times New Roman" w:hAnsi="Times New Roman"/>
          <w:i/>
          <w:sz w:val="24"/>
          <w:szCs w:val="24"/>
        </w:rPr>
        <w:t>online</w:t>
      </w:r>
      <w:r w:rsidRPr="009E4932">
        <w:rPr>
          <w:rFonts w:ascii="Times New Roman" w:hAnsi="Times New Roman"/>
          <w:sz w:val="24"/>
          <w:szCs w:val="24"/>
        </w:rPr>
        <w:t xml:space="preserve"> maupun </w:t>
      </w:r>
      <w:r w:rsidRPr="009E4932">
        <w:rPr>
          <w:rFonts w:ascii="Times New Roman" w:hAnsi="Times New Roman"/>
          <w:i/>
          <w:sz w:val="24"/>
          <w:szCs w:val="24"/>
        </w:rPr>
        <w:t>offline</w:t>
      </w:r>
      <w:r w:rsidRPr="009E4932">
        <w:rPr>
          <w:rFonts w:ascii="Times New Roman" w:hAnsi="Times New Roman"/>
          <w:sz w:val="24"/>
          <w:szCs w:val="24"/>
        </w:rPr>
        <w:t xml:space="preserve"> dan dapat digunakan sebagai media pendukung untuk membantu siswa mencapai tujuan pembelajaran yang telah ditetapkan. Media pembelajaran berbasis teknologi dapat mengurangi hambatan pembelajaran di setiap jenjang pendidikan. Apalagi jika media pembelajaran yang digunakan dapat meningkatkan keterlibatan dan interaktivitas siswa dalam pembelajaran serta memberikan elemen permainan dan daya tarik tambahan. Hal ini dapat mendorong siswa untuk lebih aktif dan terlibat dalam proses pembelajaran.</w:t>
      </w:r>
      <w:r w:rsidRPr="009E4932">
        <w:rPr>
          <w:rFonts w:ascii="Times New Roman" w:hAnsi="Times New Roman"/>
          <w:sz w:val="24"/>
          <w:szCs w:val="24"/>
          <w:lang w:val="en-US"/>
        </w:rPr>
        <w:t xml:space="preserve"> </w:t>
      </w:r>
    </w:p>
    <w:p w14:paraId="119A9484" w14:textId="77777777" w:rsidR="009E4932" w:rsidRPr="009E4932" w:rsidRDefault="009E4932" w:rsidP="009E4932">
      <w:pPr>
        <w:spacing w:after="0" w:line="360" w:lineRule="auto"/>
        <w:ind w:firstLine="720"/>
        <w:jc w:val="both"/>
        <w:rPr>
          <w:rFonts w:ascii="Times New Roman" w:hAnsi="Times New Roman"/>
          <w:sz w:val="24"/>
          <w:szCs w:val="24"/>
          <w:lang w:val="en-US"/>
        </w:rPr>
      </w:pPr>
      <w:r w:rsidRPr="009E4932">
        <w:rPr>
          <w:rFonts w:ascii="Times New Roman" w:hAnsi="Times New Roman"/>
          <w:sz w:val="24"/>
          <w:szCs w:val="24"/>
        </w:rPr>
        <w:t>Matematika adalah mata pelajaran penting yang diajarkan di sekolah-sekolah, karena memiliki peran dalam pengembangan pemikiran kritis dan keterampilan pemecahan masalah.</w:t>
      </w:r>
      <w:r w:rsidRPr="009E4932">
        <w:rPr>
          <w:rFonts w:ascii="Times New Roman" w:hAnsi="Times New Roman"/>
          <w:sz w:val="24"/>
          <w:szCs w:val="24"/>
          <w:lang w:val="en-US"/>
        </w:rPr>
        <w:t xml:space="preserve"> K</w:t>
      </w:r>
      <w:r w:rsidRPr="009E4932">
        <w:rPr>
          <w:rFonts w:ascii="Times New Roman" w:hAnsi="Times New Roman"/>
          <w:sz w:val="24"/>
          <w:szCs w:val="24"/>
        </w:rPr>
        <w:t xml:space="preserve">arena perannya yang begitu besar dalam ilmu pengetahuan serta kehidupan sehari-hari, maka matematika perlu dipahami oleh semua orang termasuk siswa. </w:t>
      </w:r>
      <w:r w:rsidRPr="009E4932">
        <w:rPr>
          <w:rFonts w:ascii="Times New Roman" w:hAnsi="Times New Roman"/>
          <w:sz w:val="24"/>
          <w:szCs w:val="24"/>
          <w:lang w:val="en-US"/>
        </w:rPr>
        <w:t>Dalam konteks Kurikulum Merdeka yang diterapkan di Indonesia, mata pelajaran matematika tetap menjadi komponen penting.</w:t>
      </w:r>
    </w:p>
    <w:p w14:paraId="7240554E" w14:textId="77777777" w:rsidR="009E4932" w:rsidRPr="009E4932" w:rsidRDefault="009E4932" w:rsidP="009E4932">
      <w:pPr>
        <w:spacing w:after="0" w:line="360" w:lineRule="auto"/>
        <w:ind w:firstLine="720"/>
        <w:jc w:val="both"/>
        <w:rPr>
          <w:rFonts w:ascii="Times New Roman" w:hAnsi="Times New Roman"/>
          <w:sz w:val="24"/>
          <w:szCs w:val="24"/>
          <w:lang w:val="en-US"/>
        </w:rPr>
      </w:pPr>
      <w:r w:rsidRPr="009E4932">
        <w:rPr>
          <w:rFonts w:ascii="Times New Roman" w:hAnsi="Times New Roman"/>
          <w:sz w:val="24"/>
          <w:szCs w:val="24"/>
          <w:lang w:val="en-US"/>
        </w:rPr>
        <w:t xml:space="preserve"> Kurikulum Merdeka memberikan kebebasan kepada sekolah dan guru untuk mengembangkan dan menyesuaikan materi ajar sesuai dengan kebutuhan siswa dan konteks lokal. Dalam kurikulum merdeka KKM berubah menjadi KKTP. KKTP dirancang untuk menentukan sejauh mana siswa mencapai tujuan pembelajaran </w:t>
      </w:r>
      <w:r w:rsidRPr="009E4932">
        <w:rPr>
          <w:rFonts w:ascii="Times New Roman" w:hAnsi="Times New Roman"/>
          <w:sz w:val="24"/>
          <w:szCs w:val="24"/>
          <w:lang w:val="en-US"/>
        </w:rPr>
        <w:fldChar w:fldCharType="begin" w:fldLock="1"/>
      </w:r>
      <w:r w:rsidRPr="009E4932">
        <w:rPr>
          <w:rFonts w:ascii="Times New Roman" w:hAnsi="Times New Roman"/>
          <w:sz w:val="24"/>
          <w:szCs w:val="24"/>
          <w:lang w:val="en-US"/>
        </w:rPr>
        <w:instrText>ADDIN CSL_CITATION {"citationItems":[{"id":"ITEM-1","itemData":{"author":[{"dropping-particle":"","family":"Kemdikbud","given":"","non-dropping-particle":"","parse-names":false,"suffix":""}],"id":"ITEM-1","issued":{"date-parts":[["2022"]]},"publisher":"Kemdikbud","publisher-place":"Jakarta","title":"Panduan Pembelajaran dan Asesmen: Pendidikan Anak Usia Dini, Pendidikan Dasar, dan Menengah","type":"chapter"},"uris":["http://www.mendeley.com/documents/?uuid=28f9bd22-e88e-4ed8-ab36-682633977408"]}],"mendeley":{"formattedCitation":"(Kemdikbud, 2022)","plainTextFormattedCitation":"(Kemdikbud, 2022)","previouslyFormattedCitation":"(Kemdikbud, 2022)"},"properties":{"noteIndex":0},"schema":"https://github.com/citation-style-language/schema/raw/master/csl-citation.json"}</w:instrText>
      </w:r>
      <w:r w:rsidRPr="009E4932">
        <w:rPr>
          <w:rFonts w:ascii="Times New Roman" w:hAnsi="Times New Roman"/>
          <w:sz w:val="24"/>
          <w:szCs w:val="24"/>
          <w:lang w:val="en-US"/>
        </w:rPr>
        <w:fldChar w:fldCharType="separate"/>
      </w:r>
      <w:r w:rsidRPr="009E4932">
        <w:rPr>
          <w:rFonts w:ascii="Times New Roman" w:hAnsi="Times New Roman"/>
          <w:noProof/>
          <w:sz w:val="24"/>
          <w:szCs w:val="24"/>
          <w:lang w:val="en-US"/>
        </w:rPr>
        <w:t>(Kemdikbud, 2022)</w:t>
      </w:r>
      <w:r w:rsidRPr="009E4932">
        <w:rPr>
          <w:rFonts w:ascii="Times New Roman" w:hAnsi="Times New Roman"/>
          <w:sz w:val="24"/>
          <w:szCs w:val="24"/>
          <w:lang w:val="en-US"/>
        </w:rPr>
        <w:fldChar w:fldCharType="end"/>
      </w:r>
      <w:r w:rsidRPr="009E4932">
        <w:rPr>
          <w:rFonts w:ascii="Times New Roman" w:hAnsi="Times New Roman"/>
          <w:sz w:val="24"/>
          <w:szCs w:val="24"/>
          <w:lang w:val="en-US"/>
        </w:rPr>
        <w:t xml:space="preserve">. Jika ada siswa yang belum mencapai KKTP dalam mata pelajaran tertentu, Kurikulum Merdeka memungkinkan penyelesaian ketuntasan tersebut pada tingkat berikutnya, baik dalam fase yang sama maupun berbeda. </w:t>
      </w:r>
    </w:p>
    <w:p w14:paraId="29158ADF" w14:textId="77777777" w:rsidR="009E4932" w:rsidRPr="009E4932" w:rsidRDefault="009E4932" w:rsidP="009E4932">
      <w:pPr>
        <w:spacing w:after="0" w:line="360" w:lineRule="auto"/>
        <w:ind w:firstLine="720"/>
        <w:jc w:val="both"/>
        <w:rPr>
          <w:rFonts w:ascii="Times New Roman" w:hAnsi="Times New Roman"/>
          <w:sz w:val="24"/>
          <w:szCs w:val="24"/>
          <w:lang w:val="en-US"/>
        </w:rPr>
      </w:pPr>
      <w:r w:rsidRPr="009E4932">
        <w:rPr>
          <w:rFonts w:ascii="Times New Roman" w:hAnsi="Times New Roman"/>
          <w:sz w:val="24"/>
          <w:szCs w:val="24"/>
          <w:lang w:val="en-US"/>
        </w:rPr>
        <w:lastRenderedPageBreak/>
        <w:t>Permendikbud No. 21 tahun 2022 tentang standar penilaian masih memberikan wewenang kepada sekolah untuk menetapkan kriteria kenaikan kelas. Sekolah tetap memiliki kebebasan dalam menentukan kebijakan kenaikan kelas. Namun, implementasi Kurikulum Merdeka lebih menekankan perbaikan selama proses pembelajaran berlangsung, sehingga mengurangi kemungkinan siswa tidak naik kelas. Di sekolah yang menjadi lokasi penelitian dilaksanakan, menetapkan kriteria kenaikan kelas yang sesuai dengan kebijakan Kurikulum Merdeka, termasuk tidak menetapkan jumlah maksimal mata pelajaran yang belum tuntas sebagai syarat kenaikan kelas seperti yang diterapkan pada Kurikulum 2013. Hal ini memberikan kesempatan bagi siswa untuk lebih fokus pada proses pembelajaran dan pemahaman konsep, tanpa tekanan untuk mencapai angka tertentu. Pendekatan ini diharapkan dapat mendorong siswa untuk lebih aktif dan kreatif dalam belajar matematika, serta meningkatkan motivasi dan minat mereka terhadap mata pelajaran ini.</w:t>
      </w:r>
    </w:p>
    <w:p w14:paraId="3A7D5877" w14:textId="77777777" w:rsidR="009E4932" w:rsidRPr="009E4932" w:rsidRDefault="009E4932" w:rsidP="009E4932">
      <w:pPr>
        <w:spacing w:after="0" w:line="360" w:lineRule="auto"/>
        <w:ind w:firstLine="720"/>
        <w:jc w:val="both"/>
        <w:rPr>
          <w:rFonts w:ascii="Times New Roman" w:hAnsi="Times New Roman"/>
          <w:sz w:val="24"/>
          <w:szCs w:val="24"/>
          <w:lang w:val="en-US"/>
        </w:rPr>
      </w:pPr>
      <w:r w:rsidRPr="009E4932">
        <w:rPr>
          <w:rFonts w:ascii="Times New Roman" w:hAnsi="Times New Roman"/>
          <w:bCs/>
          <w:sz w:val="24"/>
          <w:szCs w:val="24"/>
          <w:lang w:val="en-US"/>
        </w:rPr>
        <w:t>Terdapat beberapa k</w:t>
      </w:r>
      <w:r w:rsidRPr="009E4932">
        <w:rPr>
          <w:rFonts w:ascii="Times New Roman" w:hAnsi="Times New Roman"/>
          <w:bCs/>
          <w:sz w:val="24"/>
          <w:szCs w:val="24"/>
        </w:rPr>
        <w:t xml:space="preserve">emampuan matematis </w:t>
      </w:r>
      <w:r w:rsidRPr="009E4932">
        <w:rPr>
          <w:rFonts w:ascii="Times New Roman" w:hAnsi="Times New Roman"/>
          <w:bCs/>
          <w:sz w:val="24"/>
          <w:szCs w:val="24"/>
          <w:lang w:val="en-US"/>
        </w:rPr>
        <w:t xml:space="preserve">yang </w:t>
      </w:r>
      <w:r w:rsidRPr="009E4932">
        <w:rPr>
          <w:rFonts w:ascii="Times New Roman" w:hAnsi="Times New Roman"/>
          <w:bCs/>
          <w:sz w:val="24"/>
          <w:szCs w:val="24"/>
        </w:rPr>
        <w:t xml:space="preserve">penting dimiliki oleh siswa. </w:t>
      </w:r>
      <w:r w:rsidRPr="009E4932">
        <w:rPr>
          <w:rFonts w:ascii="Times New Roman" w:hAnsi="Times New Roman"/>
          <w:sz w:val="24"/>
          <w:szCs w:val="24"/>
        </w:rPr>
        <w:t>Salah satu keterampilan matematika yang dimak</w:t>
      </w:r>
      <w:r w:rsidRPr="009E4932">
        <w:rPr>
          <w:rFonts w:ascii="Times New Roman" w:hAnsi="Times New Roman"/>
          <w:sz w:val="24"/>
          <w:szCs w:val="24"/>
          <w:lang w:val="en-US"/>
        </w:rPr>
        <w:t>s</w:t>
      </w:r>
      <w:r w:rsidRPr="009E4932">
        <w:rPr>
          <w:rFonts w:ascii="Times New Roman" w:hAnsi="Times New Roman"/>
          <w:sz w:val="24"/>
          <w:szCs w:val="24"/>
        </w:rPr>
        <w:t>ud adalah</w:t>
      </w:r>
      <w:r w:rsidRPr="009E4932">
        <w:rPr>
          <w:rFonts w:ascii="Times New Roman" w:hAnsi="Times New Roman"/>
          <w:sz w:val="24"/>
          <w:szCs w:val="24"/>
          <w:lang w:val="en-US"/>
        </w:rPr>
        <w:t xml:space="preserve"> kemampuan</w:t>
      </w:r>
      <w:r w:rsidRPr="009E4932">
        <w:rPr>
          <w:rFonts w:ascii="Times New Roman" w:hAnsi="Times New Roman"/>
          <w:sz w:val="24"/>
          <w:szCs w:val="24"/>
        </w:rPr>
        <w:t xml:space="preserve"> pemecahan masalah</w:t>
      </w:r>
      <w:r w:rsidRPr="009E4932">
        <w:rPr>
          <w:rFonts w:ascii="Times New Roman" w:hAnsi="Times New Roman"/>
          <w:sz w:val="24"/>
          <w:szCs w:val="24"/>
          <w:lang w:val="en-US"/>
        </w:rPr>
        <w:t xml:space="preserve"> matematis</w:t>
      </w:r>
      <w:r w:rsidRPr="009E4932">
        <w:rPr>
          <w:rFonts w:ascii="Times New Roman" w:hAnsi="Times New Roman"/>
          <w:sz w:val="24"/>
          <w:szCs w:val="24"/>
        </w:rPr>
        <w:t xml:space="preserve">. </w:t>
      </w:r>
      <w:r w:rsidRPr="009E4932">
        <w:rPr>
          <w:rFonts w:ascii="Times New Roman" w:hAnsi="Times New Roman"/>
          <w:sz w:val="24"/>
          <w:szCs w:val="24"/>
          <w:lang w:val="en-US"/>
        </w:rPr>
        <w:t xml:space="preserve">Hal ini sejalan dengan pendapat </w:t>
      </w:r>
      <w:r w:rsidRPr="009E4932">
        <w:rPr>
          <w:rFonts w:ascii="Times New Roman" w:hAnsi="Times New Roman"/>
          <w:sz w:val="24"/>
          <w:szCs w:val="24"/>
        </w:rPr>
        <w:fldChar w:fldCharType="begin" w:fldLock="1"/>
      </w:r>
      <w:r w:rsidRPr="009E4932">
        <w:rPr>
          <w:rFonts w:ascii="Times New Roman" w:hAnsi="Times New Roman"/>
          <w:sz w:val="24"/>
          <w:szCs w:val="24"/>
        </w:rPr>
        <w:instrText>ADDIN CSL_CITATION {"citationItems":[{"id":"ITEM-1","itemData":{"DOI":"10.25217/numerical.v3i1.326","ISSN":"2580-3573","abstract":"This article is based on the fact that problem-solving is a basic skill that every student should possess. To improve the student`s mindset through the effort to find problem-solving independently, so the learning activities should be centered on the students. The purpose of this study is to determine the comparison and improvement of students mathematical problem-solving abilities, as well as student attitudes toward the learning model problem-centered learning and problem-based learning. The research method used was a quasi-experiment with purposive sampling. The first experimental class that was class VIII I that got problem-centered learning model as much as 31 students, and the second experimental class that was class VIII H who got the problem-based learning model as many as 31 students. From the research and statistical calculations result, obtained the conclusion that the mathematical problem-solving ability students who got the model centered learning problem was better than students who got the model of learning problem-based learning. Meanwhile, for improvement of problem-solving abilities of mathematical students who got the learning model problem-centered learning and problem based learning each intermediate interpretation. And generally, the students’ attitude to the learning of mathematics by using the learning model problem-centered learning and problem-based learning are well interpreted.","author":[{"dropping-particle":"","family":"Rinaldi","given":"Erik","non-dropping-particle":"","parse-names":false,"suffix":""},{"dropping-particle":"","family":"Afriansyah","given":"Ekasatya Aldila","non-dropping-particle":"","parse-names":false,"suffix":""}],"container-title":"NUMERICAL: Jurnal Matematika dan Pendidikan Matematika","id":"ITEM-1","issue":"1","issued":{"date-parts":[["2019"]]},"page":"9-18","title":"Perbandingan Kemampuan Pemecahan Masalah Matematis Siswa antara Problem Centered Learning dan Problem Based Learning","type":"article-journal","volume":"3"},"uris":["http://www.mendeley.com/documents/?uuid=8dff8298-7887-445d-ac24-6c2027fdb9b7"]}],"mendeley":{"formattedCitation":"(Rinaldi &amp; Afriansyah, 2019)","manualFormatting":"Rinaldi &amp; Afriansyah (2019)","plainTextFormattedCitation":"(Rinaldi &amp; Afriansyah, 2019)","previouslyFormattedCitation":"(Rinaldi &amp; Afriansyah, 2019)"},"properties":{"noteIndex":0},"schema":"https://github.com/citation-style-language/schema/raw/master/csl-citation.json"}</w:instrText>
      </w:r>
      <w:r w:rsidRPr="009E4932">
        <w:rPr>
          <w:rFonts w:ascii="Times New Roman" w:hAnsi="Times New Roman"/>
          <w:sz w:val="24"/>
          <w:szCs w:val="24"/>
        </w:rPr>
        <w:fldChar w:fldCharType="separate"/>
      </w:r>
      <w:r w:rsidRPr="009E4932">
        <w:rPr>
          <w:rFonts w:ascii="Times New Roman" w:hAnsi="Times New Roman"/>
          <w:noProof/>
          <w:sz w:val="24"/>
          <w:szCs w:val="24"/>
        </w:rPr>
        <w:t xml:space="preserve">Rinaldi &amp; Afriansyah </w:t>
      </w:r>
      <w:r w:rsidRPr="009E4932">
        <w:rPr>
          <w:rFonts w:ascii="Times New Roman" w:hAnsi="Times New Roman"/>
          <w:noProof/>
          <w:sz w:val="24"/>
          <w:szCs w:val="24"/>
          <w:lang w:val="en-US"/>
        </w:rPr>
        <w:t>(</w:t>
      </w:r>
      <w:r w:rsidRPr="009E4932">
        <w:rPr>
          <w:rFonts w:ascii="Times New Roman" w:hAnsi="Times New Roman"/>
          <w:noProof/>
          <w:sz w:val="24"/>
          <w:szCs w:val="24"/>
        </w:rPr>
        <w:t>2019)</w:t>
      </w:r>
      <w:r w:rsidRPr="009E4932">
        <w:rPr>
          <w:rFonts w:ascii="Times New Roman" w:hAnsi="Times New Roman"/>
          <w:sz w:val="24"/>
          <w:szCs w:val="24"/>
        </w:rPr>
        <w:fldChar w:fldCharType="end"/>
      </w:r>
      <w:r w:rsidRPr="009E4932">
        <w:rPr>
          <w:rFonts w:ascii="Times New Roman" w:hAnsi="Times New Roman"/>
          <w:sz w:val="24"/>
          <w:szCs w:val="24"/>
          <w:lang w:val="en-US"/>
        </w:rPr>
        <w:t>, bahwa</w:t>
      </w:r>
      <w:r w:rsidRPr="009E4932">
        <w:rPr>
          <w:rFonts w:ascii="Times New Roman" w:hAnsi="Times New Roman"/>
          <w:sz w:val="24"/>
          <w:szCs w:val="24"/>
        </w:rPr>
        <w:t xml:space="preserve"> kemampuan matematika yang perlu dimiliki oleh siswa adalah kemampuan pemecahan masalah matematis.</w:t>
      </w:r>
      <w:r w:rsidRPr="009E4932">
        <w:rPr>
          <w:rFonts w:ascii="Times New Roman" w:hAnsi="Times New Roman"/>
          <w:sz w:val="24"/>
          <w:szCs w:val="24"/>
          <w:lang w:val="en-US"/>
        </w:rPr>
        <w:t xml:space="preserve"> </w:t>
      </w:r>
      <w:r w:rsidRPr="009E4932">
        <w:rPr>
          <w:rFonts w:ascii="Times New Roman" w:hAnsi="Times New Roman"/>
          <w:sz w:val="24"/>
          <w:szCs w:val="24"/>
        </w:rPr>
        <w:t xml:space="preserve">Karena bagian integral dari belajar matematika adalah pemecahan masalah, sehingga tidak dapat dipisahkan dari perannya dalam pembelajaran matematika </w:t>
      </w:r>
      <w:r w:rsidRPr="009E4932">
        <w:rPr>
          <w:rFonts w:ascii="Times New Roman" w:hAnsi="Times New Roman"/>
          <w:sz w:val="24"/>
          <w:szCs w:val="24"/>
        </w:rPr>
        <w:fldChar w:fldCharType="begin" w:fldLock="1"/>
      </w:r>
      <w:r w:rsidRPr="009E4932">
        <w:rPr>
          <w:rFonts w:ascii="Times New Roman" w:hAnsi="Times New Roman"/>
          <w:sz w:val="24"/>
          <w:szCs w:val="24"/>
        </w:rPr>
        <w:instrText>ADDIN CSL_CITATION {"citationItems":[{"id":"ITEM-1","itemData":{"DOI":"10.22236/kalamatika.vol1no1.2016pp59-70","ISSN":"2527-5615","abstract":"George Polya telah meletakan suatu warisan “pentingnya mengajar dengan pemecahan masalah”. Setiap masalah memiliki “sepuluh strategi” yang tepat dengan “empat” langkah pemecahan sesuai dengan aspek-aspek dan sudut pandangnya masing-masing di dalam menyelesaikan suatu masalah matematis. Topik ini telah menjadi komponen utama dalam kurikulum matematika pada semua tingkatan pendidikan. NCTM dalam standards (1989) mempublikasikan ”The Curriculum and Evaluations Standards for School Mathematics”, yang menekankan bahwa pemecahan masalah harus menjadi fokus dalam kurikulum matematika di sekolah. Ini berarti bahwa pemecahan masalah merupakan salah satu topik yang sangat penting dalam pembelajaran matematika. Tujuan mengajarkan matematika dengan pemecahan masalah adalah: (1) membantu guru memperbaiki keterampilan pemecahan masalah diri sendiri; (2) diberikan kepada guru untuk membantu siswa mengembangkan keterampilan pemecahan masalah mereka; (3) untuk menyelidiki strategi umum pemecahan masalah; dan (4) bagaimana membuat kata “masalah” dan “pemecahan masalah” menantang dan menarik untuk siswa. Pentingnya para siswa mengalami proses pembelajaran matematika dengan pemecahan masalah matematis. Siswa perlu dipersiapkan dan didorong untuk berpikir bahwa sesuatu itu multi-dimensi sehingga mereka dapat melihat banyak kemungkinan penyelesaian untuk suatu masalah. Dengan demikian, pemecahan masalah matematis dalam pembelajaran matematika merupakan bagian integral dari semua aktivitas matematis. Fokus kajian makalah ini adalah bagaimana strategi pemecahan masalah matematis versi George Polya dan penerapannya dalam pembelajaran matematika.","author":[{"dropping-particle":"","family":"Umar","given":"Wahid","non-dropping-particle":"","parse-names":false,"suffix":""}],"container-title":"KALAMATIKA Jurnal Pendidikan Matematika","id":"ITEM-1","issue":"1","issued":{"date-parts":[["2016"]]},"page":"59","title":"Strategi Pemecahan Masalah Matematis Versi George Polya Dan Penerapannya Dalam Pembelajaran Matematika","type":"article-journal","volume":"1"},"uris":["http://www.mendeley.com/documents/?uuid=847c2ace-39ec-4fae-ad6c-0961d5ad5825"]}],"mendeley":{"formattedCitation":"(Umar, 2016)","plainTextFormattedCitation":"(Umar, 2016)","previouslyFormattedCitation":"(Umar, 2016)"},"properties":{"noteIndex":0},"schema":"https://github.com/citation-style-language/schema/raw/master/csl-citation.json"}</w:instrText>
      </w:r>
      <w:r w:rsidRPr="009E4932">
        <w:rPr>
          <w:rFonts w:ascii="Times New Roman" w:hAnsi="Times New Roman"/>
          <w:sz w:val="24"/>
          <w:szCs w:val="24"/>
        </w:rPr>
        <w:fldChar w:fldCharType="separate"/>
      </w:r>
      <w:r w:rsidRPr="009E4932">
        <w:rPr>
          <w:rFonts w:ascii="Times New Roman" w:hAnsi="Times New Roman"/>
          <w:noProof/>
          <w:sz w:val="24"/>
          <w:szCs w:val="24"/>
        </w:rPr>
        <w:t>(Umar, 2016)</w:t>
      </w:r>
      <w:r w:rsidRPr="009E4932">
        <w:rPr>
          <w:rFonts w:ascii="Times New Roman" w:hAnsi="Times New Roman"/>
          <w:sz w:val="24"/>
          <w:szCs w:val="24"/>
        </w:rPr>
        <w:fldChar w:fldCharType="end"/>
      </w:r>
      <w:r w:rsidRPr="009E4932">
        <w:rPr>
          <w:rFonts w:ascii="Times New Roman" w:hAnsi="Times New Roman"/>
          <w:sz w:val="24"/>
          <w:szCs w:val="24"/>
        </w:rPr>
        <w:t>.</w:t>
      </w:r>
      <w:r w:rsidRPr="009E4932">
        <w:rPr>
          <w:rFonts w:ascii="Times New Roman" w:hAnsi="Times New Roman"/>
          <w:sz w:val="24"/>
          <w:szCs w:val="24"/>
          <w:lang w:val="en-US"/>
        </w:rPr>
        <w:t xml:space="preserve"> </w:t>
      </w:r>
      <w:r w:rsidRPr="009E4932">
        <w:rPr>
          <w:rFonts w:ascii="Times New Roman" w:hAnsi="Times New Roman"/>
          <w:bCs/>
          <w:sz w:val="24"/>
          <w:szCs w:val="24"/>
        </w:rPr>
        <w:t xml:space="preserve">Pemecahan masalah yang dimaksud tidak hanya masalah yang berupa soal rutin tetapi lebih </w:t>
      </w:r>
      <w:r w:rsidRPr="009E4932">
        <w:rPr>
          <w:rFonts w:ascii="Times New Roman" w:hAnsi="Times New Roman"/>
          <w:bCs/>
          <w:sz w:val="24"/>
          <w:szCs w:val="24"/>
          <w:lang w:val="en-US"/>
        </w:rPr>
        <w:t xml:space="preserve">ke </w:t>
      </w:r>
      <w:r w:rsidRPr="009E4932">
        <w:rPr>
          <w:rFonts w:ascii="Times New Roman" w:hAnsi="Times New Roman"/>
          <w:bCs/>
          <w:sz w:val="24"/>
          <w:szCs w:val="24"/>
        </w:rPr>
        <w:t>permasalahan yang dihadapi dalam kehidupan sehari-hari.</w:t>
      </w:r>
      <w:r w:rsidRPr="009E4932">
        <w:rPr>
          <w:rFonts w:ascii="Times New Roman" w:hAnsi="Times New Roman"/>
          <w:bCs/>
          <w:sz w:val="24"/>
          <w:szCs w:val="24"/>
          <w:lang w:val="en-US"/>
        </w:rPr>
        <w:t xml:space="preserve"> </w:t>
      </w:r>
      <w:r w:rsidRPr="009E4932">
        <w:rPr>
          <w:rFonts w:ascii="Times New Roman" w:hAnsi="Times New Roman"/>
          <w:sz w:val="24"/>
          <w:szCs w:val="24"/>
        </w:rPr>
        <w:t>Oleh karena itu, penting bagi siswa di sekolah menengah pertama dan menegah atas untuk memahaminya agar mereka dapat menyelesaikan masalah sehari-hari</w:t>
      </w:r>
      <w:r w:rsidRPr="009E4932">
        <w:rPr>
          <w:rFonts w:ascii="Times New Roman" w:hAnsi="Times New Roman"/>
          <w:sz w:val="24"/>
          <w:szCs w:val="24"/>
          <w:lang w:val="en-US"/>
        </w:rPr>
        <w:t xml:space="preserve"> </w:t>
      </w:r>
      <w:r w:rsidRPr="009E4932">
        <w:rPr>
          <w:rFonts w:ascii="Times New Roman" w:hAnsi="Times New Roman"/>
          <w:sz w:val="24"/>
          <w:szCs w:val="24"/>
        </w:rPr>
        <w:t xml:space="preserve"> </w:t>
      </w:r>
      <w:r w:rsidRPr="009E4932">
        <w:rPr>
          <w:rFonts w:ascii="Times New Roman" w:hAnsi="Times New Roman"/>
          <w:sz w:val="24"/>
          <w:szCs w:val="24"/>
        </w:rPr>
        <w:fldChar w:fldCharType="begin" w:fldLock="1"/>
      </w:r>
      <w:r w:rsidRPr="009E4932">
        <w:rPr>
          <w:rFonts w:ascii="Times New Roman" w:hAnsi="Times New Roman"/>
          <w:sz w:val="24"/>
          <w:szCs w:val="24"/>
        </w:rPr>
        <w:instrText>ADDIN CSL_CITATION {"citationItems":[{"id":"ITEM-1","itemData":{"author":[{"dropping-particle":"","family":"Azizah","given":"Gina N.","non-dropping-particle":"","parse-names":false,"suffix":""},{"dropping-particle":"","family":"Sundayana","given":"Rostina","non-dropping-particle":"","parse-names":false,"suffix":""}],"container-title":"Jurnal Pendidikan Matematika STKIP Garut","id":"ITEM-1","issued":{"date-parts":[["2016"]]},"title":"Kemampuan Pemecahan Masalah Matematis dan Sikap Siswa Terhadap Model Pembelajaran Kooperatif Tipe Air dan Probing-Prompting","type":"article-journal","volume":"5"},"uris":["http://www.mendeley.com/documents/?uuid=602fb0ff-463d-4ec8-baff-0a003af6401e"]}],"mendeley":{"formattedCitation":"(G. N. Azizah &amp; Sundayana, 2016)","manualFormatting":"(Azizah &amp; Sundayana, 2016)","plainTextFormattedCitation":"(G. N. Azizah &amp; Sundayana, 2016)","previouslyFormattedCitation":"(G. N. Azizah &amp; Sundayana, 2016)"},"properties":{"noteIndex":0},"schema":"https://github.com/citation-style-language/schema/raw/master/csl-citation.json"}</w:instrText>
      </w:r>
      <w:r w:rsidRPr="009E4932">
        <w:rPr>
          <w:rFonts w:ascii="Times New Roman" w:hAnsi="Times New Roman"/>
          <w:sz w:val="24"/>
          <w:szCs w:val="24"/>
        </w:rPr>
        <w:fldChar w:fldCharType="separate"/>
      </w:r>
      <w:r w:rsidRPr="009E4932">
        <w:rPr>
          <w:rFonts w:ascii="Times New Roman" w:hAnsi="Times New Roman"/>
          <w:noProof/>
          <w:sz w:val="24"/>
          <w:szCs w:val="24"/>
        </w:rPr>
        <w:t>(Azizah &amp; Sundayana, 2016)</w:t>
      </w:r>
      <w:r w:rsidRPr="009E4932">
        <w:rPr>
          <w:rFonts w:ascii="Times New Roman" w:hAnsi="Times New Roman"/>
          <w:sz w:val="24"/>
          <w:szCs w:val="24"/>
        </w:rPr>
        <w:fldChar w:fldCharType="end"/>
      </w:r>
      <w:r w:rsidRPr="009E4932">
        <w:rPr>
          <w:rFonts w:ascii="Times New Roman" w:hAnsi="Times New Roman"/>
          <w:sz w:val="24"/>
          <w:szCs w:val="24"/>
        </w:rPr>
        <w:t>.</w:t>
      </w:r>
      <w:r w:rsidRPr="009E4932">
        <w:rPr>
          <w:rFonts w:ascii="Times New Roman" w:hAnsi="Times New Roman"/>
          <w:sz w:val="24"/>
          <w:szCs w:val="24"/>
          <w:lang w:val="en-US"/>
        </w:rPr>
        <w:t xml:space="preserve"> </w:t>
      </w:r>
      <w:r w:rsidRPr="009E4932">
        <w:rPr>
          <w:rFonts w:ascii="Times New Roman" w:hAnsi="Times New Roman"/>
          <w:sz w:val="24"/>
          <w:szCs w:val="24"/>
        </w:rPr>
        <w:t>K</w:t>
      </w:r>
      <w:r w:rsidRPr="009E4932">
        <w:rPr>
          <w:rFonts w:ascii="Times New Roman" w:hAnsi="Times New Roman"/>
          <w:bCs/>
          <w:sz w:val="24"/>
          <w:szCs w:val="24"/>
        </w:rPr>
        <w:t xml:space="preserve">emampuan matematis lebih lanjut meliputi kemampuan bernalar secara logis dan kritis untuk memecahkan masalah </w:t>
      </w:r>
      <w:r w:rsidRPr="009E4932">
        <w:rPr>
          <w:rFonts w:ascii="Times New Roman" w:hAnsi="Times New Roman"/>
          <w:bCs/>
          <w:sz w:val="24"/>
          <w:szCs w:val="24"/>
        </w:rPr>
        <w:fldChar w:fldCharType="begin" w:fldLock="1"/>
      </w:r>
      <w:r w:rsidRPr="009E4932">
        <w:rPr>
          <w:rFonts w:ascii="Times New Roman" w:hAnsi="Times New Roman"/>
          <w:bCs/>
          <w:sz w:val="24"/>
          <w:szCs w:val="24"/>
        </w:rPr>
        <w:instrText>ADDIN CSL_CITATION {"citationItems":[{"id":"ITEM-1","itemData":{"author":[{"dropping-particle":"","family":"Fathani","given":"Abdul Halim","non-dropping-particle":"","parse-names":false,"suffix":""}],"container-title":"Jurnal EduSains","id":"ITEM-1","issue":"2","issued":{"date-parts":[["2016"]]},"page":"136-150","title":"Rahmah Johar. “Domain Soal PISA untuk Literasi matematikaa”.","type":"article-journal","volume":"4"},"uris":["http://www.mendeley.com/documents/?uuid=9ab05af8-3533-4518-a190-36ea1549bb4e"]}],"mendeley":{"formattedCitation":"(Fathani, 2016)","plainTextFormattedCitation":"(Fathani, 2016)","previouslyFormattedCitation":"(Fathani, 2016)"},"properties":{"noteIndex":0},"schema":"https://github.com/citation-style-language/schema/raw/master/csl-citation.json"}</w:instrText>
      </w:r>
      <w:r w:rsidRPr="009E4932">
        <w:rPr>
          <w:rFonts w:ascii="Times New Roman" w:hAnsi="Times New Roman"/>
          <w:bCs/>
          <w:sz w:val="24"/>
          <w:szCs w:val="24"/>
        </w:rPr>
        <w:fldChar w:fldCharType="separate"/>
      </w:r>
      <w:r w:rsidRPr="009E4932">
        <w:rPr>
          <w:rFonts w:ascii="Times New Roman" w:hAnsi="Times New Roman"/>
          <w:bCs/>
          <w:noProof/>
          <w:sz w:val="24"/>
          <w:szCs w:val="24"/>
        </w:rPr>
        <w:t>(Fathani, 2016)</w:t>
      </w:r>
      <w:r w:rsidRPr="009E4932">
        <w:rPr>
          <w:rFonts w:ascii="Times New Roman" w:hAnsi="Times New Roman"/>
          <w:bCs/>
          <w:sz w:val="24"/>
          <w:szCs w:val="24"/>
        </w:rPr>
        <w:fldChar w:fldCharType="end"/>
      </w:r>
      <w:r w:rsidRPr="009E4932">
        <w:rPr>
          <w:rFonts w:ascii="Times New Roman" w:hAnsi="Times New Roman"/>
          <w:bCs/>
          <w:sz w:val="24"/>
          <w:szCs w:val="24"/>
        </w:rPr>
        <w:t xml:space="preserve">. </w:t>
      </w:r>
      <w:r w:rsidRPr="009E4932">
        <w:rPr>
          <w:rFonts w:ascii="Times New Roman" w:hAnsi="Times New Roman"/>
          <w:sz w:val="24"/>
          <w:szCs w:val="24"/>
        </w:rPr>
        <w:t>Namun, semua itu sulit untuk dicapai jika pandangan siswa terhadap matematika masih kurang baik.</w:t>
      </w:r>
      <w:r w:rsidRPr="009E4932">
        <w:rPr>
          <w:rFonts w:ascii="Times New Roman" w:hAnsi="Times New Roman"/>
          <w:sz w:val="24"/>
          <w:szCs w:val="24"/>
          <w:lang w:val="en-US"/>
        </w:rPr>
        <w:t xml:space="preserve"> </w:t>
      </w:r>
    </w:p>
    <w:p w14:paraId="75B7A3B2" w14:textId="77777777" w:rsidR="009E4932" w:rsidRPr="009E4932" w:rsidRDefault="009E4932" w:rsidP="009E4932">
      <w:pPr>
        <w:spacing w:after="0" w:line="360" w:lineRule="auto"/>
        <w:ind w:firstLine="720"/>
        <w:jc w:val="both"/>
        <w:rPr>
          <w:rFonts w:ascii="Times New Roman" w:hAnsi="Times New Roman"/>
          <w:sz w:val="24"/>
          <w:szCs w:val="24"/>
          <w:lang w:val="en-US"/>
        </w:rPr>
      </w:pPr>
      <w:r w:rsidRPr="009E4932">
        <w:rPr>
          <w:rFonts w:ascii="Times New Roman" w:hAnsi="Times New Roman"/>
          <w:sz w:val="24"/>
          <w:szCs w:val="24"/>
        </w:rPr>
        <w:t xml:space="preserve">Di kalangan siswa, matematika dikenal dengan banyaknya konsep dan penggunaan rumus. Hal ini yang membuat banyak siswa di sekolah yang tidak menyukai pelajaran matematika, sehingga </w:t>
      </w:r>
      <w:r w:rsidRPr="009E4932">
        <w:rPr>
          <w:rFonts w:ascii="Times New Roman" w:hAnsi="Times New Roman"/>
          <w:bCs/>
          <w:sz w:val="24"/>
          <w:szCs w:val="24"/>
        </w:rPr>
        <w:t xml:space="preserve">mengakibatkan rendahnya kemampuan matematis siswa, salah satunya kemampuan pemecahan masalah. Hasil observasi yang dilakukan pada salah satu SMAN di Kabupaten Garut diperoleh informasi bahwa kemampuan pemecahan masalah matematis siswa masih rendah yang dibuktikan dengan masih rendahnya skor yang dicapai siswa dari skor yang diharapkan pada tes ahir semester. Siswa lebih terbiasa pada soal-soal rutin yang sudah dicontohkan sebelumnya. </w:t>
      </w:r>
      <w:r w:rsidRPr="009E4932">
        <w:rPr>
          <w:rFonts w:ascii="Times New Roman" w:hAnsi="Times New Roman"/>
          <w:sz w:val="24"/>
          <w:szCs w:val="24"/>
        </w:rPr>
        <w:t>Hal ini mungkin karena matematika diajarkan sebagai sesuatu yang abstrak, monoton, kurang menarik dan kurangnya kemandirian siswa dalam belajar. Hal ini sejalan dengan hasil penelitian</w:t>
      </w:r>
      <w:r w:rsidRPr="009E4932">
        <w:rPr>
          <w:rFonts w:ascii="Times New Roman" w:hAnsi="Times New Roman"/>
          <w:sz w:val="24"/>
          <w:szCs w:val="24"/>
          <w:lang w:val="en-US"/>
        </w:rPr>
        <w:t xml:space="preserve"> </w:t>
      </w:r>
      <w:r w:rsidRPr="009E4932">
        <w:rPr>
          <w:rFonts w:ascii="Times New Roman" w:hAnsi="Times New Roman"/>
          <w:sz w:val="24"/>
          <w:szCs w:val="24"/>
          <w:lang w:val="en-US"/>
        </w:rPr>
        <w:fldChar w:fldCharType="begin" w:fldLock="1"/>
      </w:r>
      <w:r w:rsidRPr="009E4932">
        <w:rPr>
          <w:rFonts w:ascii="Times New Roman" w:hAnsi="Times New Roman"/>
          <w:sz w:val="24"/>
          <w:szCs w:val="24"/>
          <w:lang w:val="en-US"/>
        </w:rPr>
        <w:instrText>ADDIN CSL_CITATION {"citationItems":[{"id":"ITEM-1","itemData":{"DOI":"10.35706/sjme.v2i2.1313","ISSN":"2549-3639","abstract":"Kemampuan pemecahan masalah melatih siswa dalam memahami masalah, merencanakan penyelesaian, menyelesaikan masalah, dan menafsirkan solusi. Siswa yang memahami konsep matematika memiliki kepercayaan diri yang tinggi dalam menyelesaikan masalah. Penelitian ini bertujuan untuk menganalisis kemampuan pemecahan masalah dan self-confidence siswa pada materi aritmatika sosial. Penelitian ini menggunakan pendekatan kualitatif dengan metode analisis deskriptif. Instrumen yang digunakan adalah tes kemampuan pemecahan masalah, pedoman wawancara, dan skala self-confidence. Subjek pada penelitian ini sebanyak 35 siswa pada salah satu SMP. Berdasarkan analisis data disimpulkan bahwa kemampuan pemecahan masalah siswa masih rendah. Sebagian besar siswa kesulitan dalam memahami masalah, hanya setengah dari siswa yang dapat merencanakan penyelesaian, menyelesaikan masalah, dan menafsirkan solusi. Self-confidence siswa dalam pelajaran matematika tergolong baik. Meskipun kemampuan pemecahan masalah siswa masih rendah, tidak melemahkan kepercayaan diri mereka dalam menemukan solusi dari masalah.","author":[{"dropping-particle":"","family":"Putra","given":"","non-dropping-particle":"","parse-names":false,"suffix":""},{"dropping-particle":"","family":"Putri","given":"","non-dropping-particle":"","parse-names":false,"suffix":""},{"dropping-particle":"","family":"Fitriana","given":"","non-dropping-particle":"","parse-names":false,"suffix":""},{"dropping-particle":"","family":"Andayani","given":"","non-dropping-particle":"","parse-names":false,"suffix":""}],"container-title":"SJME (Supremum Journal of Mathematics Education)","id":"ITEM-1","issue":"2","issued":{"date-parts":[["2018"]]},"page":"60-70","title":"Kemampuan Pemecahan Masalah Matematis dan Self-Confidence Siswa SMP","type":"article-journal","volume":"2"},"uris":["http://www.mendeley.com/documents/?uuid=44a0a9d4-bd11-4e98-b45a-090a7a8dd101"]}],"mendeley":{"formattedCitation":"(Putra et al., 2018)","manualFormatting":"Putra dkk. (2018)","plainTextFormattedCitation":"(Putra et al., 2018)","previouslyFormattedCitation":"(Putra et al., 2018)"},"properties":{"noteIndex":0},"schema":"https://github.com/citation-style-language/schema/raw/master/csl-citation.json"}</w:instrText>
      </w:r>
      <w:r w:rsidRPr="009E4932">
        <w:rPr>
          <w:rFonts w:ascii="Times New Roman" w:hAnsi="Times New Roman"/>
          <w:sz w:val="24"/>
          <w:szCs w:val="24"/>
          <w:lang w:val="en-US"/>
        </w:rPr>
        <w:fldChar w:fldCharType="separate"/>
      </w:r>
      <w:r w:rsidRPr="009E4932">
        <w:rPr>
          <w:rFonts w:ascii="Times New Roman" w:hAnsi="Times New Roman"/>
          <w:noProof/>
          <w:sz w:val="24"/>
          <w:szCs w:val="24"/>
          <w:lang w:val="en-US"/>
        </w:rPr>
        <w:t>Putra dkk. (2018)</w:t>
      </w:r>
      <w:r w:rsidRPr="009E4932">
        <w:rPr>
          <w:rFonts w:ascii="Times New Roman" w:hAnsi="Times New Roman"/>
          <w:sz w:val="24"/>
          <w:szCs w:val="24"/>
          <w:lang w:val="en-US"/>
        </w:rPr>
        <w:fldChar w:fldCharType="end"/>
      </w:r>
      <w:r w:rsidRPr="009E4932">
        <w:rPr>
          <w:rFonts w:ascii="Times New Roman" w:hAnsi="Times New Roman"/>
          <w:sz w:val="24"/>
          <w:szCs w:val="24"/>
        </w:rPr>
        <w:t xml:space="preserve">, berdasarkan hasil analisis data penelitian diperoleh bahwa kemampuan pemecahan masalah siswa masih rendah. Sebagian besar siswa kesulitan memahami masalah, dan hanya setengah dari mereka dapat menafsirkan solusi, menyelesaikan masalah, dan merencanakan penyelesaian. Selain itu, secara keseluruhan kemampuan pemecahan masalah matematis siswa terutama pada materi statistika memiliki kualifikasi rendah sehingga dan perlu ditingkatkan </w:t>
      </w:r>
      <w:r w:rsidRPr="009E4932">
        <w:rPr>
          <w:rFonts w:ascii="Times New Roman" w:hAnsi="Times New Roman"/>
          <w:sz w:val="24"/>
          <w:szCs w:val="24"/>
        </w:rPr>
        <w:fldChar w:fldCharType="begin" w:fldLock="1"/>
      </w:r>
      <w:r w:rsidRPr="009E4932">
        <w:rPr>
          <w:rFonts w:ascii="Times New Roman" w:hAnsi="Times New Roman"/>
          <w:sz w:val="24"/>
          <w:szCs w:val="24"/>
        </w:rPr>
        <w:instrText>ADDIN CSL_CITATION {"citationItems":[{"id":"ITEM-1","itemData":{"DOI":"10.35438/inomatika.v4i1.279","ISSN":"2656-7431","abstract":"Kurangnya kemampuan pemecahan masalah matematis menyebabkan siswa mengalami kesulitan menyelesaikan soal-soal pemecahan masalah. Penelitian ini bertujuan mengetahui kemampuan pemecahan masalah matematis siswa dalam menyelesaikan soal statistika. Metode penelitian yaitu kualitatif dengan jenis deskriptif. Subjek penelitian terdiri dari 4 siswa kelas IX di salah satu SMP Negeri Pakenjeng. Teknik pengumpulan data menggunakan soal tes, wawancara, dan catatan penelitian, kemudian dianalisis menggunakan reduksi data, penyajian data, dan penarikan kesimpulan/verifikasi. Hasil penelitian menunjukan capaian untuk indikator mengidentifikasi kecukupan data sebanyak 19%, untuk indikator membuat model matematika dari situasi atau masalah sehari- hari sebanyak 56,25%, untuk indikator menerapkan strategi untuk menyelesaikan masalah matematika atau diluar matematika sebanyak 62,50%, dan untuk indikator menjelaskan atau menginterpretasikan hasil sesuai permasalahan asal serta memeriksa kebenaran hasil sebanyak 62,50%. Secara keseluruhan kemampuan pemecahan masalah matematis siswa pada materi statistika berada pada kualifikasi rendah sehingga perlu untuk ditingkatkan. Kata","author":[{"dropping-particle":"","family":"Sriwahyuni","given":"Krisnawati","non-dropping-particle":"","parse-names":false,"suffix":""},{"dropping-particle":"","family":"Maryati","given":"Iyam","non-dropping-particle":"","parse-names":false,"suffix":""}],"container-title":"Plusminus: Jurnal Pendidikan Matematika","id":"ITEM-1","issue":"2","issued":{"date-parts":[["2022"]]},"page":"335-344","title":"Kemampuan Pemecahan Masalah Matematis Siswa pada Materi Statistika","type":"article-journal","volume":"2"},"uris":["http://www.mendeley.com/documents/?uuid=33b70670-5188-4045-a78d-e16ef05215da"]}],"mendeley":{"formattedCitation":"(Sriwahyuni &amp; Maryati, 2022)","plainTextFormattedCitation":"(Sriwahyuni &amp; Maryati, 2022)","previouslyFormattedCitation":"(Sriwahyuni &amp; Maryati, 2022)"},"properties":{"noteIndex":0},"schema":"https://github.com/citation-style-language/schema/raw/master/csl-citation.json"}</w:instrText>
      </w:r>
      <w:r w:rsidRPr="009E4932">
        <w:rPr>
          <w:rFonts w:ascii="Times New Roman" w:hAnsi="Times New Roman"/>
          <w:sz w:val="24"/>
          <w:szCs w:val="24"/>
        </w:rPr>
        <w:fldChar w:fldCharType="separate"/>
      </w:r>
      <w:r w:rsidRPr="009E4932">
        <w:rPr>
          <w:rFonts w:ascii="Times New Roman" w:hAnsi="Times New Roman"/>
          <w:noProof/>
          <w:sz w:val="24"/>
          <w:szCs w:val="24"/>
        </w:rPr>
        <w:t>(Sriwahyuni &amp; Maryati, 2022)</w:t>
      </w:r>
      <w:r w:rsidRPr="009E4932">
        <w:rPr>
          <w:rFonts w:ascii="Times New Roman" w:hAnsi="Times New Roman"/>
          <w:sz w:val="24"/>
          <w:szCs w:val="24"/>
        </w:rPr>
        <w:fldChar w:fldCharType="end"/>
      </w:r>
      <w:r w:rsidRPr="009E4932">
        <w:rPr>
          <w:rFonts w:ascii="Times New Roman" w:hAnsi="Times New Roman"/>
          <w:sz w:val="24"/>
          <w:szCs w:val="24"/>
        </w:rPr>
        <w:t>.</w:t>
      </w:r>
      <w:r w:rsidRPr="009E4932">
        <w:rPr>
          <w:rFonts w:ascii="Times New Roman" w:hAnsi="Times New Roman"/>
          <w:sz w:val="24"/>
          <w:szCs w:val="24"/>
          <w:lang w:val="en-US"/>
        </w:rPr>
        <w:t xml:space="preserve"> Sedangkan, untuk mencapai kemampuan pemecahan masalah yang baik diperlukan kemandirian belajar yang tinggi, hal ini sejalan dengan hasil penelitian yang menyatakan bahwa terdapat hubungan positif yang signifikan antara kemampuan pemecahan masalah matematis dengan kemandirian belajar </w:t>
      </w:r>
      <w:r w:rsidRPr="009E4932">
        <w:rPr>
          <w:rFonts w:ascii="Times New Roman" w:hAnsi="Times New Roman"/>
          <w:sz w:val="24"/>
          <w:szCs w:val="24"/>
          <w:lang w:val="en-US"/>
        </w:rPr>
        <w:fldChar w:fldCharType="begin" w:fldLock="1"/>
      </w:r>
      <w:r w:rsidRPr="009E4932">
        <w:rPr>
          <w:rFonts w:ascii="Times New Roman" w:hAnsi="Times New Roman"/>
          <w:sz w:val="24"/>
          <w:szCs w:val="24"/>
          <w:lang w:val="en-US"/>
        </w:rPr>
        <w:instrText>ADDIN CSL_CITATION {"citationItems":[{"id":"ITEM-1","itemData":{"DOI":"10.36709/jpm.v11i1.9638","ISSN":"2086-8235","abstract":"Penelitian ini dilatarbelakangi oleh kemampuan pemecahan masalah matematis dan kemandirian belajar peserta didik yang masih rendah dalam menyelesaikan masalah matematis. Tujuan penelitian ini adalah untuk mengetahui hubungan antara kemandirian belajar dengan kemampuan pemecahan masalah matematis peserta didik SMK pada materi program linear dua variabel. Penelitian ini termasuk jenis penelitian korelasional yang dilakukan pada kelas X Farmasi Klinis dan Komunitas dengan 31 orang peserta didik. Instrumen dalam penelitian ini adalah angket kemandirian belajar dan soal tes kemampuan pemecahan masalah matematis. Analisis data yang digunakan pada penelitian ini meliputi analisis korelasi product moment untuk mengukur hubungan antara kemandirian belajar dengan kemampuan pemecahan masalah matematis. Hasil penelitian menunjukkan bahwa terdapat hubungan positif antara kemandirian belajar dengan kemampuan pemecahan masalah matematis sebesar 0,764 dengan signifikansi 0,000 &lt; 0,05. Hal ini menunjukkan bahwa kemandirian belajar dapat dijadikan sebagai salah satu faktor yang dapat mempengaruhi kemampuan pemecahan masalah matematis peserta didik. Jika kemandirian belajar yang dimiliki peserta didik tinggi, maka kemampuan pemecahan masalah peserta didik baik, namun jika kemandirian belajar peserta didik rendah, maka kemampuan pemecahan masalahnya kurang baik","author":[{"dropping-particle":"","family":"Sulistyani","given":"","non-dropping-particle":"","parse-names":false,"suffix":""},{"dropping-particle":"","family":"Roza","given":"","non-dropping-particle":"","parse-names":false,"suffix":""},{"dropping-particle":"","family":"Maimunah","given":"","non-dropping-particle":"","parse-names":false,"suffix":""}],"container-title":"Jurnal Pendidikan Matematika","id":"ITEM-1","issue":"1","issued":{"date-parts":[["2020"]]},"page":"1","title":"Hubungan Kemandirian Belajar dengan Kemampuan Pemecahan Masalah Matematis","type":"article-journal","volume":"11"},"uris":["http://www.mendeley.com/documents/?uuid=9608ea94-9932-49c6-8a18-13da19fc7db9"]}],"mendeley":{"formattedCitation":"(Sulistyani et al., 2020)","manualFormatting":"(Sulistyani dkk., 2020)","plainTextFormattedCitation":"(Sulistyani et al., 2020)","previouslyFormattedCitation":"(Sulistyani et al., 2020)"},"properties":{"noteIndex":0},"schema":"https://github.com/citation-style-language/schema/raw/master/csl-citation.json"}</w:instrText>
      </w:r>
      <w:r w:rsidRPr="009E4932">
        <w:rPr>
          <w:rFonts w:ascii="Times New Roman" w:hAnsi="Times New Roman"/>
          <w:sz w:val="24"/>
          <w:szCs w:val="24"/>
          <w:lang w:val="en-US"/>
        </w:rPr>
        <w:fldChar w:fldCharType="separate"/>
      </w:r>
      <w:r w:rsidRPr="009E4932">
        <w:rPr>
          <w:rFonts w:ascii="Times New Roman" w:hAnsi="Times New Roman"/>
          <w:noProof/>
          <w:sz w:val="24"/>
          <w:szCs w:val="24"/>
          <w:lang w:val="en-US"/>
        </w:rPr>
        <w:t>(Sulistyani dkk., 2020)</w:t>
      </w:r>
      <w:r w:rsidRPr="009E4932">
        <w:rPr>
          <w:rFonts w:ascii="Times New Roman" w:hAnsi="Times New Roman"/>
          <w:sz w:val="24"/>
          <w:szCs w:val="24"/>
          <w:lang w:val="en-US"/>
        </w:rPr>
        <w:fldChar w:fldCharType="end"/>
      </w:r>
      <w:r w:rsidRPr="009E4932">
        <w:rPr>
          <w:rFonts w:ascii="Times New Roman" w:hAnsi="Times New Roman"/>
          <w:sz w:val="24"/>
          <w:szCs w:val="24"/>
          <w:lang w:val="en-US"/>
        </w:rPr>
        <w:t xml:space="preserve">. </w:t>
      </w:r>
    </w:p>
    <w:p w14:paraId="210FD508" w14:textId="77777777" w:rsidR="009E4932" w:rsidRPr="009E4932" w:rsidRDefault="009E4932" w:rsidP="009E4932">
      <w:pPr>
        <w:spacing w:after="0" w:line="360" w:lineRule="auto"/>
        <w:ind w:firstLine="720"/>
        <w:jc w:val="both"/>
        <w:rPr>
          <w:rFonts w:ascii="Times New Roman" w:hAnsi="Times New Roman"/>
          <w:sz w:val="24"/>
          <w:szCs w:val="24"/>
          <w:lang w:val="en-US"/>
        </w:rPr>
      </w:pPr>
      <w:r w:rsidRPr="009E4932">
        <w:rPr>
          <w:rFonts w:ascii="Times New Roman" w:hAnsi="Times New Roman"/>
          <w:sz w:val="24"/>
          <w:szCs w:val="24"/>
        </w:rPr>
        <w:t xml:space="preserve">Selain itu, pembelajaran matematika yang berkembang saat ini menuntut kemandirian siswa dalam pelaksanaan pembelajaran serta kemampuan untuk mengolah data yang diberikan oleh guru. Untuk mencapai semua itu, pembelajaran harus dikemas secara menarik, menyenangkan, dan mampu meningkatkan kemandirian belajar siswa. Pembelajaran seharusnya dapat berlangsung secara interaktif, inspiratif, menyenangkan, menantang, dan memotivasi siswa dalam belajar. Kemandirian belajar siswa adalah kemampuan siswa untuk mengatur, mengelola, dan mengendalikan proses belajar mereka sendiri. Ini termasuk kemampuan mereka untuk memecahkan masalah sendiri, mencari informasi sendiri, dan mengatur waktu dan tujuan mereka sendiri untuk belajar. Kemandirian belajar sangat penting untuk membantu siswa tumbuh dan menjadi lebih baik saat menghadapi masalah. Kemandirian belajar mengacu pada cara siswa mengontrol belajar mereka sendiri karena mereka terlibat secara aktif dalam proses merancang tujuan, memilih strategi, dan melacak proses kognitif dan afektif saat menyelesaikan tugas akademik </w:t>
      </w:r>
      <w:r w:rsidRPr="009E4932">
        <w:rPr>
          <w:rFonts w:ascii="Times New Roman" w:hAnsi="Times New Roman"/>
          <w:sz w:val="24"/>
          <w:szCs w:val="24"/>
        </w:rPr>
        <w:fldChar w:fldCharType="begin" w:fldLock="1"/>
      </w:r>
      <w:r w:rsidRPr="009E4932">
        <w:rPr>
          <w:rFonts w:ascii="Times New Roman" w:hAnsi="Times New Roman"/>
          <w:sz w:val="24"/>
          <w:szCs w:val="24"/>
        </w:rPr>
        <w:instrText>ADDIN CSL_CITATION {"citationItems":[{"id":"ITEM-1","itemData":{"DOI":"10.30656/gauss.v1i2.1051","ISSN":"2620-956X","abstract":"Tujuan penelitian kuasi eksperimen ini adalah mengkaji kemandirian belajar matematika siswa yang belajar matematika melalui pembelajaran kooperatif dengan aktivitas quick on the draw dan siswa yang memperoleh pembelajaran biasa. Penelitian ini menggunakan desain eksperimen perbandingan kelompok statik. Populasi penelitian ini adalah seluruh siswa kelas VIII salah satu SMP Negeri di Kabupaten Tangerang. Pengambilan sampel dalam penelitian ini melalui teknik purposive sampling. Instrumen yang digunakan dalam penelitian ini adalah angket skala kemandirian belajar matematika. Hasil penelitian menunjukkan bahwa kemandirian belajar matematika siswa yang menggunakan pembelajaran kooperatif dengan aktivitas quick on the draw lebih baik secara signifikan daripada siswa yang memperoleh pembelajaran biasa.","author":[{"dropping-particle":"","family":"Nurhafsari","given":"Asri","non-dropping-particle":"","parse-names":false,"suffix":""}],"container-title":"GAUSS: Jurnal Pendidikan Matematika","id":"ITEM-1","issue":"2","issued":{"date-parts":[["2019"]]},"page":"97-107","title":"Kemandirian Belajar Matematika Siswa dalam Pembelajaran Kooperatif dengan Aktivitas Quick on The Draw","type":"article-journal","volume":"1"},"uris":["http://www.mendeley.com/documents/?uuid=4785b8a8-448b-4db2-96d3-6a122141aefd"]}],"mendeley":{"formattedCitation":"(Nurhafsari, 2019)","plainTextFormattedCitation":"(Nurhafsari, 2019)","previouslyFormattedCitation":"(Nurhafsari, 2019)"},"properties":{"noteIndex":0},"schema":"https://github.com/citation-style-language/schema/raw/master/csl-citation.json"}</w:instrText>
      </w:r>
      <w:r w:rsidRPr="009E4932">
        <w:rPr>
          <w:rFonts w:ascii="Times New Roman" w:hAnsi="Times New Roman"/>
          <w:sz w:val="24"/>
          <w:szCs w:val="24"/>
        </w:rPr>
        <w:fldChar w:fldCharType="separate"/>
      </w:r>
      <w:r w:rsidRPr="009E4932">
        <w:rPr>
          <w:rFonts w:ascii="Times New Roman" w:hAnsi="Times New Roman"/>
          <w:noProof/>
          <w:sz w:val="24"/>
          <w:szCs w:val="24"/>
        </w:rPr>
        <w:t>(Nurhafsari, 2019)</w:t>
      </w:r>
      <w:r w:rsidRPr="009E4932">
        <w:rPr>
          <w:rFonts w:ascii="Times New Roman" w:hAnsi="Times New Roman"/>
          <w:sz w:val="24"/>
          <w:szCs w:val="24"/>
        </w:rPr>
        <w:fldChar w:fldCharType="end"/>
      </w:r>
      <w:r w:rsidRPr="009E4932">
        <w:rPr>
          <w:rFonts w:ascii="Times New Roman" w:hAnsi="Times New Roman"/>
          <w:sz w:val="24"/>
          <w:szCs w:val="24"/>
        </w:rPr>
        <w:t xml:space="preserve">. </w:t>
      </w:r>
      <w:r w:rsidRPr="009E4932">
        <w:rPr>
          <w:rFonts w:ascii="Times New Roman" w:hAnsi="Times New Roman"/>
          <w:sz w:val="24"/>
          <w:szCs w:val="24"/>
          <w:lang w:val="en-US"/>
        </w:rPr>
        <w:t xml:space="preserve"> </w:t>
      </w:r>
      <w:r w:rsidRPr="009E4932">
        <w:rPr>
          <w:rFonts w:ascii="Times New Roman" w:hAnsi="Times New Roman"/>
          <w:sz w:val="24"/>
          <w:szCs w:val="24"/>
        </w:rPr>
        <w:t>Oleh karena itu, diperlukan sebuah strategi belajar yang lebih meningkatkan kemandirian belajar siswa dan tidak mengharuskan siswa menghafal fakta-fakta tetapi mendorong siswa mengkonstruksikan pengetahuan dibenak mereka sendiri</w:t>
      </w:r>
      <w:r w:rsidRPr="009E4932">
        <w:rPr>
          <w:rFonts w:ascii="Times New Roman" w:hAnsi="Times New Roman"/>
          <w:sz w:val="24"/>
          <w:szCs w:val="24"/>
          <w:lang w:val="en-US"/>
        </w:rPr>
        <w:t>, sehingga dapat melaksanakan pemecahan masalah dengan baik</w:t>
      </w:r>
      <w:r w:rsidRPr="009E4932">
        <w:rPr>
          <w:rFonts w:ascii="Times New Roman" w:hAnsi="Times New Roman"/>
          <w:sz w:val="24"/>
          <w:szCs w:val="24"/>
        </w:rPr>
        <w:t>.</w:t>
      </w:r>
    </w:p>
    <w:p w14:paraId="776C6700" w14:textId="77777777" w:rsidR="009E4932" w:rsidRPr="009E4932" w:rsidRDefault="009E4932" w:rsidP="009E4932">
      <w:pPr>
        <w:spacing w:after="0" w:line="360" w:lineRule="auto"/>
        <w:ind w:firstLine="720"/>
        <w:jc w:val="both"/>
        <w:rPr>
          <w:rFonts w:ascii="Times New Roman" w:hAnsi="Times New Roman"/>
          <w:sz w:val="24"/>
          <w:szCs w:val="24"/>
          <w:lang w:val="en-US"/>
        </w:rPr>
      </w:pPr>
      <w:r w:rsidRPr="009E4932">
        <w:rPr>
          <w:rFonts w:ascii="Times New Roman" w:hAnsi="Times New Roman"/>
          <w:sz w:val="24"/>
          <w:szCs w:val="24"/>
          <w:lang w:val="en-US"/>
        </w:rPr>
        <w:t xml:space="preserve">Selain kemandirian belajar siswa, faktor lainnya yang menunjang perkembangan kemampuan pemecahan masalah matematis siswa adalah kemampuan awal matematis. Kemampuan awal matematis siswa adalah keterampilan dan pengetahuan matematika yang sudah dimiliki siswa sebelum memulai proses pembelajaran, dan hal ini penting untuk mengevaluasi apakah siswa memiliki pengetahuan dasar atau prasyarat yang diperlukan untuk mengikuti pembelajaran serta sejauh mana mereka memahami materi yang akan disajikan, sehingga guru dapat merancang pembelajaran dengan lebih efektif. </w:t>
      </w:r>
      <w:r w:rsidRPr="009E4932">
        <w:rPr>
          <w:rFonts w:ascii="Times New Roman" w:hAnsi="Times New Roman"/>
          <w:sz w:val="24"/>
          <w:szCs w:val="24"/>
          <w:lang w:val="en-US"/>
        </w:rPr>
        <w:fldChar w:fldCharType="begin" w:fldLock="1"/>
      </w:r>
      <w:r w:rsidRPr="009E4932">
        <w:rPr>
          <w:rFonts w:ascii="Times New Roman" w:hAnsi="Times New Roman"/>
          <w:sz w:val="24"/>
          <w:szCs w:val="24"/>
          <w:lang w:val="en-US"/>
        </w:rPr>
        <w:instrText>ADDIN CSL_CITATION {"citationItems":[{"id":"ITEM-1","itemData":{"DOI":"10.31980/mosharafa.v9i1.605","ISSN":"2086-4280","abstract":"AbstrakRendahnya kemampuan pemecahan masalah matematika siswa menyebabkan siswa kurang mampu menyelesaikan soal yang bersifat non rutin dan siswa masih kurang mengembangkan ide dan kemampuan yang dimilikinya. Penelitian ini bertujuan untuk mengetahui kemampuan pemecahan masalah matematika siswa melalui model Problem Based Learning berdasarkan Kemampuan Awal Matematika (KAM) siswa. Metode penelitian yang digunakan adalah kualitatif. Hasil penelitian ini menunjukkan bahwa kemampuan pemecahan masalah matematika siswa melalui model Problem Based Learning menjadi lebih baik. Sampel dalam penelitian ini adalah siswa kelas VIII-7 SMP Negeri 12 Padang yang terdiri dari 32 orang. Siswa yang awalnya berkemampuan rendah meningkat menjadi siswa berkemampuan sedang dengan peningkatan sebesar 75 %. Siswa yang awalnya tergolong berkemampuan sedang meningkat menjadi siswa berkemampuan tinggi sebesar 26 %. Siswa sudah mampu 1) memahami masalah, 2) menyusun rencana penyelesaian, 3) melaksanakan penyelesaian, dan 4) mengecek kembali jawaban. Analysis of Students' Problem Solving Abilities Based on Early Mathematical Ability AbstractThe lack of students' mathematical problem-solving skills causes students to be less able to solve problems that are non-routine and students are still lacking in developing their ideas and abilities. This study aims to determine students 'mathematical problem-solving abilities through the Problem Based Learning model based on students' Early Mathematical Ability (KAM). The research method used is qualitative. The results of this study indicate that students' mathematical problem-solving abilities through the Problem Based Learning model are better. The sample in this study were students of class VIII-7 Middle School 12 Padang consisting of 32 people. Students who were initially low-skilled increased to moderate-capable students with an increase of 75%. Students who were initially classified as capable were increasing to high-ability students by 26%. Students can 1) understand the problem, 2) draw up a settlement plan, 3) carry out the solution, and 4) re-check the answers.","author":[{"dropping-particle":"","family":"Suryani","given":"Mulia","non-dropping-particle":"","parse-names":false,"suffix":""},{"dropping-particle":"","family":"Jufri","given":"Lucky Heriyanti","non-dropping-particle":"","parse-names":false,"suffix":""},{"dropping-particle":"","family":"Putri","given":"Tika Artia","non-dropping-particle":"","parse-names":false,"suffix":""}],"container-title":"Mosharafa: Jurnal Pendidikan Matematika","id":"ITEM-1","issue":"1","issued":{"date-parts":[["2020"]]},"page":"119-130","title":"Analisis Kemampuan Pemecahan Masalah Siswa Berdasarkan Kemampuan Awal Matematika","type":"article-journal","volume":"9"},"uris":["http://www.mendeley.com/documents/?uuid=17a7a9d3-3a37-40de-b2c0-b7cf7714995d"]}],"mendeley":{"formattedCitation":"(Suryani et al., 2020)","manualFormatting":"(Suryani dkk., 2020)","plainTextFormattedCitation":"(Suryani et al., 2020)","previouslyFormattedCitation":"(Suryani et al., 2020)"},"properties":{"noteIndex":0},"schema":"https://github.com/citation-style-language/schema/raw/master/csl-citation.json"}</w:instrText>
      </w:r>
      <w:r w:rsidRPr="009E4932">
        <w:rPr>
          <w:rFonts w:ascii="Times New Roman" w:hAnsi="Times New Roman"/>
          <w:sz w:val="24"/>
          <w:szCs w:val="24"/>
          <w:lang w:val="en-US"/>
        </w:rPr>
        <w:fldChar w:fldCharType="separate"/>
      </w:r>
      <w:r w:rsidRPr="009E4932">
        <w:rPr>
          <w:rFonts w:ascii="Times New Roman" w:hAnsi="Times New Roman"/>
          <w:noProof/>
          <w:sz w:val="24"/>
          <w:szCs w:val="24"/>
          <w:lang w:val="en-US"/>
        </w:rPr>
        <w:t>(Suryani dkk., 2020)</w:t>
      </w:r>
      <w:r w:rsidRPr="009E4932">
        <w:rPr>
          <w:rFonts w:ascii="Times New Roman" w:hAnsi="Times New Roman"/>
          <w:sz w:val="24"/>
          <w:szCs w:val="24"/>
          <w:lang w:val="en-US"/>
        </w:rPr>
        <w:fldChar w:fldCharType="end"/>
      </w:r>
      <w:r w:rsidRPr="009E4932">
        <w:rPr>
          <w:rFonts w:ascii="Times New Roman" w:hAnsi="Times New Roman"/>
          <w:sz w:val="24"/>
          <w:szCs w:val="24"/>
          <w:lang w:val="en-US"/>
        </w:rPr>
        <w:t xml:space="preserve">. Menurut </w:t>
      </w:r>
      <w:r w:rsidRPr="009E4932">
        <w:rPr>
          <w:rFonts w:ascii="Times New Roman" w:hAnsi="Times New Roman"/>
          <w:sz w:val="24"/>
          <w:szCs w:val="24"/>
          <w:lang w:val="en-US"/>
        </w:rPr>
        <w:fldChar w:fldCharType="begin" w:fldLock="1"/>
      </w:r>
      <w:r w:rsidRPr="009E4932">
        <w:rPr>
          <w:rFonts w:ascii="Times New Roman" w:hAnsi="Times New Roman"/>
          <w:sz w:val="24"/>
          <w:szCs w:val="24"/>
          <w:lang w:val="en-US"/>
        </w:rPr>
        <w:instrText>ADDIN CSL_CITATION {"citationItems":[{"id":"ITEM-1","itemData":{"author":[{"dropping-particle":"","family":"Hanun","given":"F.","non-dropping-particle":"","parse-names":false,"suffix":""}],"container-title":"Jurnal Study EKsprimen","id":"ITEM-1","issued":{"date-parts":[["2013"]]},"page":"123-125","title":"Pengaruh Metode Pembelajaran terhadap dan Kemampuan Awal Matematika terhadap Hasil Belajar","type":"article-journal"},"uris":["http://www.mendeley.com/documents/?uuid=743f5f9d-459d-4d89-93f1-9af55c15c6ad"]}],"mendeley":{"formattedCitation":"(Hanun, 2013)","plainTextFormattedCitation":"(Hanun, 2013)","previouslyFormattedCitation":"(Hanun, 2013)"},"properties":{"noteIndex":0},"schema":"https://github.com/citation-style-language/schema/raw/master/csl-citation.json"}</w:instrText>
      </w:r>
      <w:r w:rsidRPr="009E4932">
        <w:rPr>
          <w:rFonts w:ascii="Times New Roman" w:hAnsi="Times New Roman"/>
          <w:sz w:val="24"/>
          <w:szCs w:val="24"/>
          <w:lang w:val="en-US"/>
        </w:rPr>
        <w:fldChar w:fldCharType="separate"/>
      </w:r>
      <w:r w:rsidRPr="009E4932">
        <w:rPr>
          <w:rFonts w:ascii="Times New Roman" w:hAnsi="Times New Roman"/>
          <w:noProof/>
          <w:sz w:val="24"/>
          <w:szCs w:val="24"/>
          <w:lang w:val="en-US"/>
        </w:rPr>
        <w:t>(Hanun, 2013)</w:t>
      </w:r>
      <w:r w:rsidRPr="009E4932">
        <w:rPr>
          <w:rFonts w:ascii="Times New Roman" w:hAnsi="Times New Roman"/>
          <w:sz w:val="24"/>
          <w:szCs w:val="24"/>
          <w:lang w:val="en-US"/>
        </w:rPr>
        <w:fldChar w:fldCharType="end"/>
      </w:r>
      <w:r w:rsidRPr="009E4932">
        <w:rPr>
          <w:rFonts w:ascii="Times New Roman" w:hAnsi="Times New Roman"/>
          <w:sz w:val="24"/>
          <w:szCs w:val="24"/>
          <w:lang w:val="en-US"/>
        </w:rPr>
        <w:t xml:space="preserve">, kemampuan awal matematika merupakan keterampilan kognitif yang sudah dimiliki siswa sebelum mengikuti pembelajaran matematika yang akan diberikan. Kemampuan ini menjadi prasyarat bagi siswa untuk mempelajari materi baru atau materi lanjutan. Sedangkan menurut </w:t>
      </w:r>
      <w:r w:rsidRPr="009E4932">
        <w:rPr>
          <w:rFonts w:ascii="Times New Roman" w:hAnsi="Times New Roman"/>
          <w:sz w:val="24"/>
          <w:szCs w:val="24"/>
          <w:lang w:val="en-US"/>
        </w:rPr>
        <w:fldChar w:fldCharType="begin" w:fldLock="1"/>
      </w:r>
      <w:r w:rsidRPr="009E4932">
        <w:rPr>
          <w:rFonts w:ascii="Times New Roman" w:hAnsi="Times New Roman"/>
          <w:sz w:val="24"/>
          <w:szCs w:val="24"/>
          <w:lang w:val="en-US"/>
        </w:rPr>
        <w:instrText>ADDIN CSL_CITATION {"citationItems":[{"id":"ITEM-1","itemData":{"DOI":"10.30870/jppm.v10i2.2040","ISSN":"1979-3545","abstract":"The condition of Indonesian students' critical thinking skills is ranked 6th lowest with an average score of 379 on PISA 2018. The lack of students' critical thinking skills is found in learning that is still one-way using conventional models. This makes students less enthusiastic about listening and understanding the material presented. These conditions can be trained by applying exploratory learning so that students can find and understand, and solve problems. One learning model that can foster critical thinking skills in students is the discovery learning model which can support students to be maximally involved in identifying and organizing the way students learn to discover knowledge concepts. This study aimed to determine the effect of the discovery learning model on students' critical thinking skills using the Systematic Literature Review method according to the exclusion criteria and found 12 articles obtained through Google Scholar. The results of the meta-analysis show that the discovery learning model influences students' critical thinking skills at every level of education. The discovery learning model has the highest effect on elementary education level flat material with an effect size of 1.9. The junior high school level shows the highest effect size of 2.1 with social arithmetic material. The SMA/SMK level gives the highest effect of 1.18 in statistics. It can be concluded that the discovery learning model influences critical thinking skills in mathematics. Keywords: Critical Thinking, Discovery Learning, Mathematics","author":[{"dropping-particle":"","family":"Haeruman","given":"Leny Dhianti","non-dropping-particle":"","parse-names":false,"suffix":""},{"dropping-particle":"","family":"Rahayu","given":"Wardani","non-dropping-particle":"","parse-names":false,"suffix":""},{"dropping-particle":"","family":"Ambarwati","given":"Lukita","non-dropping-particle":"","parse-names":false,"suffix":""}],"container-title":"Jurnal Penelitian dan Pembelajaran Matematika","id":"ITEM-1","issue":"2","issued":{"date-parts":[["2017"]]},"page":"157-168","title":"Pengaruh Model Discovery Learning Terhadap Peningkatan Kemampuan Berpikir Kritis Matematis Dan Self-Confidence Ditinjau Dari Kemampuan Awal Matematis Siswa Sma Di Bogor Timur","type":"article-journal","volume":"10"},"uris":["http://www.mendeley.com/documents/?uuid=cca12ec7-595c-486c-82fe-e2ce008d47c5"]}],"mendeley":{"formattedCitation":"(Haeruman et al., 2017)","manualFormatting":"(Haeruman dkk., 2017)","plainTextFormattedCitation":"(Haeruman et al., 2017)","previouslyFormattedCitation":"(Haeruman et al., 2017)"},"properties":{"noteIndex":0},"schema":"https://github.com/citation-style-language/schema/raw/master/csl-citation.json"}</w:instrText>
      </w:r>
      <w:r w:rsidRPr="009E4932">
        <w:rPr>
          <w:rFonts w:ascii="Times New Roman" w:hAnsi="Times New Roman"/>
          <w:sz w:val="24"/>
          <w:szCs w:val="24"/>
          <w:lang w:val="en-US"/>
        </w:rPr>
        <w:fldChar w:fldCharType="separate"/>
      </w:r>
      <w:r w:rsidRPr="009E4932">
        <w:rPr>
          <w:rFonts w:ascii="Times New Roman" w:hAnsi="Times New Roman"/>
          <w:noProof/>
          <w:sz w:val="24"/>
          <w:szCs w:val="24"/>
          <w:lang w:val="en-US"/>
        </w:rPr>
        <w:t>(Haeruman dkk., 2017)</w:t>
      </w:r>
      <w:r w:rsidRPr="009E4932">
        <w:rPr>
          <w:rFonts w:ascii="Times New Roman" w:hAnsi="Times New Roman"/>
          <w:sz w:val="24"/>
          <w:szCs w:val="24"/>
          <w:lang w:val="en-US"/>
        </w:rPr>
        <w:fldChar w:fldCharType="end"/>
      </w:r>
      <w:r w:rsidRPr="009E4932">
        <w:rPr>
          <w:rFonts w:ascii="Times New Roman" w:hAnsi="Times New Roman"/>
          <w:sz w:val="24"/>
          <w:szCs w:val="24"/>
          <w:lang w:val="en-US"/>
        </w:rPr>
        <w:t>, kemampuan awal dianggap sebagai syarat penting dalam membangun pengetahuan individu dan pencapaian hasil belajar. Siswa mampu membentuk pengetahuan baru berdasarkan kemampuan awal yang sudah dimilikinya.</w:t>
      </w:r>
    </w:p>
    <w:p w14:paraId="14B855B3" w14:textId="77777777" w:rsidR="009E4932" w:rsidRPr="009E4932" w:rsidRDefault="009E4932" w:rsidP="009E4932">
      <w:pPr>
        <w:spacing w:after="0" w:line="360" w:lineRule="auto"/>
        <w:ind w:firstLine="720"/>
        <w:jc w:val="both"/>
        <w:rPr>
          <w:rFonts w:ascii="Times New Roman" w:hAnsi="Times New Roman"/>
          <w:sz w:val="24"/>
          <w:szCs w:val="24"/>
          <w:lang w:val="en-US"/>
        </w:rPr>
      </w:pPr>
      <w:r w:rsidRPr="009E4932">
        <w:rPr>
          <w:rFonts w:ascii="Times New Roman" w:hAnsi="Times New Roman"/>
          <w:sz w:val="24"/>
          <w:szCs w:val="24"/>
          <w:lang w:val="en-US"/>
        </w:rPr>
        <w:t>Dengan demikian, dari beberapa pendapat tersebut dapat ditarik kesimpulan bahwa kemampuan awal matematis berperan penting sebagai fondasi utama dalam proses pembelajaran matematika. Pendapat-pendapat tersebut menekankan bahwa kemampuan awal siswa bukan hanya prasyarat, tetapi juga menentukan efektivitas siswa dalam memahami materi baru. Dengan memahami tingkat kemampuan awal yang dimiliki siswa, guru dapat merancang pembelajaran yang lebih sesuai, sehingga proses belajar menjadi lebih efektif dan membantu siswa mengkonstruksi pengetahuan baru. Secara keseluruhan, kemampuan awal memungkinkan siswa untuk mengaitkan materi baru dengan pengetahuan yang telah ada, yang pada akhirnya mendukung pencapaian hasil belajar yang lebih baik.</w:t>
      </w:r>
    </w:p>
    <w:p w14:paraId="7EBC80AD" w14:textId="77777777" w:rsidR="009E4932" w:rsidRPr="009E4932" w:rsidRDefault="009E4932" w:rsidP="009E4932">
      <w:pPr>
        <w:spacing w:after="0" w:line="360" w:lineRule="auto"/>
        <w:ind w:firstLine="720"/>
        <w:jc w:val="both"/>
        <w:rPr>
          <w:rFonts w:ascii="Times New Roman" w:hAnsi="Times New Roman"/>
          <w:sz w:val="24"/>
          <w:szCs w:val="24"/>
        </w:rPr>
      </w:pPr>
      <w:r w:rsidRPr="009E4932">
        <w:rPr>
          <w:rFonts w:ascii="Times New Roman" w:hAnsi="Times New Roman"/>
          <w:sz w:val="24"/>
          <w:szCs w:val="24"/>
          <w:lang w:val="en-US"/>
        </w:rPr>
        <w:t xml:space="preserve">Karena </w:t>
      </w:r>
      <w:r w:rsidRPr="009E4932">
        <w:rPr>
          <w:rFonts w:ascii="Times New Roman" w:hAnsi="Times New Roman"/>
          <w:sz w:val="24"/>
          <w:szCs w:val="24"/>
        </w:rPr>
        <w:t xml:space="preserve">pentingnya pendidikan matematika, maka ada kebutuhan untuk mengeksplorasi cara yang lebih efektif untuk mengajar matematika dan mengembangkan keterampilan pemecahan masalah pada siswa yang diperoleh dari suatu penelitian. Salah satu solusi atas permasalahan tersebut adalah dengan menerapkan model pembelajaran inovatif yang dikolaborasikan dengan media pembelajaran berbasis teknologi dalam proses belajar yang memberikan kesempatan kepada siswa untuk menemukan sendiri, mengadakan penyelidikan melalui percobaan, mencoba menganalisa, terampil dalam mengerjakan berbagai soal, serta mendiskusikan dengan anggota kelompoknya agar pembelajaran menjadi lebih bermakna bagi siswa dan mempelajari materi berkelanjutan. Hal ini tentu akan membantu siswa untuk dapat membangun sedikit demi sedikit pengetahuannya, terkhusus bagi siswa yang memiliki tingkat penyerapan materi yang cenderung lambat. Model pembelajaran yang mungkin dapat menjadi alternatif untuk mengatasi masalah yang terjadi adalah dengan menggunakan model pembelajaran </w:t>
      </w:r>
      <w:r w:rsidRPr="009E4932">
        <w:rPr>
          <w:rFonts w:ascii="Times New Roman" w:hAnsi="Times New Roman"/>
          <w:i/>
          <w:sz w:val="24"/>
          <w:szCs w:val="24"/>
        </w:rPr>
        <w:t xml:space="preserve">Discovery Learning </w:t>
      </w:r>
      <w:r w:rsidRPr="009E4932">
        <w:rPr>
          <w:rFonts w:ascii="Times New Roman" w:hAnsi="Times New Roman"/>
          <w:bCs/>
          <w:sz w:val="24"/>
          <w:szCs w:val="24"/>
        </w:rPr>
        <w:t xml:space="preserve"> </w:t>
      </w:r>
      <w:r w:rsidRPr="009E4932">
        <w:rPr>
          <w:rFonts w:ascii="Times New Roman" w:hAnsi="Times New Roman"/>
          <w:sz w:val="24"/>
          <w:szCs w:val="24"/>
        </w:rPr>
        <w:t>sedangkan aplikasi pendukung pembelajaran berbasis teknologi yang dapat digunakan salah satunya adalah Kahoot</w:t>
      </w:r>
      <w:r w:rsidRPr="009E4932">
        <w:rPr>
          <w:rFonts w:ascii="Times New Roman" w:hAnsi="Times New Roman"/>
          <w:bCs/>
          <w:i/>
          <w:sz w:val="24"/>
          <w:szCs w:val="24"/>
        </w:rPr>
        <w:t>.</w:t>
      </w:r>
      <w:r w:rsidRPr="009E4932">
        <w:rPr>
          <w:rFonts w:ascii="Times New Roman" w:hAnsi="Times New Roman"/>
          <w:sz w:val="24"/>
          <w:szCs w:val="24"/>
        </w:rPr>
        <w:t xml:space="preserve"> </w:t>
      </w:r>
    </w:p>
    <w:p w14:paraId="20A16615" w14:textId="77777777" w:rsidR="009E4932" w:rsidRPr="009E4932" w:rsidRDefault="009E4932" w:rsidP="009E4932">
      <w:pPr>
        <w:spacing w:after="0" w:line="360" w:lineRule="auto"/>
        <w:ind w:firstLine="720"/>
        <w:jc w:val="both"/>
        <w:rPr>
          <w:rFonts w:ascii="Times New Roman" w:hAnsi="Times New Roman"/>
          <w:sz w:val="24"/>
          <w:szCs w:val="24"/>
        </w:rPr>
      </w:pPr>
      <w:r w:rsidRPr="009E4932">
        <w:rPr>
          <w:rFonts w:ascii="Times New Roman" w:hAnsi="Times New Roman"/>
          <w:sz w:val="24"/>
          <w:szCs w:val="24"/>
        </w:rPr>
        <w:t xml:space="preserve">Model pembelajaran </w:t>
      </w:r>
      <w:r w:rsidRPr="009E4932">
        <w:rPr>
          <w:rFonts w:ascii="Times New Roman" w:hAnsi="Times New Roman"/>
          <w:i/>
          <w:sz w:val="24"/>
          <w:szCs w:val="24"/>
        </w:rPr>
        <w:t>Discovery Learning</w:t>
      </w:r>
      <w:r w:rsidRPr="009E4932">
        <w:rPr>
          <w:rFonts w:ascii="Times New Roman" w:hAnsi="Times New Roman"/>
          <w:sz w:val="24"/>
          <w:szCs w:val="24"/>
        </w:rPr>
        <w:t xml:space="preserve"> dapat dijadikan sebagai salah satu solusi untuk mengatasi rendahnya pemecahan masalah karena model ini menekankan pada keterlibatan aktif siswa dalam menemukan konsep dan prinsip secara mandiri.</w:t>
      </w:r>
      <w:r w:rsidRPr="009E4932">
        <w:rPr>
          <w:rFonts w:ascii="Times New Roman" w:hAnsi="Times New Roman"/>
          <w:sz w:val="24"/>
          <w:szCs w:val="24"/>
          <w:lang w:val="en-US"/>
        </w:rPr>
        <w:t xml:space="preserve"> Hal ini sejalan dengan hasil penelitian dengan kesimpulan bahwa kemampuan pemecahan masalah matematis siswa termasuk kategori sedang, dengan tingkat penguasaan materi 75% setelah pembelajaran model </w:t>
      </w:r>
      <w:r w:rsidRPr="009E4932">
        <w:rPr>
          <w:rFonts w:ascii="Times New Roman" w:hAnsi="Times New Roman"/>
          <w:i/>
          <w:sz w:val="24"/>
          <w:szCs w:val="24"/>
          <w:lang w:val="en-US"/>
        </w:rPr>
        <w:t xml:space="preserve">Discovery Learning </w:t>
      </w:r>
      <w:r w:rsidRPr="009E4932">
        <w:rPr>
          <w:rFonts w:ascii="Times New Roman" w:hAnsi="Times New Roman"/>
          <w:sz w:val="24"/>
          <w:szCs w:val="24"/>
          <w:lang w:val="en-US"/>
        </w:rPr>
        <w:t xml:space="preserve">dan 60% setelah pembelajaran model </w:t>
      </w:r>
      <w:r w:rsidRPr="009E4932">
        <w:rPr>
          <w:rFonts w:ascii="Times New Roman" w:hAnsi="Times New Roman"/>
          <w:i/>
          <w:sz w:val="24"/>
          <w:szCs w:val="24"/>
          <w:lang w:val="en-US"/>
        </w:rPr>
        <w:t xml:space="preserve">Problem Based Learning </w:t>
      </w:r>
      <w:r w:rsidRPr="009E4932">
        <w:rPr>
          <w:rFonts w:ascii="Times New Roman" w:hAnsi="Times New Roman"/>
          <w:i/>
          <w:sz w:val="24"/>
          <w:szCs w:val="24"/>
          <w:lang w:val="en-US"/>
        </w:rPr>
        <w:fldChar w:fldCharType="begin" w:fldLock="1"/>
      </w:r>
      <w:r w:rsidRPr="009E4932">
        <w:rPr>
          <w:rFonts w:ascii="Times New Roman" w:hAnsi="Times New Roman"/>
          <w:i/>
          <w:sz w:val="24"/>
          <w:szCs w:val="24"/>
          <w:lang w:val="en-US"/>
        </w:rPr>
        <w:instrText>ADDIN CSL_CITATION {"citationItems":[{"id":"ITEM-1","itemData":{"abstract":"Penelitian ini bertujuan untuk mengetahui kemampuan pemecahan masalah matematis siswa setelah mendapatkan pembelajaran dengan model discovery learning dan kemampuan pemecahan masalah matematis siswa setelah mendapatkan pembelajaran dengan model problem based learning. Selain itu, penelitian ini juga bertujuan untuk mengetahui apakah terdapat perbedaan kemampuan pemecahan masalah matematis anatara siswa yang mendapatkan model discovery learning dengan model problem based learning. Populasi pada penelitian ini adalah seluruh siswa kelas VII di salah satu sekolah menengah pertama di kabupaten Bandung Barat. Sampelnya terdiri dari dua kelas VII, dimana satu kelas sebagai eksperimen 1 dan kelas lainnya sebagai kelas eksperimen 2 yang masingmasing berjumlah 35 orang. Metode penelitian yang digunakan pada penelitian ini adalah kuasi eksperimen dengan desain Two Group Post Test Only. Instrumen yang digunakan adalah soal postes tentang pemecahan masalah matematis. Berdasarkan temuan dan pembahasan dapat disimpulkan bahwa, terdapat perbedaan kemampuan pemecahan masalah matematis antara siswa yang mendapatkan model discovery learning dengan model problem based learning. Walaupun demikian, kualifikasi kemampuan pemecahan masalah matematis siswa yang memperoleh pembelajaran dengan model discovery learning maupun siswa yang memperoleh pembelajaran dengan model problem based learning, keduanya termasuk kategori sedang","author":[{"dropping-particle":"","family":"Herdiana","given":"Yunita","non-dropping-particle":"","parse-names":false,"suffix":""}],"container-title":"Kalamatika","id":"ITEM-1","issue":"2","issued":{"date-parts":[["2017"]]},"page":"131-146","title":"Perbandingan Pemecahan Masalah Matematis Siswa","type":"article-journal","volume":"2"},"uris":["http://www.mendeley.com/documents/?uuid=07679b6b-50cd-4f5b-a510-f8d92bb89c85"]}],"mendeley":{"formattedCitation":"(Herdiana, 2017)","plainTextFormattedCitation":"(Herdiana, 2017)","previouslyFormattedCitation":"(Herdiana, 2017)"},"properties":{"noteIndex":0},"schema":"https://github.com/citation-style-language/schema/raw/master/csl-citation.json"}</w:instrText>
      </w:r>
      <w:r w:rsidRPr="009E4932">
        <w:rPr>
          <w:rFonts w:ascii="Times New Roman" w:hAnsi="Times New Roman"/>
          <w:i/>
          <w:sz w:val="24"/>
          <w:szCs w:val="24"/>
          <w:lang w:val="en-US"/>
        </w:rPr>
        <w:fldChar w:fldCharType="separate"/>
      </w:r>
      <w:r w:rsidRPr="009E4932">
        <w:rPr>
          <w:rFonts w:ascii="Times New Roman" w:hAnsi="Times New Roman"/>
          <w:noProof/>
          <w:sz w:val="24"/>
          <w:szCs w:val="24"/>
          <w:lang w:val="en-US"/>
        </w:rPr>
        <w:t>(Herdiana, 2017)</w:t>
      </w:r>
      <w:r w:rsidRPr="009E4932">
        <w:rPr>
          <w:rFonts w:ascii="Times New Roman" w:hAnsi="Times New Roman"/>
          <w:i/>
          <w:sz w:val="24"/>
          <w:szCs w:val="24"/>
          <w:lang w:val="en-US"/>
        </w:rPr>
        <w:fldChar w:fldCharType="end"/>
      </w:r>
      <w:r w:rsidRPr="009E4932">
        <w:rPr>
          <w:rFonts w:ascii="Times New Roman" w:hAnsi="Times New Roman"/>
          <w:sz w:val="24"/>
          <w:szCs w:val="24"/>
          <w:lang w:val="en-US"/>
        </w:rPr>
        <w:t>.</w:t>
      </w:r>
      <w:r w:rsidRPr="009E4932">
        <w:rPr>
          <w:rFonts w:ascii="Times New Roman" w:hAnsi="Times New Roman"/>
          <w:sz w:val="24"/>
          <w:szCs w:val="24"/>
        </w:rPr>
        <w:t xml:space="preserve"> </w:t>
      </w:r>
      <w:r w:rsidRPr="009E4932">
        <w:rPr>
          <w:rFonts w:ascii="Times New Roman" w:hAnsi="Times New Roman"/>
          <w:sz w:val="24"/>
          <w:szCs w:val="24"/>
          <w:lang w:val="en-US"/>
        </w:rPr>
        <w:t xml:space="preserve">Selain itu hasil penelitian lain menyimpulkan bahwa </w:t>
      </w:r>
      <w:r w:rsidRPr="009E4932">
        <w:rPr>
          <w:rFonts w:ascii="Times New Roman" w:hAnsi="Times New Roman"/>
          <w:i/>
          <w:sz w:val="24"/>
          <w:szCs w:val="24"/>
          <w:lang w:val="en-US"/>
        </w:rPr>
        <w:t>Discovery Learning</w:t>
      </w:r>
      <w:r w:rsidRPr="009E4932">
        <w:rPr>
          <w:rFonts w:ascii="Times New Roman" w:hAnsi="Times New Roman"/>
          <w:sz w:val="24"/>
          <w:szCs w:val="24"/>
          <w:lang w:val="en-US"/>
        </w:rPr>
        <w:t xml:space="preserve"> berpengaruh positif terhadap kemampuan pemecahan masalah dan komunikasi matematis siswa </w:t>
      </w:r>
      <w:r w:rsidRPr="009E4932">
        <w:rPr>
          <w:rFonts w:ascii="Times New Roman" w:hAnsi="Times New Roman"/>
          <w:sz w:val="24"/>
          <w:szCs w:val="24"/>
          <w:lang w:val="en-US"/>
        </w:rPr>
        <w:fldChar w:fldCharType="begin" w:fldLock="1"/>
      </w:r>
      <w:r w:rsidRPr="009E4932">
        <w:rPr>
          <w:rFonts w:ascii="Times New Roman" w:hAnsi="Times New Roman"/>
          <w:sz w:val="24"/>
          <w:szCs w:val="24"/>
          <w:lang w:val="en-US"/>
        </w:rPr>
        <w:instrText>ADDIN CSL_CITATION {"citationItems":[{"id":"ITEM-1","itemData":{"abstract":"Abstract: The Influence of Discovery Learning Towards Student's Mathematical Problem Solving Skill. This quasi experimental research aimed to find out the influence of discovery learning towards student's mathematical problem solving skill. The population of this research was all grade eight students of Junior High School state of 9 Metro in academic year of 2016/2017 which were distributed into seven classes. The design of this research was posttest only control group design with purposive sampling technique. The research data were obtained by the essays test of mathematical problem solving skill. The data analysis of this research used t-test. Based on the results of research and discussion, it was concluded that discovery learning didn't affects student's mathematical problem solving skill.","author":[{"dropping-particle":"","family":"Jarwan","given":"","non-dropping-particle":"","parse-names":false,"suffix":""}],"container-title":"Proximal: Jurnal Penelitian Matematika Dan Pendidikan Matematika Issn","id":"ITEM-1","issue":"2","issued":{"date-parts":[["2019"]]},"page":"776-787","title":"Pengaruh Discovery Learning Terhadap Kemampuan Pemecahan Masalah dan Komunikasi Matematis Siswa","type":"article-journal","volume":"1"},"uris":["http://www.mendeley.com/documents/?uuid=44053fcc-eb6e-4a8e-bdfc-f1f68933610f"]}],"mendeley":{"formattedCitation":"(Jarwan, 2019)","plainTextFormattedCitation":"(Jarwan, 2019)","previouslyFormattedCitation":"(Jarwan, 2019)"},"properties":{"noteIndex":0},"schema":"https://github.com/citation-style-language/schema/raw/master/csl-citation.json"}</w:instrText>
      </w:r>
      <w:r w:rsidRPr="009E4932">
        <w:rPr>
          <w:rFonts w:ascii="Times New Roman" w:hAnsi="Times New Roman"/>
          <w:sz w:val="24"/>
          <w:szCs w:val="24"/>
          <w:lang w:val="en-US"/>
        </w:rPr>
        <w:fldChar w:fldCharType="separate"/>
      </w:r>
      <w:r w:rsidRPr="009E4932">
        <w:rPr>
          <w:rFonts w:ascii="Times New Roman" w:hAnsi="Times New Roman"/>
          <w:noProof/>
          <w:sz w:val="24"/>
          <w:szCs w:val="24"/>
          <w:lang w:val="en-US"/>
        </w:rPr>
        <w:t>(Jarwan, 2019)</w:t>
      </w:r>
      <w:r w:rsidRPr="009E4932">
        <w:rPr>
          <w:rFonts w:ascii="Times New Roman" w:hAnsi="Times New Roman"/>
          <w:sz w:val="24"/>
          <w:szCs w:val="24"/>
          <w:lang w:val="en-US"/>
        </w:rPr>
        <w:fldChar w:fldCharType="end"/>
      </w:r>
      <w:r w:rsidRPr="009E4932">
        <w:rPr>
          <w:rFonts w:ascii="Times New Roman" w:hAnsi="Times New Roman"/>
          <w:sz w:val="24"/>
          <w:szCs w:val="24"/>
          <w:lang w:val="en-US"/>
        </w:rPr>
        <w:t xml:space="preserve">. Jika ditinjau dari </w:t>
      </w:r>
      <w:r w:rsidRPr="009E4932">
        <w:rPr>
          <w:rFonts w:ascii="Times New Roman" w:hAnsi="Times New Roman"/>
          <w:sz w:val="24"/>
          <w:szCs w:val="24"/>
        </w:rPr>
        <w:t xml:space="preserve">langkah-langkah </w:t>
      </w:r>
      <w:r w:rsidRPr="009E4932">
        <w:rPr>
          <w:rFonts w:ascii="Times New Roman" w:hAnsi="Times New Roman"/>
          <w:sz w:val="24"/>
          <w:szCs w:val="24"/>
          <w:lang w:val="en-US"/>
        </w:rPr>
        <w:t xml:space="preserve">pembelajaran </w:t>
      </w:r>
      <w:r w:rsidRPr="009E4932">
        <w:rPr>
          <w:rFonts w:ascii="Times New Roman" w:hAnsi="Times New Roman"/>
          <w:i/>
          <w:sz w:val="24"/>
          <w:szCs w:val="24"/>
        </w:rPr>
        <w:t>Discovery Learning</w:t>
      </w:r>
      <w:r w:rsidRPr="009E4932">
        <w:rPr>
          <w:rFonts w:ascii="Times New Roman" w:hAnsi="Times New Roman"/>
          <w:sz w:val="24"/>
          <w:szCs w:val="24"/>
        </w:rPr>
        <w:t xml:space="preserve">, </w:t>
      </w:r>
      <w:r w:rsidRPr="009E4932">
        <w:rPr>
          <w:rFonts w:ascii="Times New Roman" w:hAnsi="Times New Roman"/>
          <w:sz w:val="24"/>
          <w:szCs w:val="24"/>
          <w:lang w:val="en-US"/>
        </w:rPr>
        <w:t xml:space="preserve">maka terlihat bahwa </w:t>
      </w:r>
      <w:r w:rsidRPr="009E4932">
        <w:rPr>
          <w:rFonts w:ascii="Times New Roman" w:hAnsi="Times New Roman"/>
          <w:sz w:val="24"/>
          <w:szCs w:val="24"/>
        </w:rPr>
        <w:t xml:space="preserve">siswa diajak untuk mengidentifikasi masalah, mengumpulkan data, menganalisis informasi, serta menarik kesimpulan. Khususnya pada langkah identifikasi masalah dan analisis informasi, siswa dilatih untuk berpikir kritis dan kreatif, yang esensial dalam pemecahan masalah. Dengan secara aktif terlibat dalam proses ini, siswa tidak hanya memahami materi secara lebih mendalam tetapi juga mengembangkan keterampilan berpikir tingkat tinggi. Melalui pengalaman ini, siswa belajar bagaimana mendekati dan menyelesaikan masalah dengan cara yang terstruktur dan sistematis, sehingga kemampuan mereka dalam pemecahan masalah meningkat secara signifikan. </w:t>
      </w:r>
    </w:p>
    <w:p w14:paraId="6AD60992" w14:textId="77777777" w:rsidR="009E4932" w:rsidRPr="009E4932" w:rsidRDefault="009E4932" w:rsidP="009E4932">
      <w:pPr>
        <w:spacing w:after="0" w:line="360" w:lineRule="auto"/>
        <w:ind w:firstLine="720"/>
        <w:jc w:val="both"/>
        <w:rPr>
          <w:rFonts w:ascii="Times New Roman" w:hAnsi="Times New Roman"/>
          <w:sz w:val="24"/>
          <w:szCs w:val="24"/>
        </w:rPr>
      </w:pPr>
      <w:r w:rsidRPr="009E4932">
        <w:rPr>
          <w:rFonts w:ascii="Times New Roman" w:hAnsi="Times New Roman"/>
          <w:bCs/>
          <w:sz w:val="24"/>
          <w:szCs w:val="24"/>
          <w:lang w:val="en-US"/>
        </w:rPr>
        <w:t>P</w:t>
      </w:r>
      <w:r w:rsidRPr="009E4932">
        <w:rPr>
          <w:rFonts w:ascii="Times New Roman" w:hAnsi="Times New Roman"/>
          <w:bCs/>
          <w:sz w:val="24"/>
          <w:szCs w:val="24"/>
        </w:rPr>
        <w:t xml:space="preserve">ada pembelajaran model </w:t>
      </w:r>
      <w:r w:rsidRPr="009E4932">
        <w:rPr>
          <w:rFonts w:ascii="Times New Roman" w:hAnsi="Times New Roman"/>
          <w:i/>
          <w:sz w:val="24"/>
          <w:szCs w:val="24"/>
        </w:rPr>
        <w:t xml:space="preserve">Discovery Learning </w:t>
      </w:r>
      <w:r w:rsidRPr="009E4932">
        <w:rPr>
          <w:rFonts w:ascii="Times New Roman" w:hAnsi="Times New Roman"/>
          <w:bCs/>
          <w:sz w:val="24"/>
          <w:szCs w:val="24"/>
        </w:rPr>
        <w:t>terdapat sintak atau langkah pembelajaran yang mendukung pada proses pengumpulan data untuk pemecahan masalah yaitu langkah</w:t>
      </w:r>
      <w:r w:rsidRPr="009E4932">
        <w:rPr>
          <w:rFonts w:ascii="Times New Roman" w:eastAsia="Times New Roman" w:hAnsi="Times New Roman"/>
          <w:sz w:val="24"/>
          <w:szCs w:val="24"/>
        </w:rPr>
        <w:t xml:space="preserve"> pembelajaran pengumpulan data, pengolahan data dan pembuktian. Dari langkah pembelajaran ini, tergambar bahwasannya model </w:t>
      </w:r>
      <w:r w:rsidRPr="009E4932">
        <w:rPr>
          <w:rFonts w:ascii="Times New Roman" w:hAnsi="Times New Roman"/>
          <w:i/>
          <w:sz w:val="24"/>
          <w:szCs w:val="24"/>
        </w:rPr>
        <w:t xml:space="preserve">Discovery Learning </w:t>
      </w:r>
      <w:r w:rsidRPr="009E4932">
        <w:rPr>
          <w:rFonts w:ascii="Times New Roman" w:hAnsi="Times New Roman"/>
          <w:bCs/>
          <w:sz w:val="24"/>
          <w:szCs w:val="24"/>
        </w:rPr>
        <w:t xml:space="preserve"> </w:t>
      </w:r>
      <w:r w:rsidRPr="009E4932">
        <w:rPr>
          <w:rFonts w:ascii="Times New Roman" w:eastAsia="Times New Roman" w:hAnsi="Times New Roman"/>
          <w:sz w:val="24"/>
          <w:szCs w:val="24"/>
        </w:rPr>
        <w:t xml:space="preserve">lebih mengarahkan siswa untuk dapat membangun pengetahuannya dari berbagai sumber dan media pembelajaran yang ada. </w:t>
      </w:r>
      <w:r w:rsidRPr="009E4932">
        <w:rPr>
          <w:rFonts w:ascii="Times New Roman" w:hAnsi="Times New Roman"/>
          <w:sz w:val="24"/>
          <w:szCs w:val="24"/>
        </w:rPr>
        <w:t xml:space="preserve">Model </w:t>
      </w:r>
      <w:r w:rsidRPr="009E4932">
        <w:rPr>
          <w:rFonts w:ascii="Times New Roman" w:hAnsi="Times New Roman"/>
          <w:i/>
          <w:sz w:val="24"/>
          <w:szCs w:val="24"/>
        </w:rPr>
        <w:t xml:space="preserve">Discovery Learning </w:t>
      </w:r>
      <w:r w:rsidRPr="009E4932">
        <w:rPr>
          <w:rFonts w:ascii="Times New Roman" w:hAnsi="Times New Roman"/>
          <w:sz w:val="24"/>
          <w:szCs w:val="24"/>
        </w:rPr>
        <w:t xml:space="preserve">adalah proses pembelajaran yang terjadi ketika materi pelajaran tidak disajikan secara keseluruhan. Namun, siswa menemukan prinsip-prinsip melalui proses penemuan </w:t>
      </w:r>
      <w:r w:rsidRPr="009E4932">
        <w:rPr>
          <w:rFonts w:ascii="Times New Roman" w:hAnsi="Times New Roman"/>
          <w:sz w:val="24"/>
          <w:szCs w:val="24"/>
        </w:rPr>
        <w:fldChar w:fldCharType="begin" w:fldLock="1"/>
      </w:r>
      <w:r w:rsidRPr="009E4932">
        <w:rPr>
          <w:rFonts w:ascii="Times New Roman" w:hAnsi="Times New Roman"/>
          <w:sz w:val="24"/>
          <w:szCs w:val="24"/>
        </w:rPr>
        <w:instrText>ADDIN CSL_CITATION {"citationItems":[{"id":"ITEM-1","itemData":{"DOI":"10.33603/jnpm.v5i2.3604","ISSN":"2549-8495","abstract":"Abstrak. Perangkat pembelajaran dirancang untuk memberikan arah pada pelaksanaan pembelajaran guna mencapai tujuan yang diharapkan. Penelitian ini bertujuan menghasilkan perangkat pembelajaran matematika berbasis discovery learning berorientasi pada kemampuan berpikir kritis pada materi analitik lingkaran yang memiliki kualitas valid, praktis, dan efektif. Penelitian ini merupakan penelitian pengembangan dengan menggunakan model ADDIE. Perangkat pembelajaran matematika yang dikembangkan berupa RPP dan LKPD. Instrumen yang digunakan dalam penelitian ini yaitu lembar penilaian perangkat pembelajaran, lembar observasi keterlaksanaan pembelajaran, dan tes kemampuan berpikir kritis. Perangkat pembelajaran diimplementasikan di SMA Negeri 1 Tempel dengan subjek penelitian peserta didik kelas XI MIPA 2. Penelitian ini menghasilkan RPP dan LKPD berbasis discovery learning berorientasi pada kemampuan berpikir kritis. RPP memenuhi kriteria valid dengan skor rata-rata 4,94 dari skor maksimal 5,00. LKPD memenuhi kriteria valid dengan skor rata-rata 4,67 berdasarkan aspek materi dan skor rata-rata 4 berdasarkan aspek media dari skor maksimal 5,00. Perangkat pembelajaran memenuhi kriteria praktis dengan skor rata-rata 4,4 untuk angket respon peserta didik dari skor maksimal 5,00 dan presentase keterlaksanaan pembelajaran sebesar 100%. Perangkat pembelajaran memenuhi kriteria efektif berdasarkan persentase ketuntasan tes kemampuan berpikir kritis sebesar 65% dan hasil uji t satu sampel.Kata Kunci: Berpikir Kritis, Discovery Learning, Perangkat Pembelajaran.","author":[{"dropping-particle":"","family":"Edi","given":"Sarwo","non-dropping-particle":"","parse-names":false,"suffix":""},{"dropping-particle":"","family":"Rosnawati","given":"Raden","non-dropping-particle":"","parse-names":false,"suffix":""}],"container-title":"JNPM (Jurnal Nasional Pendidikan Matematika)","id":"ITEM-1","issue":"2","issued":{"date-parts":[["2021"]]},"page":"234","title":"Kemampuan Berpikir Kritis Siswa dalam Pembelajaran Matematika Model Discovery Learning","type":"article-journal","volume":"5"},"uris":["http://www.mendeley.com/documents/?uuid=5d420dad-31fe-4c51-8895-8e9020103a2f"]}],"mendeley":{"formattedCitation":"(Edi &amp; Rosnawati, 2021)","plainTextFormattedCitation":"(Edi &amp; Rosnawati, 2021)","previouslyFormattedCitation":"(Edi &amp; Rosnawati, 2021)"},"properties":{"noteIndex":0},"schema":"https://github.com/citation-style-language/schema/raw/master/csl-citation.json"}</w:instrText>
      </w:r>
      <w:r w:rsidRPr="009E4932">
        <w:rPr>
          <w:rFonts w:ascii="Times New Roman" w:hAnsi="Times New Roman"/>
          <w:sz w:val="24"/>
          <w:szCs w:val="24"/>
        </w:rPr>
        <w:fldChar w:fldCharType="separate"/>
      </w:r>
      <w:r w:rsidRPr="009E4932">
        <w:rPr>
          <w:rFonts w:ascii="Times New Roman" w:hAnsi="Times New Roman"/>
          <w:noProof/>
          <w:sz w:val="24"/>
          <w:szCs w:val="24"/>
        </w:rPr>
        <w:t>(Edi &amp; Rosnawati, 2021)</w:t>
      </w:r>
      <w:r w:rsidRPr="009E4932">
        <w:rPr>
          <w:rFonts w:ascii="Times New Roman" w:hAnsi="Times New Roman"/>
          <w:sz w:val="24"/>
          <w:szCs w:val="24"/>
        </w:rPr>
        <w:fldChar w:fldCharType="end"/>
      </w:r>
      <w:r w:rsidRPr="009E4932">
        <w:rPr>
          <w:rFonts w:ascii="Times New Roman" w:hAnsi="Times New Roman"/>
          <w:sz w:val="24"/>
          <w:szCs w:val="24"/>
        </w:rPr>
        <w:t xml:space="preserve">. Hal ini didukung oleh hasil penelitian yang menyimpulkan bahwa siswa yang belajar melalui </w:t>
      </w:r>
      <w:r w:rsidRPr="009E4932">
        <w:rPr>
          <w:rFonts w:ascii="Times New Roman" w:hAnsi="Times New Roman"/>
          <w:i/>
          <w:sz w:val="24"/>
          <w:szCs w:val="24"/>
        </w:rPr>
        <w:t>Discovery Learning</w:t>
      </w:r>
      <w:r w:rsidRPr="009E4932">
        <w:rPr>
          <w:rFonts w:ascii="Times New Roman" w:hAnsi="Times New Roman"/>
          <w:sz w:val="24"/>
          <w:szCs w:val="24"/>
        </w:rPr>
        <w:t xml:space="preserve"> memiliki kemampuan pemecahan masalah matematis yang lebih baik daripada siswa yang belajar melalui ekspositori. Sehingga, kemampuan pemecahan masalah matematis siswa dapat meningkat </w:t>
      </w:r>
      <w:r w:rsidRPr="009E4932">
        <w:rPr>
          <w:rFonts w:ascii="Times New Roman" w:hAnsi="Times New Roman"/>
          <w:sz w:val="24"/>
          <w:szCs w:val="24"/>
        </w:rPr>
        <w:fldChar w:fldCharType="begin" w:fldLock="1"/>
      </w:r>
      <w:r w:rsidRPr="009E4932">
        <w:rPr>
          <w:rFonts w:ascii="Times New Roman" w:hAnsi="Times New Roman"/>
          <w:sz w:val="24"/>
          <w:szCs w:val="24"/>
        </w:rPr>
        <w:instrText>ADDIN CSL_CITATION {"citationItems":[{"id":"ITEM-1","itemData":{"DOI":"10.23969/pjme.v12i2.6363","ISSN":"2089-2055","abstract":"Penelitian ini bertujuan untuk mengetahui dan menganalisis kemampuan pemecahan masalah matematis dan motivasi belajar peserta didik yang menggunakan pembelajaran Discovery Learning (DL) dan peserta didik yang menggunakan pembelajaran ekspositori, serta untuk mengetahui dan menganalisis hubungan antara kemampuan pemecahan masalah matematis dan motivasi belajar matematis peserta didik. Metode penelitian yang digunakan dalam penelitian ini merupakan Metode Campuran (Mixed Method) dan tipe penyisipan (Embedded Design). Sampel terdiri dari 20 siswa kelas eksperimen dan 22 siswa kelas kontrol. Hasil penelitian menunjukan bahwa Peningkatan kemampuan pemecahan masalah matematis siwa dengan discovery learning lebih baik daripada siswa dengan pembelajaran ekspositori. Motivasi belajar matematika siswa dengan discovery learning lebih baik daripada siswa dengan pembelajaran ekspositori. Terdapat hubungan antara motivasi belajar matematika dengan pencapaian kemampuan pemecahan masalah matematika siswa yang sangat kuat, dimana tingkat motivasi belajar siswa yang menggunakan discovery learning lebih baik daripada dengan siswa yang menggunakan ekspositori. Sehingga dengan demikian dapat mempercepat siswa untuk memahami kemampuan pemecahan masalah matematis siswa.","author":[{"dropping-particle":"","family":"Julaeha","given":"Juju","non-dropping-particle":"","parse-names":false,"suffix":""},{"dropping-particle":"","family":"Rosli","given":"Roslinda","non-dropping-particle":"","parse-names":false,"suffix":""},{"dropping-particle":"","family":"Hendrastuti","given":"RR. Adi","non-dropping-particle":"","parse-names":false,"suffix":""}],"container-title":"Pasundan Journal of Mathematics Education : Jurnal Pendidikan Matematika","id":"ITEM-1","issue":"Vol 12 No 2","issued":{"date-parts":[["2022"]]},"page":"82-96","title":"Penerapan Discovery Learning untuk Meningkatkan Kemampuan Pemecahan Masalah dan Motivasi Belajar Matematika Siswa","type":"article-journal","volume":"12"},"uris":["http://www.mendeley.com/documents/?uuid=48198200-37a5-44cb-aeaf-be6a8debbeaf"]}],"mendeley":{"formattedCitation":"(Julaeha et al., 2022)","manualFormatting":"(Julaeha dkk., 2022)","plainTextFormattedCitation":"(Julaeha et al., 2022)","previouslyFormattedCitation":"(Julaeha et al., 2022)"},"properties":{"noteIndex":0},"schema":"https://github.com/citation-style-language/schema/raw/master/csl-citation.json"}</w:instrText>
      </w:r>
      <w:r w:rsidRPr="009E4932">
        <w:rPr>
          <w:rFonts w:ascii="Times New Roman" w:hAnsi="Times New Roman"/>
          <w:sz w:val="24"/>
          <w:szCs w:val="24"/>
        </w:rPr>
        <w:fldChar w:fldCharType="separate"/>
      </w:r>
      <w:r w:rsidRPr="009E4932">
        <w:rPr>
          <w:rFonts w:ascii="Times New Roman" w:hAnsi="Times New Roman"/>
          <w:noProof/>
          <w:sz w:val="24"/>
          <w:szCs w:val="24"/>
        </w:rPr>
        <w:t>(Julaeha dkk., 2022)</w:t>
      </w:r>
      <w:r w:rsidRPr="009E4932">
        <w:rPr>
          <w:rFonts w:ascii="Times New Roman" w:hAnsi="Times New Roman"/>
          <w:sz w:val="24"/>
          <w:szCs w:val="24"/>
        </w:rPr>
        <w:fldChar w:fldCharType="end"/>
      </w:r>
      <w:r w:rsidRPr="009E4932">
        <w:rPr>
          <w:rFonts w:ascii="Times New Roman" w:hAnsi="Times New Roman"/>
          <w:sz w:val="24"/>
          <w:szCs w:val="24"/>
        </w:rPr>
        <w:t>.</w:t>
      </w:r>
    </w:p>
    <w:p w14:paraId="303A0CFE" w14:textId="77777777" w:rsidR="009E4932" w:rsidRPr="009E4932" w:rsidRDefault="009E4932" w:rsidP="009E4932">
      <w:pPr>
        <w:spacing w:after="0" w:line="360" w:lineRule="auto"/>
        <w:ind w:firstLine="720"/>
        <w:jc w:val="both"/>
        <w:rPr>
          <w:rFonts w:ascii="Times New Roman" w:hAnsi="Times New Roman"/>
          <w:sz w:val="24"/>
          <w:szCs w:val="24"/>
        </w:rPr>
      </w:pPr>
      <w:r w:rsidRPr="009E4932">
        <w:rPr>
          <w:rFonts w:ascii="Times New Roman" w:hAnsi="Times New Roman"/>
          <w:sz w:val="24"/>
          <w:szCs w:val="24"/>
        </w:rPr>
        <w:t xml:space="preserve">Selain itu, pada model </w:t>
      </w:r>
      <w:r w:rsidRPr="009E4932">
        <w:rPr>
          <w:rFonts w:ascii="Times New Roman" w:hAnsi="Times New Roman"/>
          <w:i/>
          <w:sz w:val="24"/>
          <w:szCs w:val="24"/>
        </w:rPr>
        <w:t xml:space="preserve">Discovery Learning </w:t>
      </w:r>
      <w:r w:rsidRPr="009E4932">
        <w:rPr>
          <w:rFonts w:ascii="Times New Roman" w:hAnsi="Times New Roman"/>
          <w:sz w:val="24"/>
          <w:szCs w:val="24"/>
        </w:rPr>
        <w:t xml:space="preserve">siswa dituntut untuk dapat belajar mandiri serta aktif mencari informasi dan membangun pengetahuannya sendiri melalui proses belajar. Dalam model pembelajaran ini siswa diberi kesempatan untuk menemukan informasi yang terdiri dari konsep dan prinsip melalui proses mental dan kegiatan percobaan. Ini memungkinkan siswa untuk menemukan pengetahuan yang belum diketahui sebelumnya, sebagian atau seluruhnya secara mandiri </w:t>
      </w:r>
      <w:r w:rsidRPr="009E4932">
        <w:rPr>
          <w:rFonts w:ascii="Times New Roman" w:hAnsi="Times New Roman"/>
          <w:sz w:val="24"/>
          <w:szCs w:val="24"/>
        </w:rPr>
        <w:fldChar w:fldCharType="begin" w:fldLock="1"/>
      </w:r>
      <w:r w:rsidRPr="009E4932">
        <w:rPr>
          <w:rFonts w:ascii="Times New Roman" w:hAnsi="Times New Roman"/>
          <w:sz w:val="24"/>
          <w:szCs w:val="24"/>
        </w:rPr>
        <w:instrText>ADDIN CSL_CITATION {"citationItems":[{"id":"ITEM-1","itemData":{"abstract":"Penelitian ini bertujuan untuk mengetahui perbedaan tingat pemahaman konsep siswa pada mata pelajaran matematika yang menggunakan model discovery learning dan model pengajaran langsung pada siswa kelas X SMK Khamas Asembagus tahun pelajaran 2017/2018. Penelitian ini merupakan jenis penelitian quasi experiment (kuasi eksperimen). Populasi dalam penelitian ini yaitu kelas X SMK Khamas Asembagus yang terdiri dari 3 kelas dengan jumlah 80 siswa. Sampel dalam penelitian ini yaitu kelas X TKJ 1 sebanyak 24 siswa sebagai kelas eksperimen dan kelas X MM sebanyak 31 siswa sebagai kelas kontrol. Pengumpulan data dalam penelitian ini dilakukan dengan menggunakan test dan selanjutnya dianalisis dengan uji t-test. Hasil analisis menunjukkan bahwa thitung &gt; ttabel atau 3,198 &gt; 1,6741, dapat disimpulkan bahwa terdapat perbedaan yang signifikan tingkat pemahaman konsep siswa pada mata pelajaran matematika antara yang menggunakan model pembelajaran discovery learning dan model pengajaran langsung.","author":[{"dropping-particle":"","family":"Surur","given":"Miftahus","non-dropping-particle":"","parse-names":false,"suffix":""},{"dropping-particle":"","family":"Oktavia","given":"Sofi Tri","non-dropping-particle":"","parse-names":false,"suffix":""},{"dropping-particle":"","family":"Prodi","given":"Dosen","non-dropping-particle":"","parse-names":false,"suffix":""},{"dropping-particle":"","family":"Ekonomi","given":"Pendidikan","non-dropping-particle":"","parse-names":false,"suffix":""},{"dropping-particle":"","family":"Prodi","given":"Mahasiswa","non-dropping-particle":"","parse-names":false,"suffix":""},{"dropping-particle":"","family":"Ekonomi","given":"Pendidikan","non-dropping-particle":"","parse-names":false,"suffix":""}],"container-title":"Jurnal Pendidikan Edutama","id":"ITEM-1","issue":"1","issued":{"date-parts":[["2019"]]},"page":"11-18","title":"Pengaruh Model Pembelajaran Discovery Learning","type":"article-journal","volume":"6"},"uris":["http://www.mendeley.com/documents/?uuid=8db6f638-6efd-464d-bde1-b0289a838564"]}],"mendeley":{"formattedCitation":"(Surur et al., 2019)","manualFormatting":"(Surur dkk., 2019)","plainTextFormattedCitation":"(Surur et al., 2019)","previouslyFormattedCitation":"(Surur et al., 2019)"},"properties":{"noteIndex":0},"schema":"https://github.com/citation-style-language/schema/raw/master/csl-citation.json"}</w:instrText>
      </w:r>
      <w:r w:rsidRPr="009E4932">
        <w:rPr>
          <w:rFonts w:ascii="Times New Roman" w:hAnsi="Times New Roman"/>
          <w:sz w:val="24"/>
          <w:szCs w:val="24"/>
        </w:rPr>
        <w:fldChar w:fldCharType="separate"/>
      </w:r>
      <w:r w:rsidRPr="009E4932">
        <w:rPr>
          <w:rFonts w:ascii="Times New Roman" w:hAnsi="Times New Roman"/>
          <w:noProof/>
          <w:sz w:val="24"/>
          <w:szCs w:val="24"/>
        </w:rPr>
        <w:t>(Surur dkk., 2019)</w:t>
      </w:r>
      <w:r w:rsidRPr="009E4932">
        <w:rPr>
          <w:rFonts w:ascii="Times New Roman" w:hAnsi="Times New Roman"/>
          <w:sz w:val="24"/>
          <w:szCs w:val="24"/>
        </w:rPr>
        <w:fldChar w:fldCharType="end"/>
      </w:r>
      <w:r w:rsidRPr="009E4932">
        <w:rPr>
          <w:rFonts w:ascii="Times New Roman" w:hAnsi="Times New Roman"/>
          <w:sz w:val="24"/>
          <w:szCs w:val="24"/>
        </w:rPr>
        <w:t xml:space="preserve">. Berdasarkan hal tersebut dengan menggunakan model </w:t>
      </w:r>
      <w:r w:rsidRPr="009E4932">
        <w:rPr>
          <w:rFonts w:ascii="Times New Roman" w:hAnsi="Times New Roman"/>
          <w:i/>
          <w:sz w:val="24"/>
          <w:szCs w:val="24"/>
        </w:rPr>
        <w:t>Discovery Learning</w:t>
      </w:r>
      <w:r w:rsidRPr="009E4932">
        <w:rPr>
          <w:rFonts w:ascii="Times New Roman" w:hAnsi="Times New Roman"/>
          <w:sz w:val="24"/>
          <w:szCs w:val="24"/>
        </w:rPr>
        <w:t xml:space="preserve">, diharapkan siswa dalam pembelajaran matematika dapat menemukan konsep dan prinsip melalui proses mentalnya sendiri. Proses ini termasuk pengamatan, menggolongkan, membuat dugaan, menjelaskan, menarik kesimpulan, dan metode lainnya. </w:t>
      </w:r>
    </w:p>
    <w:p w14:paraId="3E1135EE" w14:textId="77777777" w:rsidR="009E4932" w:rsidRPr="009E4932" w:rsidRDefault="009E4932" w:rsidP="009E4932">
      <w:pPr>
        <w:spacing w:after="0" w:line="360" w:lineRule="auto"/>
        <w:ind w:firstLine="720"/>
        <w:jc w:val="both"/>
        <w:rPr>
          <w:rFonts w:ascii="Times New Roman" w:eastAsia="Times New Roman" w:hAnsi="Times New Roman"/>
          <w:sz w:val="24"/>
          <w:szCs w:val="24"/>
        </w:rPr>
      </w:pPr>
      <w:r w:rsidRPr="009E4932">
        <w:rPr>
          <w:rFonts w:ascii="Times New Roman" w:eastAsia="Times New Roman" w:hAnsi="Times New Roman"/>
          <w:sz w:val="24"/>
          <w:szCs w:val="24"/>
          <w:lang w:val="en-US"/>
        </w:rPr>
        <w:t xml:space="preserve">Dengan demikian, </w:t>
      </w:r>
      <w:r w:rsidRPr="009E4932">
        <w:rPr>
          <w:rFonts w:ascii="Times New Roman" w:eastAsia="Times New Roman" w:hAnsi="Times New Roman"/>
          <w:i/>
          <w:sz w:val="24"/>
          <w:szCs w:val="24"/>
        </w:rPr>
        <w:t xml:space="preserve">Discovery Learning </w:t>
      </w:r>
      <w:r w:rsidRPr="009E4932">
        <w:rPr>
          <w:rFonts w:ascii="Times New Roman" w:eastAsia="Times New Roman" w:hAnsi="Times New Roman"/>
          <w:sz w:val="24"/>
          <w:szCs w:val="24"/>
        </w:rPr>
        <w:t xml:space="preserve">merupakan sebuah metode pembelajaran yang menekankan siswa untuk berperan aktif dalam menemukan ide-ide baru sendiri dan dapat lebih efektif dengan media pembelajaran. Media interaktif, seperti gambar, video, atau audio, dapat memberikan stimulus visual dan auditif yang mendukung eksplorasi siswa. </w:t>
      </w:r>
      <w:r w:rsidRPr="009E4932">
        <w:rPr>
          <w:rFonts w:ascii="Times New Roman" w:eastAsia="Times New Roman" w:hAnsi="Times New Roman"/>
          <w:sz w:val="24"/>
          <w:szCs w:val="24"/>
          <w:lang w:val="en-US"/>
        </w:rPr>
        <w:t xml:space="preserve">Hal ini sejalan dengan hasil penelitian yang menyimpulkan bahwa penggunaan media pembelajaran audio-visual memengaruhi kemampuan siswa dalam pemecahan masalah matematika </w:t>
      </w:r>
      <w:r w:rsidRPr="009E4932">
        <w:rPr>
          <w:rFonts w:ascii="Times New Roman" w:eastAsia="Times New Roman" w:hAnsi="Times New Roman"/>
          <w:sz w:val="24"/>
          <w:szCs w:val="24"/>
          <w:lang w:val="en-US"/>
        </w:rPr>
        <w:fldChar w:fldCharType="begin" w:fldLock="1"/>
      </w:r>
      <w:r w:rsidRPr="009E4932">
        <w:rPr>
          <w:rFonts w:ascii="Times New Roman" w:eastAsia="Times New Roman" w:hAnsi="Times New Roman"/>
          <w:sz w:val="24"/>
          <w:szCs w:val="24"/>
          <w:lang w:val="en-US"/>
        </w:rPr>
        <w:instrText>ADDIN CSL_CITATION {"citationItems":[{"id":"ITEM-1","itemData":{"DOI":"10.37905/aksara.7.2.327-338.2021","ISSN":"2407-8018","abstract":"&lt;p&gt;Penelitian ini bertujuan untuk mengetahui pengaruh media pembelajaran &lt;em&gt;audio video&lt;/em&gt; terhadap kemampuan pemecahan masalah matematika siswa. Penelitian ini menggunakan pendekatan kuantitatif dengan metode &lt;em&gt;quasi eksperiment&lt;/em&gt; Populasi penelitian ini adalah seluruh siswa kelas VIII SMP di desa Hiliganowo  yang berjumlah 23 orang. Data dianalisis dengan menggunakan uji t-test sampel &lt;em&gt;related &lt;/em&gt;untuk menguji hipotesis. Penelitian menunjukkan dengan penggunaan media pembelajaran &lt;em&gt;audio video&lt;/em&gt; siswa lebih tertarik dan mudah memahami materi yang disampaikan, kemampuan pemecahan masalah matematika siswa baik. Berdasarkan hasil uji hipotesis diperoleh t&lt;sub&gt;hitung &lt;/sub&gt;&amp;gt; t&lt;sub&gt;tabel&lt;/sub&gt; (4,516 &amp;gt; 1,721). Maka dapat disimpulkan bahwa media pembelajaran &lt;em&gt;audio video&lt;/em&gt; mempengaruhi kemampuan pemecahan masalah matematika siswa.&lt;/p&gt;","author":[{"dropping-particle":"","family":"Harefa","given":"Darmawan","non-dropping-particle":"","parse-names":false,"suffix":""},{"dropping-particle":"","family":"La'ia","given":"Hestu Tansil","non-dropping-particle":"","parse-names":false,"suffix":""}],"container-title":"Aksara: Jurnal Ilmu Pendidikan Nonformal","id":"ITEM-1","issue":"2","issued":{"date-parts":[["2021"]]},"page":"327","title":"Media Pembelajaran Audio Video Terhadap Kemampuan Pemecahan Masalah Matematika Siswa","type":"article-journal","volume":"7"},"uris":["http://www.mendeley.com/documents/?uuid=7ec29686-72f1-4cc3-a4e0-9ca2733f03a0"]}],"mendeley":{"formattedCitation":"(Harefa &amp; La’ia, 2021)","plainTextFormattedCitation":"(Harefa &amp; La’ia, 2021)","previouslyFormattedCitation":"(Harefa &amp; La’ia, 2021)"},"properties":{"noteIndex":0},"schema":"https://github.com/citation-style-language/schema/raw/master/csl-citation.json"}</w:instrText>
      </w:r>
      <w:r w:rsidRPr="009E4932">
        <w:rPr>
          <w:rFonts w:ascii="Times New Roman" w:eastAsia="Times New Roman" w:hAnsi="Times New Roman"/>
          <w:sz w:val="24"/>
          <w:szCs w:val="24"/>
          <w:lang w:val="en-US"/>
        </w:rPr>
        <w:fldChar w:fldCharType="separate"/>
      </w:r>
      <w:r w:rsidRPr="009E4932">
        <w:rPr>
          <w:rFonts w:ascii="Times New Roman" w:eastAsia="Times New Roman" w:hAnsi="Times New Roman"/>
          <w:noProof/>
          <w:sz w:val="24"/>
          <w:szCs w:val="24"/>
          <w:lang w:val="en-US"/>
        </w:rPr>
        <w:t>(Harefa &amp; La’ia, 2021)</w:t>
      </w:r>
      <w:r w:rsidRPr="009E4932">
        <w:rPr>
          <w:rFonts w:ascii="Times New Roman" w:eastAsia="Times New Roman" w:hAnsi="Times New Roman"/>
          <w:sz w:val="24"/>
          <w:szCs w:val="24"/>
          <w:lang w:val="en-US"/>
        </w:rPr>
        <w:fldChar w:fldCharType="end"/>
      </w:r>
      <w:r w:rsidRPr="009E4932">
        <w:rPr>
          <w:rFonts w:ascii="Times New Roman" w:eastAsia="Times New Roman" w:hAnsi="Times New Roman"/>
          <w:sz w:val="24"/>
          <w:szCs w:val="24"/>
          <w:lang w:val="en-US"/>
        </w:rPr>
        <w:t xml:space="preserve">. </w:t>
      </w:r>
      <w:r w:rsidRPr="009E4932">
        <w:rPr>
          <w:rFonts w:ascii="Times New Roman" w:eastAsia="Times New Roman" w:hAnsi="Times New Roman"/>
          <w:sz w:val="24"/>
          <w:szCs w:val="24"/>
        </w:rPr>
        <w:t xml:space="preserve">Memilih media yang sesuai dengan tujuan pembelajaran dan memastikan bahwa penggunaannya mendukung pemahaman konsep siswa secara mendalam sangat penting. </w:t>
      </w:r>
    </w:p>
    <w:p w14:paraId="354EB424" w14:textId="77777777" w:rsidR="009E4932" w:rsidRPr="009E4932" w:rsidRDefault="009E4932" w:rsidP="009E4932">
      <w:pPr>
        <w:spacing w:after="0" w:line="360" w:lineRule="auto"/>
        <w:ind w:firstLine="720"/>
        <w:jc w:val="both"/>
        <w:rPr>
          <w:rFonts w:ascii="Times New Roman" w:eastAsia="Times New Roman" w:hAnsi="Times New Roman"/>
          <w:sz w:val="24"/>
          <w:szCs w:val="24"/>
        </w:rPr>
      </w:pPr>
      <w:r w:rsidRPr="009E4932">
        <w:rPr>
          <w:rFonts w:ascii="Times New Roman" w:eastAsia="Times New Roman" w:hAnsi="Times New Roman"/>
          <w:sz w:val="24"/>
          <w:szCs w:val="24"/>
        </w:rPr>
        <w:t>Media pembelajaran adalah alat atau sarana yang digunakan dalam proses pembelajaran untuk menyampaikan informasi, meningkatkan pemahaman siswa, dan meningkatkan keterlibatan mereka. Media pembelajaran dapat datang dalam berbagai bentuk, seperti gambar, audio, video, perangkat lunak interaktif, dan platform daring. Mereka digunakan untuk mendukung tujuan pembelajaran dengan cara yang lebih menarik dan efektif. Media pembelajaran memiliki banyak keuntungan, seperti kemampuan untuk menyampaikan informasi secara visual, meningkatkan kemampuan untuk mengingat, membantu siswa memahami konsep yang rumit, dan menyediakan berbagai gaya pembelajaran. Oleh karena itu, pemilihan dan penggunaan media pembelajaran yang tepat dapat memperkaya pengalaman belajar siswa dan meningkatkan efektivitas proses pembelajaran.</w:t>
      </w:r>
    </w:p>
    <w:p w14:paraId="2761AA43" w14:textId="77777777" w:rsidR="009E4932" w:rsidRPr="009E4932" w:rsidRDefault="009E4932" w:rsidP="009E4932">
      <w:pPr>
        <w:spacing w:after="0" w:line="360" w:lineRule="auto"/>
        <w:ind w:firstLine="720"/>
        <w:jc w:val="both"/>
        <w:rPr>
          <w:rFonts w:ascii="Times New Roman" w:eastAsia="Times New Roman" w:hAnsi="Times New Roman"/>
          <w:sz w:val="24"/>
          <w:szCs w:val="24"/>
        </w:rPr>
      </w:pPr>
      <w:r w:rsidRPr="009E4932">
        <w:rPr>
          <w:rFonts w:ascii="Times New Roman" w:eastAsia="Times New Roman" w:hAnsi="Times New Roman"/>
          <w:sz w:val="24"/>
          <w:szCs w:val="24"/>
          <w:lang w:val="en-US"/>
        </w:rPr>
        <w:t>Pembelajaran melalui</w:t>
      </w:r>
      <w:r w:rsidRPr="009E4932">
        <w:rPr>
          <w:rFonts w:ascii="Times New Roman" w:eastAsia="Times New Roman" w:hAnsi="Times New Roman"/>
          <w:i/>
          <w:sz w:val="24"/>
          <w:szCs w:val="24"/>
          <w:lang w:val="en-US"/>
        </w:rPr>
        <w:t xml:space="preserve"> Discovery Learning </w:t>
      </w:r>
      <w:r w:rsidRPr="009E4932">
        <w:rPr>
          <w:rFonts w:ascii="Times New Roman" w:eastAsia="Times New Roman" w:hAnsi="Times New Roman"/>
          <w:sz w:val="24"/>
          <w:szCs w:val="24"/>
        </w:rPr>
        <w:t>dapat dioptimalkan dengan menggabungkan</w:t>
      </w:r>
      <w:r w:rsidRPr="009E4932">
        <w:rPr>
          <w:rFonts w:ascii="Times New Roman" w:eastAsia="Times New Roman" w:hAnsi="Times New Roman"/>
          <w:sz w:val="24"/>
          <w:szCs w:val="24"/>
          <w:lang w:val="en-US"/>
        </w:rPr>
        <w:t>nya dengan</w:t>
      </w:r>
      <w:r w:rsidRPr="009E4932">
        <w:rPr>
          <w:rFonts w:ascii="Times New Roman" w:eastAsia="Times New Roman" w:hAnsi="Times New Roman"/>
          <w:sz w:val="24"/>
          <w:szCs w:val="24"/>
        </w:rPr>
        <w:t xml:space="preserve"> platform pembelajaran berbasis game seperti Kahoot. Kahoot menawarkan pertanyaan interaktif dan permainan yang menantang siswa untuk menjawab pertanyaan yang dirancangkan. Komponen permainan yang kompetitif dapat mendorong siswa untuk berpartisipasi secara aktif dalam pembelajaran. Kahoot juga memiliki fitur penilaian yang memungkinkan umpan balik langsung, memungkinkan guru untuk mengukur kemajuan siswa dan membuat pembelajaran menjadi lebih interaktif dan menarik. Dengan memasukkannya ke dalam proses pembelajaran penemuan, ada peluang untuk pengalaman belajar yang menyenangkan dan efektif bagi siswa.</w:t>
      </w:r>
      <w:r w:rsidRPr="009E4932">
        <w:rPr>
          <w:rFonts w:ascii="Times New Roman" w:eastAsia="Times New Roman" w:hAnsi="Times New Roman"/>
          <w:sz w:val="24"/>
          <w:szCs w:val="24"/>
          <w:highlight w:val="yellow"/>
        </w:rPr>
        <w:t xml:space="preserve"> </w:t>
      </w:r>
    </w:p>
    <w:p w14:paraId="68CD965E" w14:textId="77777777" w:rsidR="009E4932" w:rsidRPr="009E4932" w:rsidRDefault="009E4932" w:rsidP="009E4932">
      <w:pPr>
        <w:spacing w:after="0" w:line="360" w:lineRule="auto"/>
        <w:ind w:firstLine="720"/>
        <w:jc w:val="both"/>
        <w:rPr>
          <w:rFonts w:ascii="Times New Roman" w:eastAsia="Times New Roman" w:hAnsi="Times New Roman"/>
          <w:sz w:val="24"/>
          <w:szCs w:val="24"/>
        </w:rPr>
      </w:pPr>
      <w:r w:rsidRPr="009E4932">
        <w:rPr>
          <w:rFonts w:ascii="Times New Roman" w:eastAsia="Times New Roman" w:hAnsi="Times New Roman"/>
          <w:sz w:val="24"/>
          <w:szCs w:val="24"/>
          <w:lang w:val="en-US"/>
        </w:rPr>
        <w:t>Dengan demikian, u</w:t>
      </w:r>
      <w:r w:rsidRPr="009E4932">
        <w:rPr>
          <w:rFonts w:ascii="Times New Roman" w:eastAsia="Times New Roman" w:hAnsi="Times New Roman"/>
          <w:sz w:val="24"/>
          <w:szCs w:val="24"/>
        </w:rPr>
        <w:t xml:space="preserve">ntuk mendukung proses pembelajaran dengan model </w:t>
      </w:r>
      <w:r w:rsidRPr="009E4932">
        <w:rPr>
          <w:rFonts w:ascii="Times New Roman" w:hAnsi="Times New Roman"/>
          <w:i/>
          <w:sz w:val="24"/>
          <w:szCs w:val="24"/>
        </w:rPr>
        <w:t xml:space="preserve">Discovery Learning </w:t>
      </w:r>
      <w:r w:rsidRPr="009E4932">
        <w:rPr>
          <w:rFonts w:ascii="Times New Roman" w:hAnsi="Times New Roman"/>
          <w:bCs/>
          <w:sz w:val="24"/>
          <w:szCs w:val="24"/>
        </w:rPr>
        <w:t xml:space="preserve"> </w:t>
      </w:r>
      <w:r w:rsidRPr="009E4932">
        <w:rPr>
          <w:rFonts w:ascii="Times New Roman" w:eastAsia="Times New Roman" w:hAnsi="Times New Roman"/>
          <w:sz w:val="24"/>
          <w:szCs w:val="24"/>
        </w:rPr>
        <w:t>peneliti memadukannya dengan aplikasi Kahoot karena penggunaan Kahoot pada pembelajaran matematika dapat memberikan peningkatan pada hasil, semangat belajar dan keefektifan peserta didik dalam kegiatan pembelajaran matematika</w:t>
      </w:r>
      <w:r w:rsidRPr="009E4932">
        <w:rPr>
          <w:rFonts w:ascii="Times New Roman" w:hAnsi="Times New Roman"/>
          <w:sz w:val="24"/>
          <w:szCs w:val="24"/>
        </w:rPr>
        <w:t xml:space="preserve"> </w:t>
      </w:r>
      <w:r w:rsidRPr="009E4932">
        <w:rPr>
          <w:rFonts w:ascii="Times New Roman" w:hAnsi="Times New Roman"/>
          <w:sz w:val="24"/>
          <w:szCs w:val="24"/>
        </w:rPr>
        <w:fldChar w:fldCharType="begin" w:fldLock="1"/>
      </w:r>
      <w:r w:rsidRPr="009E4932">
        <w:rPr>
          <w:rFonts w:ascii="Times New Roman" w:hAnsi="Times New Roman"/>
          <w:sz w:val="24"/>
          <w:szCs w:val="24"/>
        </w:rPr>
        <w:instrText>ADDIN CSL_CITATION {"citationItems":[{"id":"ITEM-1","itemData":{"DOI":"10.32505/qalasadi.v4i2.2127","ISSN":"2579-9185","abstract":"Abstrak\r Perlunya melakukan sebuah inovasi untuk menunjang pembelajaran matematika yang dilakukan secara daring. Salah satu inovasi yang bisa dilakukan yaitu melalui media pembelajaran. Media pembelajaran dapat digunakan untuk membangun semangat dan motivasi belajar peserta didik yang dapat meningkatkan hasil belajar. Penelitian ini bertujuan untuk melakukan kajian literatur terkait dengan penggunaan Kahooot pada pembelajaran matematika. Metode penelitian yang dipilih dalam penelitian ini adalah metode SLR (Systematic Literature Review). Pengumpulan data dilakukan dengan mendokumentasi dan merevieu semua artikel terkait aplikasi Kahoot yang diterbitkan dalam kurun waktu 2012-2020. Artikel yang digunakan pada penelitian ini sebanayak 27 artikel jurnal nasional terakreditasi yang diperoleh dari database Google Schoolar menggunakan aplikasi Publish atau  Perish. Berdasarkan penelitian ini didapatkan bahwa Kahoot dapat meningkatkan hasil, semangat belajar dan keefektifan peserta didik dalam pembelajaran matematika.\r Kata kunci: Kahoot, Pembelajaran Matematika, Systematic Literature Review","author":[{"dropping-particle":"","family":"Putra","given":"Aan","non-dropping-particle":"","parse-names":false,"suffix":""},{"dropping-particle":"","family":"Afrilia","given":"Kesi","non-dropping-particle":"","parse-names":false,"suffix":""}],"container-title":"Jurnal Ilmiah Pendidikan Matematika Al Qalasadi","id":"ITEM-1","issue":"2","issued":{"date-parts":[["2020"]]},"page":"110-122","title":"Systematic Literature Review : Penggunaan Kahoot Pada Pembelajaran Matematika","type":"article-journal","volume":"4"},"uris":["http://www.mendeley.com/documents/?uuid=adc2f3a0-82f2-49a3-8e57-06ecf8dde075"]}],"mendeley":{"formattedCitation":"(Putra &amp; Afrilia, 2020)","plainTextFormattedCitation":"(Putra &amp; Afrilia, 2020)","previouslyFormattedCitation":"(Putra &amp; Afrilia, 2020)"},"properties":{"noteIndex":0},"schema":"https://github.com/citation-style-language/schema/raw/master/csl-citation.json"}</w:instrText>
      </w:r>
      <w:r w:rsidRPr="009E4932">
        <w:rPr>
          <w:rFonts w:ascii="Times New Roman" w:hAnsi="Times New Roman"/>
          <w:sz w:val="24"/>
          <w:szCs w:val="24"/>
        </w:rPr>
        <w:fldChar w:fldCharType="separate"/>
      </w:r>
      <w:r w:rsidRPr="009E4932">
        <w:rPr>
          <w:rFonts w:ascii="Times New Roman" w:hAnsi="Times New Roman"/>
          <w:noProof/>
          <w:sz w:val="24"/>
          <w:szCs w:val="24"/>
        </w:rPr>
        <w:t>(Putra &amp; Afrilia, 2020)</w:t>
      </w:r>
      <w:r w:rsidRPr="009E4932">
        <w:rPr>
          <w:rFonts w:ascii="Times New Roman" w:hAnsi="Times New Roman"/>
          <w:sz w:val="24"/>
          <w:szCs w:val="24"/>
        </w:rPr>
        <w:fldChar w:fldCharType="end"/>
      </w:r>
      <w:r w:rsidRPr="009E4932">
        <w:rPr>
          <w:rFonts w:ascii="Times New Roman" w:eastAsia="Times New Roman" w:hAnsi="Times New Roman"/>
          <w:sz w:val="24"/>
          <w:szCs w:val="24"/>
        </w:rPr>
        <w:t>. Tujuannya a</w:t>
      </w:r>
      <w:r w:rsidRPr="009E4932">
        <w:rPr>
          <w:rFonts w:ascii="Times New Roman" w:hAnsi="Times New Roman"/>
          <w:sz w:val="24"/>
          <w:szCs w:val="24"/>
        </w:rPr>
        <w:t xml:space="preserve">gar pembelajaran lebih terarah, dan menyenangkan serta dapat memberikan elemen permainan dan daya tarik tambahan, yang dapat memotivasi siswa untuk lebih aktif dan berpartisipasi dalam proses pembelajaran. Hal ini sejalan dengan penelitian bahwa hasil penerapan metode CBSA dengan berbantuan Kahoot dalam proses pembelajaran, berdasarkan lembar observasi guru dan siswa, termasuk ke dalam kriteria sangat baik dalam meningkatkan kemampuan pemecahan masalah matematis </w:t>
      </w:r>
      <w:r w:rsidRPr="009E4932">
        <w:rPr>
          <w:rFonts w:ascii="Times New Roman" w:hAnsi="Times New Roman"/>
          <w:sz w:val="24"/>
          <w:szCs w:val="24"/>
        </w:rPr>
        <w:fldChar w:fldCharType="begin" w:fldLock="1"/>
      </w:r>
      <w:r w:rsidRPr="009E4932">
        <w:rPr>
          <w:rFonts w:ascii="Times New Roman" w:hAnsi="Times New Roman"/>
          <w:sz w:val="24"/>
          <w:szCs w:val="24"/>
        </w:rPr>
        <w:instrText>ADDIN CSL_CITATION {"citationItems":[{"id":"ITEM-1","itemData":{"author":[{"dropping-particle":"","family":"Azizah","given":"Amiratun","non-dropping-particle":"","parse-names":false,"suffix":""}],"id":"ITEM-1","issued":{"date-parts":[["2020"]]},"title":"Pengaruh Metode CBSA dengan Menggunakan Media Kahoot Terhadap Kemampuan Pemecahan Masalah Matematis","type":"report"},"uris":["http://www.mendeley.com/documents/?uuid=8b27cba5-5994-4362-a0ec-8704e42985fa"]}],"mendeley":{"formattedCitation":"(A. Azizah, 2020)","manualFormatting":"(Azizah, 2020)","plainTextFormattedCitation":"(A. Azizah, 2020)","previouslyFormattedCitation":"(A. Azizah, 2020)"},"properties":{"noteIndex":0},"schema":"https://github.com/citation-style-language/schema/raw/master/csl-citation.json"}</w:instrText>
      </w:r>
      <w:r w:rsidRPr="009E4932">
        <w:rPr>
          <w:rFonts w:ascii="Times New Roman" w:hAnsi="Times New Roman"/>
          <w:sz w:val="24"/>
          <w:szCs w:val="24"/>
        </w:rPr>
        <w:fldChar w:fldCharType="separate"/>
      </w:r>
      <w:r w:rsidRPr="009E4932">
        <w:rPr>
          <w:rFonts w:ascii="Times New Roman" w:hAnsi="Times New Roman"/>
          <w:noProof/>
          <w:sz w:val="24"/>
          <w:szCs w:val="24"/>
        </w:rPr>
        <w:t>(Azizah, 2020)</w:t>
      </w:r>
      <w:r w:rsidRPr="009E4932">
        <w:rPr>
          <w:rFonts w:ascii="Times New Roman" w:hAnsi="Times New Roman"/>
          <w:sz w:val="24"/>
          <w:szCs w:val="24"/>
        </w:rPr>
        <w:fldChar w:fldCharType="end"/>
      </w:r>
      <w:r w:rsidRPr="009E4932">
        <w:rPr>
          <w:rFonts w:ascii="Times New Roman" w:hAnsi="Times New Roman"/>
          <w:sz w:val="24"/>
          <w:szCs w:val="24"/>
        </w:rPr>
        <w:t>.</w:t>
      </w:r>
    </w:p>
    <w:p w14:paraId="320E7FAC" w14:textId="77777777" w:rsidR="009E4932" w:rsidRPr="009E4932" w:rsidRDefault="009E4932" w:rsidP="009E4932">
      <w:pPr>
        <w:spacing w:after="0" w:line="360" w:lineRule="auto"/>
        <w:ind w:firstLine="720"/>
        <w:jc w:val="both"/>
        <w:rPr>
          <w:rFonts w:ascii="Times New Roman" w:hAnsi="Times New Roman"/>
          <w:sz w:val="24"/>
          <w:szCs w:val="24"/>
        </w:rPr>
      </w:pPr>
      <w:r w:rsidRPr="009E4932">
        <w:rPr>
          <w:rFonts w:ascii="Times New Roman" w:eastAsia="Times New Roman" w:hAnsi="Times New Roman"/>
          <w:sz w:val="24"/>
          <w:szCs w:val="24"/>
        </w:rPr>
        <w:t xml:space="preserve">Kahoot merupakan aplikasi berbasis permainan dan diakses secara </w:t>
      </w:r>
      <w:r w:rsidRPr="009E4932">
        <w:rPr>
          <w:rFonts w:ascii="Times New Roman" w:eastAsia="Times New Roman" w:hAnsi="Times New Roman"/>
          <w:i/>
          <w:sz w:val="24"/>
          <w:szCs w:val="24"/>
        </w:rPr>
        <w:t>online</w:t>
      </w:r>
      <w:r w:rsidRPr="009E4932">
        <w:rPr>
          <w:rFonts w:ascii="Times New Roman" w:eastAsia="Times New Roman" w:hAnsi="Times New Roman"/>
          <w:sz w:val="24"/>
          <w:szCs w:val="24"/>
        </w:rPr>
        <w:t xml:space="preserve"> dan dapat membuat sebuah kuis serta menyajikannya dalam bentuk permainan, poin dari permainan akan langsung ditampilkan ke siswa sesuai dengan waktu penyelesaiannya. Pembelajaran berbasis permainan ini, dapat dijadikan sebagai alat yang efektif karena merangsang komponen visual dan verbal peserta didik</w:t>
      </w:r>
      <w:r w:rsidRPr="009E4932">
        <w:rPr>
          <w:rFonts w:ascii="Times New Roman" w:hAnsi="Times New Roman"/>
          <w:sz w:val="24"/>
          <w:szCs w:val="24"/>
        </w:rPr>
        <w:t xml:space="preserve"> </w:t>
      </w:r>
      <w:r w:rsidRPr="009E4932">
        <w:rPr>
          <w:rFonts w:ascii="Times New Roman" w:hAnsi="Times New Roman"/>
          <w:sz w:val="24"/>
          <w:szCs w:val="24"/>
        </w:rPr>
        <w:fldChar w:fldCharType="begin" w:fldLock="1"/>
      </w:r>
      <w:r w:rsidRPr="009E4932">
        <w:rPr>
          <w:rFonts w:ascii="Times New Roman" w:hAnsi="Times New Roman"/>
          <w:sz w:val="24"/>
          <w:szCs w:val="24"/>
        </w:rPr>
        <w:instrText>ADDIN CSL_CITATION {"citationItems":[{"id":"ITEM-1","itemData":{"DOI":"10.17718/tojde.306561","ISSN":"13026488","abstract":"Lower than expected high-stakes examination scores were being observed in a first-year general psychology class. This research sought an alternate approach that would assist students in preparing for high-stakes examinations. The purpose of this study was to measure the effectiveness of an alternate teaching approach based on the testing effect to address low high-stakes examination scores. This was accomplished through the introduction of an online quizzing application that utilized a game show-like user interface called Kahoot™. The results showed a significant difference in high-stakes examination scores for students who utilized Kahoot™ versus students who did not. It can be suggested that pedagogical tools like Kahoot™ have the potential to enhance and improve high-stakes examination scores at the college and university level. Students that used Kahoot™ felt positive about their experience. The results of this study also suggest that creating a fun and engaging environment also supports improved academic performance.","author":[{"dropping-particle":"","family":"Iwamoto","given":"Darren H.","non-dropping-particle":"","parse-names":false,"suffix":""},{"dropping-particle":"","family":"Hargis","given":"Jace","non-dropping-particle":"","parse-names":false,"suffix":""},{"dropping-particle":"","family":"Taitano","given":"Erik Jon","non-dropping-particle":"","parse-names":false,"suffix":""},{"dropping-particle":"","family":"Vuong","given":"Ky","non-dropping-particle":"","parse-names":false,"suffix":""}],"container-title":"Turkish Online Journal of Distance Education","id":"ITEM-1","issue":"2","issued":{"date-parts":[["2017"]]},"page":"80-93","title":"Analyzing the efficacy of the testing effect using Kahoot™ on student performance","type":"article-journal","volume":"18"},"uris":["http://www.mendeley.com/documents/?uuid=03804b2b-52fe-4c38-8d52-881adabc8f5d"]}],"mendeley":{"formattedCitation":"(Iwamoto, Hargis, Taitano, et al., 2017)","manualFormatting":"(Iwamoto dkk., 2017)","plainTextFormattedCitation":"(Iwamoto, Hargis, Taitano, et al., 2017)","previouslyFormattedCitation":"(Iwamoto, Hargis, Taitano, et al., 2017)"},"properties":{"noteIndex":0},"schema":"https://github.com/citation-style-language/schema/raw/master/csl-citation.json"}</w:instrText>
      </w:r>
      <w:r w:rsidRPr="009E4932">
        <w:rPr>
          <w:rFonts w:ascii="Times New Roman" w:hAnsi="Times New Roman"/>
          <w:sz w:val="24"/>
          <w:szCs w:val="24"/>
        </w:rPr>
        <w:fldChar w:fldCharType="separate"/>
      </w:r>
      <w:r w:rsidRPr="009E4932">
        <w:rPr>
          <w:rFonts w:ascii="Times New Roman" w:hAnsi="Times New Roman"/>
          <w:noProof/>
          <w:sz w:val="24"/>
          <w:szCs w:val="24"/>
        </w:rPr>
        <w:t>(Iwamoto dkk., 2017)</w:t>
      </w:r>
      <w:r w:rsidRPr="009E4932">
        <w:rPr>
          <w:rFonts w:ascii="Times New Roman" w:hAnsi="Times New Roman"/>
          <w:sz w:val="24"/>
          <w:szCs w:val="24"/>
        </w:rPr>
        <w:fldChar w:fldCharType="end"/>
      </w:r>
      <w:r w:rsidRPr="009E4932">
        <w:rPr>
          <w:rFonts w:ascii="Times New Roman" w:hAnsi="Times New Roman"/>
          <w:sz w:val="24"/>
          <w:szCs w:val="24"/>
        </w:rPr>
        <w:t xml:space="preserve">. </w:t>
      </w:r>
      <w:r w:rsidRPr="009E4932">
        <w:rPr>
          <w:rFonts w:ascii="Times New Roman" w:eastAsia="Times New Roman" w:hAnsi="Times New Roman"/>
          <w:sz w:val="24"/>
          <w:szCs w:val="24"/>
        </w:rPr>
        <w:t xml:space="preserve">Disisi lain, dalam melaksanakan pembelajaran penting untuk </w:t>
      </w:r>
      <w:r w:rsidRPr="009E4932">
        <w:rPr>
          <w:rFonts w:ascii="Times New Roman" w:eastAsia="Times New Roman" w:hAnsi="Times New Roman"/>
          <w:sz w:val="24"/>
          <w:szCs w:val="24"/>
          <w:lang w:val="en-US"/>
        </w:rPr>
        <w:t xml:space="preserve">guru agar </w:t>
      </w:r>
      <w:r w:rsidRPr="009E4932">
        <w:rPr>
          <w:rFonts w:ascii="Times New Roman" w:eastAsia="Times New Roman" w:hAnsi="Times New Roman"/>
          <w:sz w:val="24"/>
          <w:szCs w:val="24"/>
        </w:rPr>
        <w:t>memperhatikan kemandirian</w:t>
      </w:r>
      <w:r w:rsidRPr="009E4932">
        <w:rPr>
          <w:rFonts w:ascii="Times New Roman" w:eastAsia="Times New Roman" w:hAnsi="Times New Roman"/>
          <w:sz w:val="24"/>
          <w:szCs w:val="24"/>
          <w:lang w:val="en-US"/>
        </w:rPr>
        <w:t xml:space="preserve"> belajar dan kemampuan awal matematis siswa</w:t>
      </w:r>
      <w:r w:rsidRPr="009E4932">
        <w:rPr>
          <w:rFonts w:ascii="Times New Roman" w:eastAsia="Times New Roman" w:hAnsi="Times New Roman"/>
          <w:sz w:val="24"/>
          <w:szCs w:val="24"/>
        </w:rPr>
        <w:t xml:space="preserve">nya. Karena kemandirian belajar </w:t>
      </w:r>
      <w:r w:rsidRPr="009E4932">
        <w:rPr>
          <w:rFonts w:ascii="Times New Roman" w:eastAsia="Times New Roman" w:hAnsi="Times New Roman"/>
          <w:sz w:val="24"/>
          <w:szCs w:val="24"/>
          <w:lang w:val="en-US"/>
        </w:rPr>
        <w:t xml:space="preserve">dan kemampuan awal matematis siswa </w:t>
      </w:r>
      <w:r w:rsidRPr="009E4932">
        <w:rPr>
          <w:rFonts w:ascii="Times New Roman" w:eastAsia="Times New Roman" w:hAnsi="Times New Roman"/>
          <w:sz w:val="24"/>
          <w:szCs w:val="24"/>
        </w:rPr>
        <w:t>menunjang</w:t>
      </w:r>
      <w:r w:rsidRPr="009E4932">
        <w:rPr>
          <w:rFonts w:ascii="Times New Roman" w:hAnsi="Times New Roman"/>
          <w:sz w:val="24"/>
          <w:szCs w:val="24"/>
        </w:rPr>
        <w:t xml:space="preserve"> prestasi belajar dan tujuan belajar</w:t>
      </w:r>
      <w:r w:rsidRPr="009E4932">
        <w:rPr>
          <w:rFonts w:ascii="Times New Roman" w:hAnsi="Times New Roman"/>
          <w:sz w:val="24"/>
          <w:szCs w:val="24"/>
          <w:lang w:val="en-US"/>
        </w:rPr>
        <w:t>nya</w:t>
      </w:r>
      <w:r w:rsidRPr="009E4932">
        <w:rPr>
          <w:rFonts w:ascii="Times New Roman" w:hAnsi="Times New Roman"/>
          <w:sz w:val="24"/>
          <w:szCs w:val="24"/>
        </w:rPr>
        <w:t xml:space="preserve">, yaitu suatu perubahan pada kemampuan kognitif, afektif dan psikomotor siswa, maka sudah seharusnya guru juga lebih memberikan perhatian kepada kemandirian belajar </w:t>
      </w:r>
      <w:r w:rsidRPr="009E4932">
        <w:rPr>
          <w:rFonts w:ascii="Times New Roman" w:hAnsi="Times New Roman"/>
          <w:sz w:val="24"/>
          <w:szCs w:val="24"/>
          <w:lang w:val="en-US"/>
        </w:rPr>
        <w:t xml:space="preserve">dan kemampuan awal </w:t>
      </w:r>
      <w:r w:rsidRPr="009E4932">
        <w:rPr>
          <w:rFonts w:ascii="Times New Roman" w:hAnsi="Times New Roman"/>
          <w:sz w:val="24"/>
          <w:szCs w:val="24"/>
        </w:rPr>
        <w:t xml:space="preserve">siswa. </w:t>
      </w:r>
    </w:p>
    <w:p w14:paraId="7144B60F" w14:textId="77777777" w:rsidR="009E4932" w:rsidRPr="009E4932" w:rsidRDefault="009E4932" w:rsidP="009E4932">
      <w:pPr>
        <w:spacing w:after="0" w:line="360" w:lineRule="auto"/>
        <w:ind w:firstLine="720"/>
        <w:jc w:val="both"/>
        <w:rPr>
          <w:rFonts w:ascii="Times New Roman" w:hAnsi="Times New Roman"/>
          <w:sz w:val="24"/>
          <w:szCs w:val="24"/>
        </w:rPr>
      </w:pPr>
      <w:r w:rsidRPr="009E4932">
        <w:rPr>
          <w:rFonts w:ascii="Times New Roman" w:hAnsi="Times New Roman"/>
          <w:sz w:val="24"/>
          <w:szCs w:val="24"/>
        </w:rPr>
        <w:t xml:space="preserve">Kemampuan pemecahan masalah matematis erat kaitannya dengan kemandirian belajar </w:t>
      </w:r>
      <w:r w:rsidRPr="009E4932">
        <w:rPr>
          <w:rFonts w:ascii="Times New Roman" w:hAnsi="Times New Roman"/>
          <w:sz w:val="24"/>
          <w:szCs w:val="24"/>
          <w:lang w:val="en-US"/>
        </w:rPr>
        <w:t xml:space="preserve">dan kemampuan awal matematis </w:t>
      </w:r>
      <w:r w:rsidRPr="009E4932">
        <w:rPr>
          <w:rFonts w:ascii="Times New Roman" w:hAnsi="Times New Roman"/>
          <w:sz w:val="24"/>
          <w:szCs w:val="24"/>
        </w:rPr>
        <w:t xml:space="preserve">siswa, sebab siswa dengan kemandirian belajar yang tinggi memiliki kemampuan pemecahan masalah matematis yang lebih baik, sedangkan siswa dengan kemandirian belajar yang rendah memiliki kemampuan yang lebih rendah </w:t>
      </w:r>
      <w:r w:rsidRPr="009E4932">
        <w:rPr>
          <w:rFonts w:ascii="Times New Roman" w:hAnsi="Times New Roman"/>
          <w:sz w:val="24"/>
          <w:szCs w:val="24"/>
        </w:rPr>
        <w:fldChar w:fldCharType="begin" w:fldLock="1"/>
      </w:r>
      <w:r w:rsidRPr="009E4932">
        <w:rPr>
          <w:rFonts w:ascii="Times New Roman" w:hAnsi="Times New Roman"/>
          <w:sz w:val="24"/>
          <w:szCs w:val="24"/>
        </w:rPr>
        <w:instrText>ADDIN CSL_CITATION {"citationItems":[{"id":"ITEM-1","itemData":{"DOI":"10.31980/plusminus.v1i3.1455","ISSN":"27982904","abstract":"Problem-solving ability is very important for students because with students being able to solve a problem students gain experience, use the knowledge and skills already possessed by students to be applied in everyday life. The purpose of this study was to analyze mathematical problem-solving abilities in terms of student learning independence in the Circle material. The type of research used is descriptive qualitative. This research was conducted in Muarasanding Village, Kec. Garut City. Sampling was done by purposive sampling. The research sample is 4 students of class VIII. Data collection techniques are tests, observations, and interviews. The data were analyzed with the stages of data reduction, data presentation, and verification. The results showed that students who have good learning independence have good mathematical problem-solving abilities, and students who have low learning independence have low mathematical problem-solving abilities.","author":[{"dropping-particle":"","family":"Arofah","given":"Mutia Nur","non-dropping-particle":"","parse-names":false,"suffix":""},{"dropping-particle":"","family":"Noordyana","given":"Mega Achdisty","non-dropping-particle":"","parse-names":false,"suffix":""}],"container-title":"Plusminus: Jurnal Pendidikan Matematika","id":"ITEM-1","issue":"3","issued":{"date-parts":[["2021"]]},"page":"421-434","title":"Kemampuan Pemecahan Masalah Matematis Ditinjau dari Kemandirian Belajar Siswa pada Materi Lingkaran di Kelurahan Muarasanding","type":"article-journal","volume":"1"},"uris":["http://www.mendeley.com/documents/?uuid=16a4b76a-5668-47a0-8880-61234cfa11a3"]}],"mendeley":{"formattedCitation":"(Arofah &amp; Noordyana, 2021)","plainTextFormattedCitation":"(Arofah &amp; Noordyana, 2021)","previouslyFormattedCitation":"(Arofah &amp; Noordyana, 2021)"},"properties":{"noteIndex":0},"schema":"https://github.com/citation-style-language/schema/raw/master/csl-citation.json"}</w:instrText>
      </w:r>
      <w:r w:rsidRPr="009E4932">
        <w:rPr>
          <w:rFonts w:ascii="Times New Roman" w:hAnsi="Times New Roman"/>
          <w:sz w:val="24"/>
          <w:szCs w:val="24"/>
        </w:rPr>
        <w:fldChar w:fldCharType="separate"/>
      </w:r>
      <w:r w:rsidRPr="009E4932">
        <w:rPr>
          <w:rFonts w:ascii="Times New Roman" w:hAnsi="Times New Roman"/>
          <w:noProof/>
          <w:sz w:val="24"/>
          <w:szCs w:val="24"/>
        </w:rPr>
        <w:t>(Arofah &amp; Noordyana, 2021)</w:t>
      </w:r>
      <w:r w:rsidRPr="009E4932">
        <w:rPr>
          <w:rFonts w:ascii="Times New Roman" w:hAnsi="Times New Roman"/>
          <w:sz w:val="24"/>
          <w:szCs w:val="24"/>
        </w:rPr>
        <w:fldChar w:fldCharType="end"/>
      </w:r>
      <w:r w:rsidRPr="009E4932">
        <w:rPr>
          <w:rFonts w:ascii="Times New Roman" w:hAnsi="Times New Roman"/>
          <w:sz w:val="24"/>
          <w:szCs w:val="24"/>
        </w:rPr>
        <w:t xml:space="preserve">. Selain itu, kemandirian belajar dapat dianggap sebagai salah satu faktor yang dapat mempengaruhi kemampuan peserta didik untuk memecahkan masalah matematis </w:t>
      </w:r>
      <w:r w:rsidRPr="009E4932">
        <w:rPr>
          <w:rFonts w:ascii="Times New Roman" w:hAnsi="Times New Roman"/>
          <w:sz w:val="24"/>
          <w:szCs w:val="24"/>
        </w:rPr>
        <w:fldChar w:fldCharType="begin" w:fldLock="1"/>
      </w:r>
      <w:r w:rsidRPr="009E4932">
        <w:rPr>
          <w:rFonts w:ascii="Times New Roman" w:hAnsi="Times New Roman"/>
          <w:sz w:val="24"/>
          <w:szCs w:val="24"/>
        </w:rPr>
        <w:instrText>ADDIN CSL_CITATION {"citationItems":[{"id":"ITEM-1","itemData":{"DOI":"10.36709/jpm.v11i1.9638","ISSN":"2086-8235","abstract":"Penelitian ini dilatarbelakangi oleh kemampuan pemecahan masalah matematis dan kemandirian belajar peserta didik yang masih rendah dalam menyelesaikan masalah matematis. Tujuan penelitian ini adalah untuk mengetahui hubungan antara kemandirian belajar dengan kemampuan pemecahan masalah matematis peserta didik SMK pada materi program linear dua variabel. Penelitian ini termasuk jenis penelitian korelasional yang dilakukan pada kelas X Farmasi Klinis dan Komunitas dengan 31 orang peserta didik. Instrumen dalam penelitian ini adalah angket kemandirian belajar dan soal tes kemampuan pemecahan masalah matematis. Analisis data yang digunakan pada penelitian ini meliputi analisis korelasi product moment untuk mengukur hubungan antara kemandirian belajar dengan kemampuan pemecahan masalah matematis. Hasil penelitian menunjukkan bahwa terdapat hubungan positif antara kemandirian belajar dengan kemampuan pemecahan masalah matematis sebesar 0,764 dengan signifikansi 0,000 &lt; 0,05. Hal ini menunjukkan bahwa kemandirian belajar dapat dijadikan sebagai salah satu faktor yang dapat mempengaruhi kemampuan pemecahan masalah matematis peserta didik. Jika kemandirian belajar yang dimiliki peserta didik tinggi, maka kemampuan pemecahan masalah peserta didik baik, namun jika kemandirian belajar peserta didik rendah, maka kemampuan pemecahan masalahnya kurang baik","author":[{"dropping-particle":"","family":"Sulistyani","given":"","non-dropping-particle":"","parse-names":false,"suffix":""},{"dropping-particle":"","family":"Roza","given":"","non-dropping-particle":"","parse-names":false,"suffix":""},{"dropping-particle":"","family":"Maimunah","given":"","non-dropping-particle":"","parse-names":false,"suffix":""}],"container-title":"Jurnal Pendidikan Matematika","id":"ITEM-1","issue":"1","issued":{"date-parts":[["2020"]]},"page":"1","title":"Hubungan Kemandirian Belajar dengan Kemampuan Pemecahan Masalah Matematis","type":"article-journal","volume":"11"},"uris":["http://www.mendeley.com/documents/?uuid=9608ea94-9932-49c6-8a18-13da19fc7db9"]}],"mendeley":{"formattedCitation":"(Sulistyani et al., 2020)","manualFormatting":"(Sulistyani dkk., 2020)","plainTextFormattedCitation":"(Sulistyani et al., 2020)","previouslyFormattedCitation":"(Sulistyani et al., 2020)"},"properties":{"noteIndex":0},"schema":"https://github.com/citation-style-language/schema/raw/master/csl-citation.json"}</w:instrText>
      </w:r>
      <w:r w:rsidRPr="009E4932">
        <w:rPr>
          <w:rFonts w:ascii="Times New Roman" w:hAnsi="Times New Roman"/>
          <w:sz w:val="24"/>
          <w:szCs w:val="24"/>
        </w:rPr>
        <w:fldChar w:fldCharType="separate"/>
      </w:r>
      <w:r w:rsidRPr="009E4932">
        <w:rPr>
          <w:rFonts w:ascii="Times New Roman" w:hAnsi="Times New Roman"/>
          <w:noProof/>
          <w:sz w:val="24"/>
          <w:szCs w:val="24"/>
        </w:rPr>
        <w:t>(Sulistyani dkk., 2020)</w:t>
      </w:r>
      <w:r w:rsidRPr="009E4932">
        <w:rPr>
          <w:rFonts w:ascii="Times New Roman" w:hAnsi="Times New Roman"/>
          <w:sz w:val="24"/>
          <w:szCs w:val="24"/>
        </w:rPr>
        <w:fldChar w:fldCharType="end"/>
      </w:r>
      <w:r w:rsidRPr="009E4932">
        <w:rPr>
          <w:rFonts w:ascii="Times New Roman" w:hAnsi="Times New Roman"/>
          <w:sz w:val="24"/>
          <w:szCs w:val="24"/>
        </w:rPr>
        <w:t xml:space="preserve">.  </w:t>
      </w:r>
      <w:r w:rsidRPr="009E4932">
        <w:rPr>
          <w:rFonts w:ascii="Times New Roman" w:hAnsi="Times New Roman"/>
          <w:sz w:val="24"/>
          <w:szCs w:val="24"/>
          <w:lang w:val="en-US"/>
        </w:rPr>
        <w:t xml:space="preserve">Selain itu, diketahui bahwa siswa dengan kemampuan awal matematis tinggi dapat memenuhi semua indikator tahapan pemecahan masalah Polya dengan tepat, siswa dengan kemampuan awal matematis sedang hanya mampu memenuhi tahapan memahami masalah dan melaksanakan rencana dengan tepat, sedangkan siswa dengan kemampuan awal matematis rendah belum dapat memenuhi indikator tahapan pemecahan masalah dengan tepat </w:t>
      </w:r>
      <w:r w:rsidRPr="009E4932">
        <w:rPr>
          <w:rFonts w:ascii="Times New Roman" w:hAnsi="Times New Roman"/>
          <w:sz w:val="24"/>
          <w:szCs w:val="24"/>
          <w:lang w:val="en-US"/>
        </w:rPr>
        <w:fldChar w:fldCharType="begin" w:fldLock="1"/>
      </w:r>
      <w:r w:rsidRPr="009E4932">
        <w:rPr>
          <w:rFonts w:ascii="Times New Roman" w:hAnsi="Times New Roman"/>
          <w:sz w:val="24"/>
          <w:szCs w:val="24"/>
          <w:lang w:val="en-US"/>
        </w:rPr>
        <w:instrText>ADDIN CSL_CITATION {"citationItems":[{"id":"ITEM-1","itemData":{"abstract":"Kemampuan pemeccahan masalah menjadi jantung dari tujuan pembelajaran matematika. Pentingnya kemampuan pemecahan masalah untuk meningkatkan kualitas pendidikan. Kemampuan awal matematis menjadi salah satu faktor kemampuan pemecahan masalah siswa. Tujuan Penelitian ini adalah untuk mendeskripsikan kemampuan pemecahan masalah siswa kelas VIII SMPN 7 Mataram Tahun Ajaran 2023/2024 ditinjau dari kemampuan awal matematis. Metode penelitian ini adalah deskriptif kualitatif. Subjek penelitian yang digunakan yaitu 6 orang siswa terpilih mewakili setiap kategori kemampuan awal matematis. Metode pengumpulan data berdasarkan dua tes dan wawancara yakni tes kemampuan awal matematis dan tes kemampuan pemecahan masalah. Data hasil tes dan wawancara dianalisis untuk mengetahui kemampuan pemecahan masalah siswa dengan kemampuan awal matematis tinggi, kemampuan awal matematis sedang, dan kemampuan matematis rendah. Siswa dengan kemampuan awal matematis tinggi memenuhi semua indikator pada setiap tahap pemecahan masalah dengan tepat. Siswa dengan kemampuan awal matematis sedang masih belum memenuhi indikator pada tahap menyusun rencana dengan tepat. Siswa dengan kemampuan awal matematis rendah masih belum bisa memenuhi indikator semua tahap pemecahan masalah dengan tepat.","author":[{"dropping-particle":"","family":"Nisa","given":"Khairun","non-dropping-particle":"","parse-names":false,"suffix":""},{"dropping-particle":"","family":"Sridana","given":"Nyoman","non-dropping-particle":"","parse-names":false,"suffix":""},{"dropping-particle":"","family":"Salsabilla","given":"Nilza Humaira","non-dropping-particle":"","parse-names":false,"suffix":""},{"dropping-particle":"","family":"Hayati","given":"Laila","non-dropping-particle":"","parse-names":false,"suffix":""}],"container-title":"Journal of Classroom Action Research","id":"ITEM-1","issue":"3","issued":{"date-parts":[["2023"]]},"page":"17-24","title":"Deskripsi Kemampuan Pemecahan Masalah Siswa Ditinjau Kemampuan Awal Matematis","type":"article-journal","volume":"5"},"uris":["http://www.mendeley.com/documents/?uuid=bc1c73d8-fa85-4cfe-9735-33ce5f7c26db"]}],"mendeley":{"formattedCitation":"(Nisa et al., 2023)","manualFormatting":"(Nisa dkk., 2023)","plainTextFormattedCitation":"(Nisa et al., 2023)","previouslyFormattedCitation":"(Nisa et al., 2023)"},"properties":{"noteIndex":0},"schema":"https://github.com/citation-style-language/schema/raw/master/csl-citation.json"}</w:instrText>
      </w:r>
      <w:r w:rsidRPr="009E4932">
        <w:rPr>
          <w:rFonts w:ascii="Times New Roman" w:hAnsi="Times New Roman"/>
          <w:sz w:val="24"/>
          <w:szCs w:val="24"/>
          <w:lang w:val="en-US"/>
        </w:rPr>
        <w:fldChar w:fldCharType="separate"/>
      </w:r>
      <w:r w:rsidRPr="009E4932">
        <w:rPr>
          <w:rFonts w:ascii="Times New Roman" w:hAnsi="Times New Roman"/>
          <w:noProof/>
          <w:sz w:val="24"/>
          <w:szCs w:val="24"/>
          <w:lang w:val="en-US"/>
        </w:rPr>
        <w:t>(Nisa dkk., 2023)</w:t>
      </w:r>
      <w:r w:rsidRPr="009E4932">
        <w:rPr>
          <w:rFonts w:ascii="Times New Roman" w:hAnsi="Times New Roman"/>
          <w:sz w:val="24"/>
          <w:szCs w:val="24"/>
          <w:lang w:val="en-US"/>
        </w:rPr>
        <w:fldChar w:fldCharType="end"/>
      </w:r>
      <w:r w:rsidRPr="009E4932">
        <w:rPr>
          <w:rFonts w:ascii="Times New Roman" w:hAnsi="Times New Roman"/>
          <w:sz w:val="24"/>
          <w:szCs w:val="24"/>
          <w:lang w:val="en-US"/>
        </w:rPr>
        <w:t xml:space="preserve">. </w:t>
      </w:r>
      <w:r w:rsidRPr="009E4932">
        <w:rPr>
          <w:rFonts w:ascii="Times New Roman" w:hAnsi="Times New Roman"/>
          <w:sz w:val="24"/>
          <w:szCs w:val="24"/>
        </w:rPr>
        <w:t>Maka dari itu, untuk menilai kemampuan pemecahan masalah matematis siswa perlu ditinjau dari kemandirian belajar</w:t>
      </w:r>
      <w:r w:rsidRPr="009E4932">
        <w:rPr>
          <w:rFonts w:ascii="Times New Roman" w:hAnsi="Times New Roman"/>
          <w:sz w:val="24"/>
          <w:szCs w:val="24"/>
          <w:lang w:val="en-US"/>
        </w:rPr>
        <w:t xml:space="preserve"> dan kemampuan awal matematis</w:t>
      </w:r>
      <w:r w:rsidRPr="009E4932">
        <w:rPr>
          <w:rFonts w:ascii="Times New Roman" w:hAnsi="Times New Roman"/>
          <w:sz w:val="24"/>
          <w:szCs w:val="24"/>
        </w:rPr>
        <w:t xml:space="preserve">nya. </w:t>
      </w:r>
    </w:p>
    <w:p w14:paraId="74094FB6" w14:textId="77777777" w:rsidR="009E4932" w:rsidRPr="009E4932" w:rsidRDefault="009E4932" w:rsidP="009E4932">
      <w:pPr>
        <w:spacing w:after="0" w:line="360" w:lineRule="auto"/>
        <w:ind w:firstLine="720"/>
        <w:jc w:val="both"/>
        <w:rPr>
          <w:rFonts w:ascii="Times New Roman" w:hAnsi="Times New Roman"/>
          <w:sz w:val="24"/>
          <w:szCs w:val="24"/>
        </w:rPr>
      </w:pPr>
      <w:r w:rsidRPr="009E4932">
        <w:rPr>
          <w:rFonts w:ascii="Times New Roman" w:hAnsi="Times New Roman"/>
          <w:sz w:val="24"/>
          <w:szCs w:val="24"/>
        </w:rPr>
        <w:t xml:space="preserve">Pada penelitian yang ini, materi yang diambil adalah materi sistem persamaan linear tiga variabel. Pemilihan materi sistem persamaan linear tiga variabel ini didasarkan pada keyakinan bahwa materi ini dipilih karena kekompleksan sistem persamaan tiga variabel menawarkan kesempatan bagi siswa untuk mengeksplorasi dan menemukan solusi sendiri melalui pendekatan eksperimen. Dengan menggunakan model </w:t>
      </w:r>
      <w:r w:rsidRPr="009E4932">
        <w:rPr>
          <w:rFonts w:ascii="Times New Roman" w:hAnsi="Times New Roman"/>
          <w:i/>
          <w:sz w:val="24"/>
          <w:szCs w:val="24"/>
        </w:rPr>
        <w:t xml:space="preserve">Discovery Learning </w:t>
      </w:r>
      <w:r w:rsidRPr="009E4932">
        <w:rPr>
          <w:rFonts w:ascii="Times New Roman" w:hAnsi="Times New Roman"/>
          <w:sz w:val="24"/>
          <w:szCs w:val="24"/>
        </w:rPr>
        <w:t xml:space="preserve">berbantuan Kahoot, siswa diharapkan dapat aktif terlibat dalam proses pembelajaran, merumuskan hipotesis, dan menguji ide-ide mereka sendiri. Pemilihan materi ini juga mendorong pengembangan keterampilan pemecahan masalah matematis siswa, karena mereka harus menyusun strategi sendiri untuk menyelesaikan masalah matematis yang kompleks. Dengan demikian, kombinasi antara materi sistem persamaan linear tiga variabel dan model </w:t>
      </w:r>
      <w:r w:rsidRPr="009E4932">
        <w:rPr>
          <w:rFonts w:ascii="Times New Roman" w:hAnsi="Times New Roman"/>
          <w:i/>
          <w:sz w:val="24"/>
          <w:szCs w:val="24"/>
        </w:rPr>
        <w:t>Discovery Learning</w:t>
      </w:r>
      <w:r w:rsidRPr="009E4932">
        <w:rPr>
          <w:rFonts w:ascii="Times New Roman" w:hAnsi="Times New Roman"/>
          <w:sz w:val="24"/>
          <w:szCs w:val="24"/>
        </w:rPr>
        <w:t xml:space="preserve"> yang dipadukan dengan bantuan aplikasi Kahoot diharapkan dapat menciptakan lingkungan belajar yang menarik dan efektif untuk meningkatkan kemampuan pemecahan masalah matematis siswa.</w:t>
      </w:r>
    </w:p>
    <w:p w14:paraId="2443F979" w14:textId="77777777" w:rsidR="009E4932" w:rsidRPr="009E4932" w:rsidRDefault="009E4932" w:rsidP="009E4932">
      <w:pPr>
        <w:spacing w:after="0" w:line="360" w:lineRule="auto"/>
        <w:ind w:firstLine="720"/>
        <w:jc w:val="both"/>
        <w:rPr>
          <w:rFonts w:ascii="Times New Roman" w:hAnsi="Times New Roman"/>
          <w:sz w:val="24"/>
          <w:szCs w:val="24"/>
        </w:rPr>
      </w:pPr>
      <w:r w:rsidRPr="009E4932">
        <w:rPr>
          <w:rFonts w:ascii="Times New Roman" w:hAnsi="Times New Roman"/>
          <w:sz w:val="24"/>
          <w:szCs w:val="24"/>
        </w:rPr>
        <w:t xml:space="preserve">Dengan memperhatikan beberapa hal di atas, maka peneliti tertarik melaksanakan penelitian dengan judul: </w:t>
      </w:r>
      <w:r w:rsidRPr="009E4932">
        <w:rPr>
          <w:rFonts w:ascii="Times New Roman" w:hAnsi="Times New Roman"/>
          <w:b/>
          <w:bCs/>
          <w:sz w:val="24"/>
          <w:szCs w:val="24"/>
        </w:rPr>
        <w:t xml:space="preserve">Kemampuan Pemecahan Masalah Matematis Melalui </w:t>
      </w:r>
      <w:r w:rsidRPr="009E4932">
        <w:rPr>
          <w:rFonts w:ascii="Times New Roman" w:hAnsi="Times New Roman"/>
          <w:b/>
          <w:bCs/>
          <w:i/>
          <w:sz w:val="24"/>
          <w:szCs w:val="24"/>
        </w:rPr>
        <w:t xml:space="preserve">Discovery Learning </w:t>
      </w:r>
      <w:r w:rsidRPr="009E4932">
        <w:rPr>
          <w:rFonts w:ascii="Times New Roman" w:hAnsi="Times New Roman"/>
          <w:b/>
          <w:bCs/>
          <w:sz w:val="24"/>
          <w:szCs w:val="24"/>
        </w:rPr>
        <w:t xml:space="preserve"> Berbantuan Kahoot Ditinjau dari Kemandirian Belajar Siswa</w:t>
      </w:r>
      <w:r w:rsidRPr="009E4932">
        <w:rPr>
          <w:rFonts w:ascii="Times New Roman" w:hAnsi="Times New Roman"/>
          <w:b/>
          <w:sz w:val="24"/>
          <w:szCs w:val="24"/>
        </w:rPr>
        <w:t xml:space="preserve">. </w:t>
      </w:r>
      <w:r w:rsidRPr="009E4932">
        <w:rPr>
          <w:rFonts w:ascii="Times New Roman" w:hAnsi="Times New Roman"/>
          <w:sz w:val="24"/>
          <w:szCs w:val="24"/>
        </w:rPr>
        <w:t>Dari penelitian ini diharapkan diperoleh pemahaman yang menyeluruh mengenai peran penggabungan model pembelajaran dengan penggunaan media pembelajaran, dan dampak positifnya terhadap kemampuan siswa dalam memecahkan masalah matematika. Selain itu, diharapkan dapat memberikan kontribusi yang signifikan untuk pengembangan pengetahuan berkelanjutan dalam bidang pendidikan matematika.</w:t>
      </w:r>
    </w:p>
    <w:p w14:paraId="5EC65047" w14:textId="77777777" w:rsidR="009E4932" w:rsidRPr="009E4932" w:rsidRDefault="009E4932" w:rsidP="009E4932">
      <w:pPr>
        <w:spacing w:after="0" w:line="360" w:lineRule="auto"/>
        <w:ind w:firstLine="720"/>
        <w:jc w:val="both"/>
        <w:rPr>
          <w:rFonts w:ascii="Times New Roman" w:hAnsi="Times New Roman"/>
          <w:sz w:val="24"/>
          <w:szCs w:val="24"/>
        </w:rPr>
      </w:pPr>
    </w:p>
    <w:p w14:paraId="79028BE8" w14:textId="0E649F96" w:rsidR="009E4932" w:rsidRPr="009E4932" w:rsidRDefault="009E4932" w:rsidP="009E4932">
      <w:pPr>
        <w:pStyle w:val="Heading2"/>
        <w:numPr>
          <w:ilvl w:val="1"/>
          <w:numId w:val="7"/>
        </w:numPr>
        <w:spacing w:before="0" w:line="360" w:lineRule="auto"/>
        <w:rPr>
          <w:rFonts w:ascii="Times New Roman" w:hAnsi="Times New Roman" w:cs="Times New Roman"/>
          <w:b/>
          <w:bCs/>
          <w:iCs/>
          <w:color w:val="auto"/>
          <w:sz w:val="24"/>
          <w:szCs w:val="24"/>
        </w:rPr>
      </w:pPr>
      <w:bookmarkStart w:id="8" w:name="_Toc170041455"/>
      <w:bookmarkStart w:id="9" w:name="_Toc172958763"/>
      <w:bookmarkStart w:id="10" w:name="_Toc172966741"/>
      <w:bookmarkStart w:id="11" w:name="_Toc185020082"/>
      <w:bookmarkStart w:id="12" w:name="_Toc156554087"/>
      <w:r w:rsidRPr="009E4932">
        <w:rPr>
          <w:rFonts w:ascii="Times New Roman" w:hAnsi="Times New Roman" w:cs="Times New Roman"/>
          <w:b/>
          <w:bCs/>
          <w:color w:val="auto"/>
          <w:sz w:val="24"/>
          <w:szCs w:val="24"/>
          <w:lang w:val="en-US"/>
        </w:rPr>
        <w:t xml:space="preserve">      </w:t>
      </w:r>
      <w:r w:rsidRPr="009E4932">
        <w:rPr>
          <w:rFonts w:ascii="Times New Roman" w:hAnsi="Times New Roman" w:cs="Times New Roman"/>
          <w:b/>
          <w:bCs/>
          <w:color w:val="auto"/>
          <w:sz w:val="24"/>
          <w:szCs w:val="24"/>
        </w:rPr>
        <w:t>Identifikasi</w:t>
      </w:r>
      <w:r w:rsidRPr="009E4932">
        <w:rPr>
          <w:rFonts w:ascii="Times New Roman" w:hAnsi="Times New Roman" w:cs="Times New Roman"/>
          <w:b/>
          <w:bCs/>
          <w:iCs/>
          <w:color w:val="auto"/>
          <w:sz w:val="24"/>
          <w:szCs w:val="24"/>
        </w:rPr>
        <w:t xml:space="preserve"> Masalah</w:t>
      </w:r>
      <w:bookmarkEnd w:id="8"/>
      <w:bookmarkEnd w:id="9"/>
      <w:bookmarkEnd w:id="10"/>
      <w:bookmarkEnd w:id="11"/>
      <w:r w:rsidRPr="009E4932">
        <w:rPr>
          <w:rFonts w:ascii="Times New Roman" w:hAnsi="Times New Roman" w:cs="Times New Roman"/>
          <w:b/>
          <w:bCs/>
          <w:iCs/>
          <w:color w:val="auto"/>
          <w:sz w:val="24"/>
          <w:szCs w:val="24"/>
        </w:rPr>
        <w:t xml:space="preserve"> </w:t>
      </w:r>
    </w:p>
    <w:p w14:paraId="71BE347F" w14:textId="77777777" w:rsidR="009E4932" w:rsidRPr="009E4932" w:rsidRDefault="009E4932" w:rsidP="009E4932">
      <w:pPr>
        <w:spacing w:after="0" w:line="360" w:lineRule="auto"/>
        <w:ind w:firstLine="720"/>
        <w:jc w:val="both"/>
        <w:rPr>
          <w:rFonts w:ascii="Times New Roman" w:hAnsi="Times New Roman"/>
          <w:sz w:val="24"/>
          <w:szCs w:val="24"/>
        </w:rPr>
      </w:pPr>
      <w:r w:rsidRPr="009E4932">
        <w:rPr>
          <w:rFonts w:ascii="Times New Roman" w:hAnsi="Times New Roman"/>
          <w:sz w:val="24"/>
          <w:szCs w:val="24"/>
        </w:rPr>
        <w:t xml:space="preserve">Berdasarkan latar belakang masalah di atas maka peneliti mengidentifikasi dari beberapa penelitian yang relevan terkait kemampuan pemecahan masalah, </w:t>
      </w:r>
      <w:r w:rsidRPr="009E4932">
        <w:rPr>
          <w:rFonts w:ascii="Times New Roman" w:hAnsi="Times New Roman"/>
          <w:i/>
          <w:sz w:val="24"/>
          <w:szCs w:val="24"/>
          <w:lang w:val="en-US"/>
        </w:rPr>
        <w:t>Discovery Learning</w:t>
      </w:r>
      <w:r w:rsidRPr="009E4932">
        <w:rPr>
          <w:rFonts w:ascii="Times New Roman" w:hAnsi="Times New Roman"/>
          <w:sz w:val="24"/>
          <w:szCs w:val="24"/>
        </w:rPr>
        <w:t xml:space="preserve"> dan </w:t>
      </w:r>
      <w:r w:rsidRPr="009E4932">
        <w:rPr>
          <w:rFonts w:ascii="Times New Roman" w:hAnsi="Times New Roman"/>
          <w:sz w:val="24"/>
          <w:szCs w:val="24"/>
          <w:lang w:val="en-US"/>
        </w:rPr>
        <w:t>kemandirian</w:t>
      </w:r>
      <w:r w:rsidRPr="009E4932">
        <w:rPr>
          <w:rFonts w:ascii="Times New Roman" w:hAnsi="Times New Roman"/>
          <w:sz w:val="24"/>
          <w:szCs w:val="24"/>
        </w:rPr>
        <w:t xml:space="preserve"> belajar siswa.</w:t>
      </w:r>
    </w:p>
    <w:p w14:paraId="28F0D7A9" w14:textId="77777777" w:rsidR="009E4932" w:rsidRPr="009E4932" w:rsidRDefault="009E4932" w:rsidP="009E4932">
      <w:pPr>
        <w:spacing w:after="0" w:line="360" w:lineRule="auto"/>
        <w:ind w:firstLine="720"/>
        <w:jc w:val="both"/>
        <w:rPr>
          <w:rFonts w:ascii="Times New Roman" w:hAnsi="Times New Roman"/>
          <w:sz w:val="24"/>
          <w:szCs w:val="24"/>
        </w:rPr>
      </w:pPr>
    </w:p>
    <w:p w14:paraId="3A8E3B0C" w14:textId="046FD319" w:rsidR="009E4932" w:rsidRPr="009E4932" w:rsidRDefault="009E4932" w:rsidP="009E4932">
      <w:pPr>
        <w:pStyle w:val="Heading2"/>
        <w:numPr>
          <w:ilvl w:val="1"/>
          <w:numId w:val="7"/>
        </w:numPr>
        <w:spacing w:before="0" w:line="360" w:lineRule="auto"/>
        <w:rPr>
          <w:rFonts w:ascii="Times New Roman" w:hAnsi="Times New Roman" w:cs="Times New Roman"/>
          <w:b/>
          <w:bCs/>
          <w:color w:val="auto"/>
          <w:sz w:val="24"/>
          <w:szCs w:val="24"/>
        </w:rPr>
      </w:pPr>
      <w:bookmarkStart w:id="13" w:name="_Toc156554089"/>
      <w:bookmarkStart w:id="14" w:name="_Toc172958764"/>
      <w:bookmarkStart w:id="15" w:name="_Toc172966742"/>
      <w:bookmarkStart w:id="16" w:name="_Toc185020083"/>
      <w:r w:rsidRPr="009E4932">
        <w:rPr>
          <w:rFonts w:ascii="Times New Roman" w:hAnsi="Times New Roman" w:cs="Times New Roman"/>
          <w:b/>
          <w:bCs/>
          <w:color w:val="auto"/>
          <w:sz w:val="24"/>
          <w:szCs w:val="24"/>
          <w:lang w:val="en-US"/>
        </w:rPr>
        <w:t xml:space="preserve">      </w:t>
      </w:r>
      <w:r w:rsidRPr="009E4932">
        <w:rPr>
          <w:rFonts w:ascii="Times New Roman" w:hAnsi="Times New Roman" w:cs="Times New Roman"/>
          <w:b/>
          <w:bCs/>
          <w:color w:val="auto"/>
          <w:sz w:val="24"/>
          <w:szCs w:val="24"/>
        </w:rPr>
        <w:t>Pembatasan Masalah</w:t>
      </w:r>
      <w:bookmarkEnd w:id="13"/>
      <w:bookmarkEnd w:id="14"/>
      <w:bookmarkEnd w:id="15"/>
      <w:bookmarkEnd w:id="16"/>
    </w:p>
    <w:p w14:paraId="7D7C0E3A" w14:textId="77777777" w:rsidR="009E4932" w:rsidRPr="009E4932" w:rsidRDefault="009E4932" w:rsidP="009E4932">
      <w:pPr>
        <w:spacing w:after="0" w:line="360" w:lineRule="auto"/>
        <w:ind w:firstLine="720"/>
        <w:jc w:val="both"/>
        <w:rPr>
          <w:rFonts w:ascii="Times New Roman" w:hAnsi="Times New Roman"/>
          <w:b/>
          <w:sz w:val="24"/>
          <w:szCs w:val="24"/>
        </w:rPr>
      </w:pPr>
      <w:r w:rsidRPr="009E4932">
        <w:rPr>
          <w:rFonts w:ascii="Times New Roman" w:hAnsi="Times New Roman"/>
          <w:sz w:val="24"/>
          <w:szCs w:val="24"/>
        </w:rPr>
        <w:t>Agar suatu penelitian tidak meluas, maka ruang lingkup masalahnya harus dibatasi. Hal ini bertujuan agar penelitian terhindar dari penyimpangan permasalahan, maka batasan permasalahan dalam penelitian ini yaitu:</w:t>
      </w:r>
    </w:p>
    <w:p w14:paraId="1B3AC33B" w14:textId="77777777" w:rsidR="009E4932" w:rsidRPr="009E4932" w:rsidRDefault="009E4932" w:rsidP="009E4932">
      <w:pPr>
        <w:pStyle w:val="ListParagraph"/>
        <w:numPr>
          <w:ilvl w:val="0"/>
          <w:numId w:val="1"/>
        </w:numPr>
        <w:spacing w:after="0" w:line="360" w:lineRule="auto"/>
        <w:ind w:left="709"/>
        <w:jc w:val="both"/>
        <w:rPr>
          <w:rFonts w:ascii="Times New Roman" w:hAnsi="Times New Roman"/>
          <w:b/>
          <w:sz w:val="24"/>
          <w:szCs w:val="24"/>
        </w:rPr>
      </w:pPr>
      <w:r w:rsidRPr="009E4932">
        <w:rPr>
          <w:rFonts w:ascii="Times New Roman" w:hAnsi="Times New Roman"/>
          <w:sz w:val="24"/>
          <w:szCs w:val="24"/>
        </w:rPr>
        <w:t>Penelitian dilakukan di SMAN 20 Garut kelas X.</w:t>
      </w:r>
    </w:p>
    <w:p w14:paraId="38606129" w14:textId="77777777" w:rsidR="009E4932" w:rsidRPr="009E4932" w:rsidRDefault="009E4932" w:rsidP="009E4932">
      <w:pPr>
        <w:pStyle w:val="ListParagraph"/>
        <w:numPr>
          <w:ilvl w:val="0"/>
          <w:numId w:val="1"/>
        </w:numPr>
        <w:spacing w:after="0" w:line="360" w:lineRule="auto"/>
        <w:ind w:left="709"/>
        <w:jc w:val="both"/>
        <w:rPr>
          <w:rFonts w:ascii="Times New Roman" w:hAnsi="Times New Roman"/>
          <w:b/>
          <w:sz w:val="24"/>
          <w:szCs w:val="24"/>
        </w:rPr>
      </w:pPr>
      <w:r w:rsidRPr="009E4932">
        <w:rPr>
          <w:rFonts w:ascii="Times New Roman" w:hAnsi="Times New Roman"/>
          <w:sz w:val="24"/>
          <w:szCs w:val="24"/>
        </w:rPr>
        <w:t>Penelitian menggunakan dua kelas sebagai sampel penelitian.</w:t>
      </w:r>
    </w:p>
    <w:p w14:paraId="647C3A9C" w14:textId="77777777" w:rsidR="009E4932" w:rsidRPr="009E4932" w:rsidRDefault="009E4932" w:rsidP="009E4932">
      <w:pPr>
        <w:pStyle w:val="ListParagraph"/>
        <w:numPr>
          <w:ilvl w:val="0"/>
          <w:numId w:val="1"/>
        </w:numPr>
        <w:spacing w:after="0" w:line="360" w:lineRule="auto"/>
        <w:ind w:left="709"/>
        <w:jc w:val="both"/>
        <w:rPr>
          <w:rFonts w:ascii="Times New Roman" w:hAnsi="Times New Roman"/>
          <w:b/>
          <w:sz w:val="24"/>
          <w:szCs w:val="24"/>
        </w:rPr>
      </w:pPr>
      <w:r w:rsidRPr="009E4932">
        <w:rPr>
          <w:rFonts w:ascii="Times New Roman" w:hAnsi="Times New Roman"/>
          <w:sz w:val="24"/>
          <w:szCs w:val="24"/>
        </w:rPr>
        <w:t>Penelitian dibatasi pada pokok bahasan Sistem Persamaan Linear Tiga Variabel (SPLTV).</w:t>
      </w:r>
    </w:p>
    <w:p w14:paraId="0CE14EE9" w14:textId="77777777" w:rsidR="009E4932" w:rsidRPr="009E4932" w:rsidRDefault="009E4932" w:rsidP="009E4932">
      <w:pPr>
        <w:pStyle w:val="ListParagraph"/>
        <w:spacing w:after="0" w:line="360" w:lineRule="auto"/>
        <w:ind w:left="709"/>
        <w:jc w:val="both"/>
        <w:rPr>
          <w:rFonts w:ascii="Times New Roman" w:hAnsi="Times New Roman"/>
          <w:b/>
          <w:sz w:val="24"/>
          <w:szCs w:val="24"/>
        </w:rPr>
      </w:pPr>
    </w:p>
    <w:p w14:paraId="3A9D0B20" w14:textId="4B63CBA4" w:rsidR="009E4932" w:rsidRPr="001C0B60" w:rsidRDefault="009E4932" w:rsidP="009E4932">
      <w:pPr>
        <w:pStyle w:val="Heading2"/>
        <w:spacing w:before="0" w:line="360" w:lineRule="auto"/>
        <w:ind w:left="709" w:hanging="709"/>
        <w:rPr>
          <w:rFonts w:ascii="Times New Roman" w:hAnsi="Times New Roman" w:cs="Times New Roman"/>
          <w:b/>
          <w:bCs/>
          <w:color w:val="auto"/>
          <w:sz w:val="24"/>
          <w:szCs w:val="24"/>
        </w:rPr>
      </w:pPr>
      <w:bookmarkStart w:id="17" w:name="_Toc156554088"/>
      <w:bookmarkStart w:id="18" w:name="_Toc172958765"/>
      <w:bookmarkStart w:id="19" w:name="_Toc172966743"/>
      <w:bookmarkStart w:id="20" w:name="_Toc185020084"/>
      <w:bookmarkEnd w:id="12"/>
      <w:r w:rsidRPr="001C0B60">
        <w:rPr>
          <w:rFonts w:ascii="Times New Roman" w:hAnsi="Times New Roman" w:cs="Times New Roman"/>
          <w:b/>
          <w:bCs/>
          <w:color w:val="auto"/>
          <w:sz w:val="24"/>
          <w:szCs w:val="24"/>
          <w:lang w:val="en-US"/>
        </w:rPr>
        <w:t xml:space="preserve">1.4     </w:t>
      </w:r>
      <w:r w:rsidR="001C0B60" w:rsidRPr="001C0B60">
        <w:rPr>
          <w:rFonts w:ascii="Times New Roman" w:hAnsi="Times New Roman" w:cs="Times New Roman"/>
          <w:b/>
          <w:bCs/>
          <w:color w:val="auto"/>
          <w:sz w:val="24"/>
          <w:szCs w:val="24"/>
          <w:lang w:val="en-US"/>
        </w:rPr>
        <w:t xml:space="preserve">  </w:t>
      </w:r>
      <w:r w:rsidRPr="001C0B60">
        <w:rPr>
          <w:rFonts w:ascii="Times New Roman" w:hAnsi="Times New Roman" w:cs="Times New Roman"/>
          <w:b/>
          <w:bCs/>
          <w:color w:val="auto"/>
          <w:sz w:val="24"/>
          <w:szCs w:val="24"/>
        </w:rPr>
        <w:t>Rumusan Masalah</w:t>
      </w:r>
      <w:bookmarkEnd w:id="17"/>
      <w:bookmarkEnd w:id="18"/>
      <w:bookmarkEnd w:id="19"/>
      <w:bookmarkEnd w:id="20"/>
    </w:p>
    <w:p w14:paraId="35C0933B" w14:textId="77777777" w:rsidR="009E4932" w:rsidRPr="009E4932" w:rsidRDefault="009E4932" w:rsidP="009E4932">
      <w:pPr>
        <w:spacing w:after="0" w:line="360" w:lineRule="auto"/>
        <w:ind w:firstLine="709"/>
        <w:jc w:val="both"/>
        <w:rPr>
          <w:rFonts w:ascii="Times New Roman" w:hAnsi="Times New Roman"/>
          <w:sz w:val="24"/>
          <w:szCs w:val="24"/>
        </w:rPr>
      </w:pPr>
      <w:r w:rsidRPr="009E4932">
        <w:rPr>
          <w:rFonts w:ascii="Times New Roman" w:hAnsi="Times New Roman"/>
          <w:sz w:val="24"/>
          <w:szCs w:val="24"/>
        </w:rPr>
        <w:t xml:space="preserve">Berdasarkan latar belakang masalah yang telah diuraikan sebelumnya, rumusan masalah dalam penelitian ini adalah: </w:t>
      </w:r>
    </w:p>
    <w:p w14:paraId="37DD18A6" w14:textId="77777777" w:rsidR="009E4932" w:rsidRPr="009E4932" w:rsidRDefault="009E4932" w:rsidP="009E4932">
      <w:pPr>
        <w:pStyle w:val="ListParagraph"/>
        <w:numPr>
          <w:ilvl w:val="0"/>
          <w:numId w:val="4"/>
        </w:numPr>
        <w:spacing w:after="0" w:line="360" w:lineRule="auto"/>
        <w:jc w:val="both"/>
        <w:rPr>
          <w:rFonts w:ascii="Times New Roman" w:hAnsi="Times New Roman"/>
          <w:sz w:val="24"/>
          <w:szCs w:val="24"/>
        </w:rPr>
      </w:pPr>
      <w:r w:rsidRPr="009E4932">
        <w:rPr>
          <w:rFonts w:ascii="Times New Roman" w:hAnsi="Times New Roman"/>
          <w:sz w:val="24"/>
          <w:szCs w:val="24"/>
        </w:rPr>
        <w:t xml:space="preserve">Apakah kemampuan pemecahan masalah matematis siswa yang mendapatkan model </w:t>
      </w:r>
      <w:r w:rsidRPr="009E4932">
        <w:rPr>
          <w:rFonts w:ascii="Times New Roman" w:hAnsi="Times New Roman"/>
          <w:i/>
          <w:sz w:val="24"/>
          <w:szCs w:val="24"/>
        </w:rPr>
        <w:t xml:space="preserve">Discovery Learning </w:t>
      </w:r>
      <w:r w:rsidRPr="009E4932">
        <w:rPr>
          <w:rFonts w:ascii="Times New Roman" w:hAnsi="Times New Roman"/>
          <w:sz w:val="24"/>
          <w:szCs w:val="24"/>
        </w:rPr>
        <w:t xml:space="preserve"> berbantuan Kahoot lebih baik daripada siswa tanpa berbantuan Kahoot?</w:t>
      </w:r>
    </w:p>
    <w:p w14:paraId="38076675" w14:textId="77777777" w:rsidR="009E4932" w:rsidRPr="009E4932" w:rsidRDefault="009E4932" w:rsidP="009E4932">
      <w:pPr>
        <w:pStyle w:val="ListParagraph"/>
        <w:numPr>
          <w:ilvl w:val="0"/>
          <w:numId w:val="4"/>
        </w:numPr>
        <w:spacing w:after="0" w:line="360" w:lineRule="auto"/>
        <w:jc w:val="both"/>
        <w:rPr>
          <w:rFonts w:ascii="Times New Roman" w:hAnsi="Times New Roman"/>
          <w:sz w:val="24"/>
          <w:szCs w:val="24"/>
        </w:rPr>
      </w:pPr>
      <w:r w:rsidRPr="009E4932">
        <w:rPr>
          <w:rFonts w:ascii="Times New Roman" w:hAnsi="Times New Roman"/>
          <w:sz w:val="24"/>
          <w:szCs w:val="24"/>
        </w:rPr>
        <w:t xml:space="preserve">Apakah kemampuan pemecahan masalah matematis siswa yang mendapatkan model </w:t>
      </w:r>
      <w:r w:rsidRPr="009E4932">
        <w:rPr>
          <w:rFonts w:ascii="Times New Roman" w:hAnsi="Times New Roman"/>
          <w:i/>
          <w:sz w:val="24"/>
          <w:szCs w:val="24"/>
        </w:rPr>
        <w:t xml:space="preserve">Discovery Learning </w:t>
      </w:r>
      <w:r w:rsidRPr="009E4932">
        <w:rPr>
          <w:rFonts w:ascii="Times New Roman" w:hAnsi="Times New Roman"/>
          <w:sz w:val="24"/>
          <w:szCs w:val="24"/>
        </w:rPr>
        <w:t xml:space="preserve"> berbantuan Kahoot lebih baik daripada siswa tanpa berbantuan Kahoot ditinjau dari kemampuan awal matematis siswa?</w:t>
      </w:r>
    </w:p>
    <w:p w14:paraId="0EF25B4B" w14:textId="77777777" w:rsidR="009E4932" w:rsidRPr="009E4932" w:rsidRDefault="009E4932" w:rsidP="009E4932">
      <w:pPr>
        <w:pStyle w:val="ListParagraph"/>
        <w:numPr>
          <w:ilvl w:val="0"/>
          <w:numId w:val="4"/>
        </w:numPr>
        <w:spacing w:after="0" w:line="360" w:lineRule="auto"/>
        <w:jc w:val="both"/>
        <w:rPr>
          <w:rFonts w:ascii="Times New Roman" w:hAnsi="Times New Roman"/>
          <w:sz w:val="24"/>
          <w:szCs w:val="24"/>
        </w:rPr>
      </w:pPr>
      <w:r w:rsidRPr="009E4932">
        <w:rPr>
          <w:rFonts w:ascii="Times New Roman" w:hAnsi="Times New Roman"/>
          <w:sz w:val="24"/>
          <w:szCs w:val="24"/>
        </w:rPr>
        <w:t xml:space="preserve">Apakah kemampuan pemecahan masalah matematis siswa yang mendapatkan model </w:t>
      </w:r>
      <w:r w:rsidRPr="009E4932">
        <w:rPr>
          <w:rFonts w:ascii="Times New Roman" w:hAnsi="Times New Roman"/>
          <w:i/>
          <w:sz w:val="24"/>
          <w:szCs w:val="24"/>
        </w:rPr>
        <w:t xml:space="preserve">Discovery Learning </w:t>
      </w:r>
      <w:r w:rsidRPr="009E4932">
        <w:rPr>
          <w:rFonts w:ascii="Times New Roman" w:hAnsi="Times New Roman"/>
          <w:sz w:val="24"/>
          <w:szCs w:val="24"/>
        </w:rPr>
        <w:t xml:space="preserve"> berbantuan Kahoot lebih baik daripada siswa tanpa berbantuan Kahoot ditinjau dari kemandirian belajar siswa?</w:t>
      </w:r>
    </w:p>
    <w:p w14:paraId="02A4F5FC" w14:textId="77777777" w:rsidR="009E4932" w:rsidRPr="009E4932" w:rsidRDefault="009E4932" w:rsidP="009E4932">
      <w:pPr>
        <w:pStyle w:val="ListParagraph"/>
        <w:numPr>
          <w:ilvl w:val="0"/>
          <w:numId w:val="4"/>
        </w:numPr>
        <w:spacing w:after="0" w:line="360" w:lineRule="auto"/>
        <w:jc w:val="both"/>
        <w:rPr>
          <w:rFonts w:ascii="Times New Roman" w:hAnsi="Times New Roman"/>
          <w:sz w:val="24"/>
          <w:szCs w:val="24"/>
        </w:rPr>
      </w:pPr>
      <w:r w:rsidRPr="009E4932">
        <w:rPr>
          <w:rFonts w:ascii="Times New Roman" w:hAnsi="Times New Roman"/>
          <w:sz w:val="24"/>
          <w:szCs w:val="24"/>
        </w:rPr>
        <w:t xml:space="preserve">Apakah peningkatan kemampuan pemecahan masalah matematis siswa yang mendapatkan model </w:t>
      </w:r>
      <w:r w:rsidRPr="009E4932">
        <w:rPr>
          <w:rFonts w:ascii="Times New Roman" w:hAnsi="Times New Roman"/>
          <w:i/>
          <w:sz w:val="24"/>
          <w:szCs w:val="24"/>
        </w:rPr>
        <w:t xml:space="preserve">Discovery Learning </w:t>
      </w:r>
      <w:r w:rsidRPr="009E4932">
        <w:rPr>
          <w:rFonts w:ascii="Times New Roman" w:hAnsi="Times New Roman"/>
          <w:sz w:val="24"/>
          <w:szCs w:val="24"/>
        </w:rPr>
        <w:t xml:space="preserve"> berbantuan Kahoot lebih baik daripada siswa tanpa berbantuan Kahoot?</w:t>
      </w:r>
    </w:p>
    <w:p w14:paraId="0D7D7EB2" w14:textId="77777777" w:rsidR="009E4932" w:rsidRPr="009E4932" w:rsidRDefault="009E4932" w:rsidP="009E4932">
      <w:pPr>
        <w:pStyle w:val="ListParagraph"/>
        <w:numPr>
          <w:ilvl w:val="0"/>
          <w:numId w:val="4"/>
        </w:numPr>
        <w:spacing w:after="0" w:line="360" w:lineRule="auto"/>
        <w:jc w:val="both"/>
        <w:rPr>
          <w:rFonts w:ascii="Times New Roman" w:hAnsi="Times New Roman"/>
          <w:sz w:val="24"/>
          <w:szCs w:val="24"/>
        </w:rPr>
      </w:pPr>
      <w:r w:rsidRPr="009E4932">
        <w:rPr>
          <w:rFonts w:ascii="Times New Roman" w:hAnsi="Times New Roman"/>
          <w:sz w:val="24"/>
          <w:szCs w:val="24"/>
        </w:rPr>
        <w:t xml:space="preserve">Apakah peningkatan kemampuan pemecahan masalah matematis siswa yang mendapatkan model </w:t>
      </w:r>
      <w:r w:rsidRPr="009E4932">
        <w:rPr>
          <w:rFonts w:ascii="Times New Roman" w:hAnsi="Times New Roman"/>
          <w:i/>
          <w:sz w:val="24"/>
          <w:szCs w:val="24"/>
        </w:rPr>
        <w:t xml:space="preserve">Discovery Learning </w:t>
      </w:r>
      <w:r w:rsidRPr="009E4932">
        <w:rPr>
          <w:rFonts w:ascii="Times New Roman" w:hAnsi="Times New Roman"/>
          <w:sz w:val="24"/>
          <w:szCs w:val="24"/>
        </w:rPr>
        <w:t xml:space="preserve"> berbantuan Kahoot lebih baik daripada siswa tanpa berbantuan Kahoot ditinjau dari kemampuan awal matematis siswa?</w:t>
      </w:r>
    </w:p>
    <w:p w14:paraId="22722459" w14:textId="77777777" w:rsidR="009E4932" w:rsidRPr="009E4932" w:rsidRDefault="009E4932" w:rsidP="009E4932">
      <w:pPr>
        <w:pStyle w:val="ListParagraph"/>
        <w:numPr>
          <w:ilvl w:val="0"/>
          <w:numId w:val="4"/>
        </w:numPr>
        <w:spacing w:after="0" w:line="360" w:lineRule="auto"/>
        <w:jc w:val="both"/>
        <w:rPr>
          <w:rFonts w:ascii="Times New Roman" w:hAnsi="Times New Roman"/>
          <w:sz w:val="24"/>
          <w:szCs w:val="24"/>
        </w:rPr>
      </w:pPr>
      <w:r w:rsidRPr="009E4932">
        <w:rPr>
          <w:rFonts w:ascii="Times New Roman" w:hAnsi="Times New Roman"/>
          <w:sz w:val="24"/>
          <w:szCs w:val="24"/>
        </w:rPr>
        <w:t xml:space="preserve">Apakah peningkatan kemampuan pemecahan masalah matematis siswa yang mendapatkan model </w:t>
      </w:r>
      <w:r w:rsidRPr="009E4932">
        <w:rPr>
          <w:rFonts w:ascii="Times New Roman" w:hAnsi="Times New Roman"/>
          <w:i/>
          <w:sz w:val="24"/>
          <w:szCs w:val="24"/>
        </w:rPr>
        <w:t xml:space="preserve">Discovery Learning </w:t>
      </w:r>
      <w:r w:rsidRPr="009E4932">
        <w:rPr>
          <w:rFonts w:ascii="Times New Roman" w:hAnsi="Times New Roman"/>
          <w:sz w:val="24"/>
          <w:szCs w:val="24"/>
        </w:rPr>
        <w:t xml:space="preserve"> berbantuan Kahoot lebih baik daripada siswa tanpa berbantuan Kahoot ditinjau dari kemandirian belajar siswa?</w:t>
      </w:r>
    </w:p>
    <w:p w14:paraId="0FE91EDC" w14:textId="77777777" w:rsidR="009E4932" w:rsidRPr="009E4932" w:rsidRDefault="009E4932" w:rsidP="009E4932">
      <w:pPr>
        <w:pStyle w:val="ListParagraph"/>
        <w:numPr>
          <w:ilvl w:val="0"/>
          <w:numId w:val="4"/>
        </w:numPr>
        <w:spacing w:after="0" w:line="360" w:lineRule="auto"/>
        <w:jc w:val="both"/>
        <w:rPr>
          <w:rFonts w:ascii="Times New Roman" w:hAnsi="Times New Roman"/>
          <w:sz w:val="24"/>
          <w:szCs w:val="24"/>
        </w:rPr>
      </w:pPr>
      <w:r w:rsidRPr="009E4932">
        <w:rPr>
          <w:rFonts w:ascii="Times New Roman" w:hAnsi="Times New Roman"/>
          <w:sz w:val="24"/>
          <w:szCs w:val="24"/>
        </w:rPr>
        <w:t xml:space="preserve">Bagaimana efektivitas Kahoot dalam meningkatkan kemampuan pemecahan masalah matematis melalui pembelajaran </w:t>
      </w:r>
      <w:r w:rsidRPr="009E4932">
        <w:rPr>
          <w:rFonts w:ascii="Times New Roman" w:hAnsi="Times New Roman"/>
          <w:i/>
          <w:sz w:val="24"/>
          <w:szCs w:val="24"/>
        </w:rPr>
        <w:t xml:space="preserve">Discovery Learning </w:t>
      </w:r>
      <w:r w:rsidRPr="009E4932">
        <w:rPr>
          <w:rFonts w:ascii="Times New Roman" w:hAnsi="Times New Roman"/>
          <w:sz w:val="24"/>
          <w:szCs w:val="24"/>
        </w:rPr>
        <w:t>?</w:t>
      </w:r>
    </w:p>
    <w:p w14:paraId="7D519E0F" w14:textId="77777777" w:rsidR="009E4932" w:rsidRPr="009E4932" w:rsidRDefault="009E4932" w:rsidP="009E4932">
      <w:pPr>
        <w:pStyle w:val="ListParagraph"/>
        <w:spacing w:after="0" w:line="360" w:lineRule="auto"/>
        <w:jc w:val="both"/>
        <w:rPr>
          <w:rFonts w:ascii="Times New Roman" w:hAnsi="Times New Roman"/>
          <w:sz w:val="24"/>
          <w:szCs w:val="24"/>
        </w:rPr>
      </w:pPr>
    </w:p>
    <w:p w14:paraId="3F2991DF" w14:textId="78E4817B" w:rsidR="009E4932" w:rsidRPr="001C0B60" w:rsidRDefault="001C0B60" w:rsidP="009E4932">
      <w:pPr>
        <w:pStyle w:val="Heading2"/>
        <w:spacing w:before="0" w:line="360" w:lineRule="auto"/>
        <w:ind w:left="709" w:hanging="709"/>
        <w:rPr>
          <w:rFonts w:ascii="Times New Roman" w:hAnsi="Times New Roman" w:cs="Times New Roman"/>
          <w:b/>
          <w:bCs/>
          <w:color w:val="auto"/>
          <w:sz w:val="24"/>
          <w:szCs w:val="24"/>
        </w:rPr>
      </w:pPr>
      <w:bookmarkStart w:id="21" w:name="_Toc156554090"/>
      <w:bookmarkStart w:id="22" w:name="_Toc172958766"/>
      <w:bookmarkStart w:id="23" w:name="_Toc172966744"/>
      <w:bookmarkStart w:id="24" w:name="_Toc185020085"/>
      <w:r w:rsidRPr="001C0B60">
        <w:rPr>
          <w:rFonts w:ascii="Times New Roman" w:hAnsi="Times New Roman" w:cs="Times New Roman"/>
          <w:b/>
          <w:bCs/>
          <w:color w:val="auto"/>
          <w:sz w:val="24"/>
          <w:szCs w:val="24"/>
          <w:lang w:val="en-US"/>
        </w:rPr>
        <w:t xml:space="preserve">1.5       </w:t>
      </w:r>
      <w:r w:rsidR="009E4932" w:rsidRPr="001C0B60">
        <w:rPr>
          <w:rFonts w:ascii="Times New Roman" w:hAnsi="Times New Roman" w:cs="Times New Roman"/>
          <w:b/>
          <w:bCs/>
          <w:color w:val="auto"/>
          <w:sz w:val="24"/>
          <w:szCs w:val="24"/>
        </w:rPr>
        <w:t>Tujuan Penelitian</w:t>
      </w:r>
      <w:bookmarkEnd w:id="21"/>
      <w:bookmarkEnd w:id="22"/>
      <w:bookmarkEnd w:id="23"/>
      <w:bookmarkEnd w:id="24"/>
    </w:p>
    <w:p w14:paraId="38CDEB8F" w14:textId="77777777" w:rsidR="009E4932" w:rsidRPr="009E4932" w:rsidRDefault="009E4932" w:rsidP="009E4932">
      <w:pPr>
        <w:spacing w:after="0" w:line="360" w:lineRule="auto"/>
        <w:ind w:firstLine="720"/>
        <w:jc w:val="both"/>
        <w:rPr>
          <w:rFonts w:ascii="Times New Roman" w:hAnsi="Times New Roman"/>
          <w:sz w:val="24"/>
          <w:szCs w:val="24"/>
        </w:rPr>
      </w:pPr>
      <w:r w:rsidRPr="009E4932">
        <w:rPr>
          <w:rFonts w:ascii="Times New Roman" w:hAnsi="Times New Roman"/>
          <w:sz w:val="24"/>
          <w:szCs w:val="24"/>
        </w:rPr>
        <w:t xml:space="preserve">Berdasarkan rumusan masalah yang telah diuraikan, maka tujuan penelitian ini sebagai berikut: </w:t>
      </w:r>
    </w:p>
    <w:p w14:paraId="4ED294BB" w14:textId="77777777" w:rsidR="009E4932" w:rsidRPr="009E4932" w:rsidRDefault="009E4932" w:rsidP="009E4932">
      <w:pPr>
        <w:pStyle w:val="ListParagraph"/>
        <w:numPr>
          <w:ilvl w:val="0"/>
          <w:numId w:val="5"/>
        </w:numPr>
        <w:spacing w:after="0" w:line="360" w:lineRule="auto"/>
        <w:jc w:val="both"/>
        <w:rPr>
          <w:rFonts w:ascii="Times New Roman" w:hAnsi="Times New Roman"/>
          <w:sz w:val="24"/>
          <w:szCs w:val="24"/>
        </w:rPr>
      </w:pPr>
      <w:r w:rsidRPr="009E4932">
        <w:rPr>
          <w:rFonts w:ascii="Times New Roman" w:hAnsi="Times New Roman"/>
          <w:sz w:val="24"/>
          <w:szCs w:val="24"/>
        </w:rPr>
        <w:t xml:space="preserve">Menganalisis perbandingan kemampuan pemecahan masalah matematis antara siswa yang mendapatkan model </w:t>
      </w:r>
      <w:r w:rsidRPr="009E4932">
        <w:rPr>
          <w:rFonts w:ascii="Times New Roman" w:hAnsi="Times New Roman"/>
          <w:i/>
          <w:sz w:val="24"/>
          <w:szCs w:val="24"/>
        </w:rPr>
        <w:t>Discovery Learning</w:t>
      </w:r>
      <w:r w:rsidRPr="009E4932">
        <w:rPr>
          <w:rFonts w:ascii="Times New Roman" w:hAnsi="Times New Roman"/>
          <w:sz w:val="24"/>
          <w:szCs w:val="24"/>
        </w:rPr>
        <w:t xml:space="preserve"> berbantuan Kahoot dengan siswa tanpa berbantuan Kahoot.</w:t>
      </w:r>
    </w:p>
    <w:p w14:paraId="7FA0A438" w14:textId="77777777" w:rsidR="009E4932" w:rsidRPr="009E4932" w:rsidRDefault="009E4932" w:rsidP="009E4932">
      <w:pPr>
        <w:pStyle w:val="ListParagraph"/>
        <w:numPr>
          <w:ilvl w:val="0"/>
          <w:numId w:val="5"/>
        </w:numPr>
        <w:spacing w:after="0" w:line="360" w:lineRule="auto"/>
        <w:jc w:val="both"/>
        <w:rPr>
          <w:rFonts w:ascii="Times New Roman" w:hAnsi="Times New Roman"/>
          <w:sz w:val="24"/>
          <w:szCs w:val="24"/>
        </w:rPr>
      </w:pPr>
      <w:r w:rsidRPr="009E4932">
        <w:rPr>
          <w:rFonts w:ascii="Times New Roman" w:hAnsi="Times New Roman"/>
          <w:sz w:val="24"/>
          <w:szCs w:val="24"/>
        </w:rPr>
        <w:t xml:space="preserve">Menganalisis perbandingan kemampuan pemecahan masalah matematis siswa yang mendapatkan model </w:t>
      </w:r>
      <w:r w:rsidRPr="009E4932">
        <w:rPr>
          <w:rFonts w:ascii="Times New Roman" w:hAnsi="Times New Roman"/>
          <w:i/>
          <w:sz w:val="24"/>
          <w:szCs w:val="24"/>
        </w:rPr>
        <w:t xml:space="preserve">Discovery Learning </w:t>
      </w:r>
      <w:r w:rsidRPr="009E4932">
        <w:rPr>
          <w:rFonts w:ascii="Times New Roman" w:hAnsi="Times New Roman"/>
          <w:sz w:val="24"/>
          <w:szCs w:val="24"/>
        </w:rPr>
        <w:t>berbantuan Kahoot dengan siswa tanpa berbantuan Kahoot jika ditinjau dari kemampuan awal matematis siswa.</w:t>
      </w:r>
    </w:p>
    <w:p w14:paraId="50C8F3D3" w14:textId="77777777" w:rsidR="009E4932" w:rsidRPr="009E4932" w:rsidRDefault="009E4932" w:rsidP="009E4932">
      <w:pPr>
        <w:pStyle w:val="ListParagraph"/>
        <w:numPr>
          <w:ilvl w:val="0"/>
          <w:numId w:val="5"/>
        </w:numPr>
        <w:spacing w:after="0" w:line="360" w:lineRule="auto"/>
        <w:jc w:val="both"/>
        <w:rPr>
          <w:rFonts w:ascii="Times New Roman" w:hAnsi="Times New Roman"/>
          <w:sz w:val="24"/>
          <w:szCs w:val="24"/>
        </w:rPr>
      </w:pPr>
      <w:r w:rsidRPr="009E4932">
        <w:rPr>
          <w:rFonts w:ascii="Times New Roman" w:hAnsi="Times New Roman"/>
          <w:sz w:val="24"/>
          <w:szCs w:val="24"/>
        </w:rPr>
        <w:t xml:space="preserve">Menganalisis perbandingan kemampuan pemecahan masalah matematis siswa yang mendapatkan model </w:t>
      </w:r>
      <w:r w:rsidRPr="009E4932">
        <w:rPr>
          <w:rFonts w:ascii="Times New Roman" w:hAnsi="Times New Roman"/>
          <w:i/>
          <w:sz w:val="24"/>
          <w:szCs w:val="24"/>
        </w:rPr>
        <w:t xml:space="preserve">Discovery Learning </w:t>
      </w:r>
      <w:r w:rsidRPr="009E4932">
        <w:rPr>
          <w:rFonts w:ascii="Times New Roman" w:hAnsi="Times New Roman"/>
          <w:sz w:val="24"/>
          <w:szCs w:val="24"/>
        </w:rPr>
        <w:t>berbantuan Kahoot dengan siswa tanpa berbantuan Kahoot jika ditinjau dari kemandirian belajar siswa.</w:t>
      </w:r>
    </w:p>
    <w:p w14:paraId="483ECCAE" w14:textId="77777777" w:rsidR="009E4932" w:rsidRPr="009E4932" w:rsidRDefault="009E4932" w:rsidP="009E4932">
      <w:pPr>
        <w:pStyle w:val="ListParagraph"/>
        <w:numPr>
          <w:ilvl w:val="0"/>
          <w:numId w:val="5"/>
        </w:numPr>
        <w:spacing w:after="0" w:line="360" w:lineRule="auto"/>
        <w:jc w:val="both"/>
        <w:rPr>
          <w:rFonts w:ascii="Times New Roman" w:hAnsi="Times New Roman"/>
          <w:sz w:val="24"/>
          <w:szCs w:val="24"/>
        </w:rPr>
      </w:pPr>
      <w:r w:rsidRPr="009E4932">
        <w:rPr>
          <w:rFonts w:ascii="Times New Roman" w:hAnsi="Times New Roman"/>
          <w:sz w:val="24"/>
          <w:szCs w:val="24"/>
        </w:rPr>
        <w:t xml:space="preserve">Menganalisis perbandingan peningkatan kemampuan pemecahan masalah matematis siswa yang mendapatkan model </w:t>
      </w:r>
      <w:r w:rsidRPr="009E4932">
        <w:rPr>
          <w:rFonts w:ascii="Times New Roman" w:hAnsi="Times New Roman"/>
          <w:i/>
          <w:sz w:val="24"/>
          <w:szCs w:val="24"/>
        </w:rPr>
        <w:t xml:space="preserve">Discovery Learning </w:t>
      </w:r>
      <w:r w:rsidRPr="009E4932">
        <w:rPr>
          <w:rFonts w:ascii="Times New Roman" w:hAnsi="Times New Roman"/>
          <w:sz w:val="24"/>
          <w:szCs w:val="24"/>
        </w:rPr>
        <w:t>berbantuan Kahoot dengan siswa tanpa berbantuan Kahoot secara umum.</w:t>
      </w:r>
    </w:p>
    <w:p w14:paraId="2C3EFFAF" w14:textId="77777777" w:rsidR="009E4932" w:rsidRPr="009E4932" w:rsidRDefault="009E4932" w:rsidP="009E4932">
      <w:pPr>
        <w:pStyle w:val="ListParagraph"/>
        <w:numPr>
          <w:ilvl w:val="0"/>
          <w:numId w:val="5"/>
        </w:numPr>
        <w:spacing w:after="0" w:line="360" w:lineRule="auto"/>
        <w:jc w:val="both"/>
        <w:rPr>
          <w:rFonts w:ascii="Times New Roman" w:hAnsi="Times New Roman"/>
          <w:sz w:val="24"/>
          <w:szCs w:val="24"/>
        </w:rPr>
      </w:pPr>
      <w:r w:rsidRPr="009E4932">
        <w:rPr>
          <w:rFonts w:ascii="Times New Roman" w:hAnsi="Times New Roman"/>
          <w:sz w:val="24"/>
          <w:szCs w:val="24"/>
        </w:rPr>
        <w:t xml:space="preserve">Menganalisis perbandingan peningkatan kemampuan pemecahan masalah matematis siswa yang mendapatkan model </w:t>
      </w:r>
      <w:r w:rsidRPr="009E4932">
        <w:rPr>
          <w:rFonts w:ascii="Times New Roman" w:hAnsi="Times New Roman"/>
          <w:i/>
          <w:sz w:val="24"/>
          <w:szCs w:val="24"/>
        </w:rPr>
        <w:t xml:space="preserve">Discovery Learning </w:t>
      </w:r>
      <w:r w:rsidRPr="009E4932">
        <w:rPr>
          <w:rFonts w:ascii="Times New Roman" w:hAnsi="Times New Roman"/>
          <w:sz w:val="24"/>
          <w:szCs w:val="24"/>
        </w:rPr>
        <w:t>berbantuan Kahoot dengan siswa tanpa berbantuan Kahoot jika ditinjau dari kemampuan awal matematis siswa.</w:t>
      </w:r>
    </w:p>
    <w:p w14:paraId="07E3B990" w14:textId="77777777" w:rsidR="009E4932" w:rsidRPr="009E4932" w:rsidRDefault="009E4932" w:rsidP="009E4932">
      <w:pPr>
        <w:pStyle w:val="ListParagraph"/>
        <w:numPr>
          <w:ilvl w:val="0"/>
          <w:numId w:val="5"/>
        </w:numPr>
        <w:spacing w:after="0" w:line="360" w:lineRule="auto"/>
        <w:jc w:val="both"/>
        <w:rPr>
          <w:rFonts w:ascii="Times New Roman" w:hAnsi="Times New Roman"/>
          <w:sz w:val="24"/>
          <w:szCs w:val="24"/>
        </w:rPr>
      </w:pPr>
      <w:r w:rsidRPr="009E4932">
        <w:rPr>
          <w:rFonts w:ascii="Times New Roman" w:hAnsi="Times New Roman"/>
          <w:sz w:val="24"/>
          <w:szCs w:val="24"/>
        </w:rPr>
        <w:t xml:space="preserve">Menganalisis perbandingan peningkatan kemampuan pemecahan masalah matematis siswa yang mendapatkan model </w:t>
      </w:r>
      <w:r w:rsidRPr="009E4932">
        <w:rPr>
          <w:rFonts w:ascii="Times New Roman" w:hAnsi="Times New Roman"/>
          <w:i/>
          <w:sz w:val="24"/>
          <w:szCs w:val="24"/>
        </w:rPr>
        <w:t xml:space="preserve">Discovery Learning </w:t>
      </w:r>
      <w:r w:rsidRPr="009E4932">
        <w:rPr>
          <w:rFonts w:ascii="Times New Roman" w:hAnsi="Times New Roman"/>
          <w:sz w:val="24"/>
          <w:szCs w:val="24"/>
        </w:rPr>
        <w:t>berbantuan Kahoot dengan siswa tanpa berbantuan Kahoot jika ditinjau dari kemandirian belajar siswa.</w:t>
      </w:r>
    </w:p>
    <w:p w14:paraId="46528CBF" w14:textId="77777777" w:rsidR="009E4932" w:rsidRPr="009E4932" w:rsidRDefault="009E4932" w:rsidP="009E4932">
      <w:pPr>
        <w:pStyle w:val="ListParagraph"/>
        <w:numPr>
          <w:ilvl w:val="0"/>
          <w:numId w:val="5"/>
        </w:numPr>
        <w:spacing w:after="0" w:line="360" w:lineRule="auto"/>
        <w:jc w:val="both"/>
        <w:rPr>
          <w:rFonts w:ascii="Times New Roman" w:hAnsi="Times New Roman"/>
          <w:sz w:val="24"/>
          <w:szCs w:val="24"/>
        </w:rPr>
      </w:pPr>
      <w:r w:rsidRPr="009E4932">
        <w:rPr>
          <w:rFonts w:ascii="Times New Roman" w:hAnsi="Times New Roman"/>
          <w:sz w:val="24"/>
          <w:szCs w:val="24"/>
        </w:rPr>
        <w:t xml:space="preserve">Menganalisis bagaimana efektivitas Kahoot dalam pembelajaran </w:t>
      </w:r>
      <w:r w:rsidRPr="009E4932">
        <w:rPr>
          <w:rFonts w:ascii="Times New Roman" w:hAnsi="Times New Roman"/>
          <w:i/>
          <w:sz w:val="24"/>
          <w:szCs w:val="24"/>
        </w:rPr>
        <w:t>Discovery Learning</w:t>
      </w:r>
      <w:r w:rsidRPr="009E4932">
        <w:rPr>
          <w:rFonts w:ascii="Times New Roman" w:hAnsi="Times New Roman"/>
          <w:sz w:val="24"/>
          <w:szCs w:val="24"/>
        </w:rPr>
        <w:t>.</w:t>
      </w:r>
    </w:p>
    <w:p w14:paraId="67EE6782" w14:textId="77777777" w:rsidR="009E4932" w:rsidRPr="009E4932" w:rsidRDefault="009E4932" w:rsidP="009E4932">
      <w:pPr>
        <w:pStyle w:val="ListParagraph"/>
        <w:spacing w:after="0" w:line="360" w:lineRule="auto"/>
        <w:jc w:val="both"/>
        <w:rPr>
          <w:rFonts w:ascii="Times New Roman" w:hAnsi="Times New Roman"/>
          <w:sz w:val="24"/>
          <w:szCs w:val="24"/>
        </w:rPr>
      </w:pPr>
    </w:p>
    <w:p w14:paraId="4005C430" w14:textId="2F39EB02" w:rsidR="009E4932" w:rsidRPr="001C0B60" w:rsidRDefault="001C0B60" w:rsidP="009E4932">
      <w:pPr>
        <w:pStyle w:val="Heading2"/>
        <w:spacing w:before="0" w:line="360" w:lineRule="auto"/>
        <w:ind w:left="709" w:hanging="709"/>
        <w:rPr>
          <w:rFonts w:ascii="Times New Roman" w:hAnsi="Times New Roman" w:cs="Times New Roman"/>
          <w:b/>
          <w:bCs/>
          <w:color w:val="auto"/>
          <w:sz w:val="24"/>
          <w:szCs w:val="24"/>
        </w:rPr>
      </w:pPr>
      <w:bookmarkStart w:id="25" w:name="_Toc156554091"/>
      <w:bookmarkStart w:id="26" w:name="_Toc172958767"/>
      <w:bookmarkStart w:id="27" w:name="_Toc172966745"/>
      <w:bookmarkStart w:id="28" w:name="_Toc185020086"/>
      <w:r w:rsidRPr="001C0B60">
        <w:rPr>
          <w:rFonts w:ascii="Times New Roman" w:hAnsi="Times New Roman" w:cs="Times New Roman"/>
          <w:b/>
          <w:bCs/>
          <w:color w:val="auto"/>
          <w:sz w:val="24"/>
          <w:szCs w:val="24"/>
          <w:lang w:val="en-US"/>
        </w:rPr>
        <w:t xml:space="preserve">1.6       </w:t>
      </w:r>
      <w:r w:rsidR="009E4932" w:rsidRPr="001C0B60">
        <w:rPr>
          <w:rFonts w:ascii="Times New Roman" w:hAnsi="Times New Roman" w:cs="Times New Roman"/>
          <w:b/>
          <w:bCs/>
          <w:color w:val="auto"/>
          <w:sz w:val="24"/>
          <w:szCs w:val="24"/>
        </w:rPr>
        <w:t>Manfaat Penelitian</w:t>
      </w:r>
      <w:bookmarkEnd w:id="25"/>
      <w:bookmarkEnd w:id="26"/>
      <w:bookmarkEnd w:id="27"/>
      <w:bookmarkEnd w:id="28"/>
    </w:p>
    <w:p w14:paraId="384436BC" w14:textId="77777777" w:rsidR="009E4932" w:rsidRPr="009E4932" w:rsidRDefault="009E4932" w:rsidP="009E4932">
      <w:pPr>
        <w:pStyle w:val="ListParagraph"/>
        <w:spacing w:after="0" w:line="360" w:lineRule="auto"/>
        <w:ind w:left="0" w:firstLine="709"/>
        <w:jc w:val="both"/>
        <w:rPr>
          <w:rFonts w:ascii="Times New Roman" w:hAnsi="Times New Roman"/>
          <w:sz w:val="24"/>
          <w:szCs w:val="24"/>
        </w:rPr>
      </w:pPr>
      <w:r w:rsidRPr="009E4932">
        <w:rPr>
          <w:rFonts w:ascii="Times New Roman" w:hAnsi="Times New Roman"/>
          <w:sz w:val="24"/>
          <w:szCs w:val="24"/>
        </w:rPr>
        <w:t>Penelitian yang telah dilaksanakan ini diharapkan dapat memberikan manfaat. Manfaat yang diharapkan dari dilaksanakannya penelitian ini adalah :</w:t>
      </w:r>
    </w:p>
    <w:p w14:paraId="2BF4A736" w14:textId="77777777" w:rsidR="009E4932" w:rsidRPr="009E4932" w:rsidRDefault="009E4932" w:rsidP="009E4932">
      <w:pPr>
        <w:pStyle w:val="ListParagraph"/>
        <w:numPr>
          <w:ilvl w:val="0"/>
          <w:numId w:val="2"/>
        </w:numPr>
        <w:spacing w:after="0" w:line="360" w:lineRule="auto"/>
        <w:ind w:left="426"/>
        <w:jc w:val="both"/>
        <w:rPr>
          <w:rFonts w:ascii="Times New Roman" w:hAnsi="Times New Roman"/>
          <w:sz w:val="24"/>
          <w:szCs w:val="24"/>
        </w:rPr>
      </w:pPr>
      <w:r w:rsidRPr="009E4932">
        <w:rPr>
          <w:rFonts w:ascii="Times New Roman" w:hAnsi="Times New Roman"/>
          <w:sz w:val="24"/>
          <w:szCs w:val="24"/>
        </w:rPr>
        <w:t>Manfaat Teoritis</w:t>
      </w:r>
    </w:p>
    <w:p w14:paraId="63BF7F15" w14:textId="77777777" w:rsidR="009E4932" w:rsidRPr="009E4932" w:rsidRDefault="009E4932" w:rsidP="009E4932">
      <w:pPr>
        <w:spacing w:after="0" w:line="360" w:lineRule="auto"/>
        <w:ind w:firstLine="720"/>
        <w:jc w:val="both"/>
        <w:rPr>
          <w:rFonts w:ascii="Times New Roman" w:hAnsi="Times New Roman"/>
          <w:sz w:val="24"/>
          <w:szCs w:val="24"/>
        </w:rPr>
      </w:pPr>
      <w:r w:rsidRPr="009E4932">
        <w:rPr>
          <w:rFonts w:ascii="Times New Roman" w:hAnsi="Times New Roman"/>
          <w:sz w:val="24"/>
          <w:szCs w:val="24"/>
        </w:rPr>
        <w:t xml:space="preserve">Dari segi ilmiah diharapkan penelitian ini bermanfaat untuk menambah pengetahuan tentang pembelajaran matematika dengan model </w:t>
      </w:r>
      <w:r w:rsidRPr="009E4932">
        <w:rPr>
          <w:rFonts w:ascii="Times New Roman" w:hAnsi="Times New Roman"/>
          <w:bCs/>
          <w:i/>
          <w:sz w:val="24"/>
          <w:szCs w:val="24"/>
        </w:rPr>
        <w:t xml:space="preserve">Discovery Learning  </w:t>
      </w:r>
      <w:r w:rsidRPr="009E4932">
        <w:rPr>
          <w:rFonts w:ascii="Times New Roman" w:hAnsi="Times New Roman"/>
          <w:sz w:val="24"/>
          <w:szCs w:val="24"/>
        </w:rPr>
        <w:t xml:space="preserve">berbantuan </w:t>
      </w:r>
      <w:r w:rsidRPr="009E4932">
        <w:rPr>
          <w:rFonts w:ascii="Times New Roman" w:hAnsi="Times New Roman"/>
          <w:bCs/>
          <w:sz w:val="24"/>
          <w:szCs w:val="24"/>
        </w:rPr>
        <w:t xml:space="preserve">Kahoot </w:t>
      </w:r>
      <w:r w:rsidRPr="009E4932">
        <w:rPr>
          <w:rFonts w:ascii="Times New Roman" w:hAnsi="Times New Roman"/>
          <w:sz w:val="24"/>
          <w:szCs w:val="24"/>
        </w:rPr>
        <w:t xml:space="preserve">dan pengaruhnya terhadap kemampuan pemecahan masalah matematis siswa </w:t>
      </w:r>
      <w:r w:rsidRPr="009E4932">
        <w:rPr>
          <w:rFonts w:ascii="Times New Roman" w:hAnsi="Times New Roman"/>
          <w:bCs/>
          <w:sz w:val="24"/>
          <w:szCs w:val="24"/>
        </w:rPr>
        <w:t>ditinjau dari kemandirian belajar siswa</w:t>
      </w:r>
      <w:r w:rsidRPr="009E4932">
        <w:rPr>
          <w:rFonts w:ascii="Times New Roman" w:hAnsi="Times New Roman"/>
          <w:sz w:val="24"/>
          <w:szCs w:val="24"/>
        </w:rPr>
        <w:t>. Selain itu hasil penelitian ini dapat dijadikan sebagai bahan kepustakaan peneliti lain yang bermaksud untuk melaksanakan penelitian yang sama atau penelitian lain yang memiliki hubungan dengan permasalahan yang diteliti.</w:t>
      </w:r>
    </w:p>
    <w:p w14:paraId="447B38DF" w14:textId="77777777" w:rsidR="009E4932" w:rsidRPr="009E4932" w:rsidRDefault="009E4932" w:rsidP="009E4932">
      <w:pPr>
        <w:pStyle w:val="ListParagraph"/>
        <w:numPr>
          <w:ilvl w:val="0"/>
          <w:numId w:val="2"/>
        </w:numPr>
        <w:spacing w:after="0" w:line="360" w:lineRule="auto"/>
        <w:ind w:left="426"/>
        <w:jc w:val="both"/>
        <w:rPr>
          <w:rFonts w:ascii="Times New Roman" w:hAnsi="Times New Roman"/>
          <w:sz w:val="24"/>
          <w:szCs w:val="24"/>
        </w:rPr>
      </w:pPr>
      <w:r w:rsidRPr="009E4932">
        <w:rPr>
          <w:rFonts w:ascii="Times New Roman" w:hAnsi="Times New Roman"/>
          <w:sz w:val="24"/>
          <w:szCs w:val="24"/>
        </w:rPr>
        <w:t>Manfaat Praktis</w:t>
      </w:r>
    </w:p>
    <w:p w14:paraId="4641A099" w14:textId="77777777" w:rsidR="009E4932" w:rsidRPr="009E4932" w:rsidRDefault="009E4932" w:rsidP="009E4932">
      <w:pPr>
        <w:pStyle w:val="ListParagraph"/>
        <w:numPr>
          <w:ilvl w:val="0"/>
          <w:numId w:val="3"/>
        </w:numPr>
        <w:spacing w:after="0" w:line="360" w:lineRule="auto"/>
        <w:ind w:left="851"/>
        <w:jc w:val="both"/>
        <w:rPr>
          <w:rFonts w:ascii="Times New Roman" w:hAnsi="Times New Roman"/>
          <w:sz w:val="24"/>
          <w:szCs w:val="24"/>
        </w:rPr>
      </w:pPr>
      <w:r w:rsidRPr="009E4932">
        <w:rPr>
          <w:rFonts w:ascii="Times New Roman" w:hAnsi="Times New Roman"/>
          <w:sz w:val="24"/>
          <w:szCs w:val="24"/>
        </w:rPr>
        <w:t xml:space="preserve">Bagi guru, dapat dijadikan sebagai referensi pengalaman pengaplikasian model </w:t>
      </w:r>
      <w:r w:rsidRPr="009E4932">
        <w:rPr>
          <w:rFonts w:ascii="Times New Roman" w:hAnsi="Times New Roman"/>
          <w:bCs/>
          <w:i/>
          <w:sz w:val="24"/>
          <w:szCs w:val="24"/>
        </w:rPr>
        <w:t xml:space="preserve">Discovery Learning  </w:t>
      </w:r>
      <w:r w:rsidRPr="009E4932">
        <w:rPr>
          <w:rFonts w:ascii="Times New Roman" w:hAnsi="Times New Roman"/>
          <w:sz w:val="24"/>
          <w:szCs w:val="24"/>
        </w:rPr>
        <w:t xml:space="preserve">berbantuan </w:t>
      </w:r>
      <w:r w:rsidRPr="009E4932">
        <w:rPr>
          <w:rFonts w:ascii="Times New Roman" w:hAnsi="Times New Roman"/>
          <w:bCs/>
          <w:sz w:val="24"/>
          <w:szCs w:val="24"/>
        </w:rPr>
        <w:t xml:space="preserve">Kahoot </w:t>
      </w:r>
      <w:r w:rsidRPr="009E4932">
        <w:rPr>
          <w:rFonts w:ascii="Times New Roman" w:hAnsi="Times New Roman"/>
          <w:sz w:val="24"/>
          <w:szCs w:val="24"/>
        </w:rPr>
        <w:t>dalam pembelajaran dan pengaruhnya terhadap kemampuan pemecahan masalah matematis siswa ditinjau dari kemandirian belajar siswa</w:t>
      </w:r>
      <w:r w:rsidRPr="009E4932">
        <w:rPr>
          <w:rFonts w:ascii="Times New Roman" w:hAnsi="Times New Roman"/>
          <w:bCs/>
          <w:sz w:val="24"/>
          <w:szCs w:val="24"/>
        </w:rPr>
        <w:t>.</w:t>
      </w:r>
    </w:p>
    <w:p w14:paraId="5EBAE266" w14:textId="77777777" w:rsidR="009E4932" w:rsidRPr="009E4932" w:rsidRDefault="009E4932" w:rsidP="009E4932">
      <w:pPr>
        <w:pStyle w:val="ListParagraph"/>
        <w:numPr>
          <w:ilvl w:val="0"/>
          <w:numId w:val="3"/>
        </w:numPr>
        <w:spacing w:after="0" w:line="360" w:lineRule="auto"/>
        <w:ind w:left="851"/>
        <w:jc w:val="both"/>
        <w:rPr>
          <w:rFonts w:ascii="Times New Roman" w:hAnsi="Times New Roman"/>
          <w:sz w:val="24"/>
          <w:szCs w:val="24"/>
        </w:rPr>
      </w:pPr>
      <w:r w:rsidRPr="009E4932">
        <w:rPr>
          <w:rFonts w:ascii="Times New Roman" w:hAnsi="Times New Roman"/>
          <w:sz w:val="24"/>
          <w:szCs w:val="24"/>
        </w:rPr>
        <w:t xml:space="preserve">Bagi siswa, dapat meningkatkan kemampuan pemecahan masalah matematis melalui </w:t>
      </w:r>
      <w:r w:rsidRPr="009E4932">
        <w:rPr>
          <w:rFonts w:ascii="Times New Roman" w:hAnsi="Times New Roman"/>
          <w:bCs/>
          <w:i/>
          <w:sz w:val="24"/>
          <w:szCs w:val="24"/>
        </w:rPr>
        <w:t xml:space="preserve">Discovery Learning  </w:t>
      </w:r>
      <w:r w:rsidRPr="009E4932">
        <w:rPr>
          <w:rFonts w:ascii="Times New Roman" w:hAnsi="Times New Roman"/>
          <w:sz w:val="24"/>
          <w:szCs w:val="24"/>
        </w:rPr>
        <w:t xml:space="preserve">berbantuan </w:t>
      </w:r>
      <w:r w:rsidRPr="009E4932">
        <w:rPr>
          <w:rFonts w:ascii="Times New Roman" w:hAnsi="Times New Roman"/>
          <w:bCs/>
          <w:sz w:val="24"/>
          <w:szCs w:val="24"/>
        </w:rPr>
        <w:t xml:space="preserve">Kahoot </w:t>
      </w:r>
      <w:r w:rsidRPr="009E4932">
        <w:rPr>
          <w:rFonts w:ascii="Times New Roman" w:hAnsi="Times New Roman"/>
          <w:sz w:val="24"/>
          <w:szCs w:val="24"/>
        </w:rPr>
        <w:t>pada materi persamaan SPLTV ditinjau dari kemandirian belajar siswa.</w:t>
      </w:r>
    </w:p>
    <w:p w14:paraId="428C5492" w14:textId="77777777" w:rsidR="009E4932" w:rsidRPr="009E4932" w:rsidRDefault="009E4932" w:rsidP="009E4932">
      <w:pPr>
        <w:pStyle w:val="ListParagraph"/>
        <w:numPr>
          <w:ilvl w:val="0"/>
          <w:numId w:val="3"/>
        </w:numPr>
        <w:spacing w:after="0" w:line="360" w:lineRule="auto"/>
        <w:ind w:left="851"/>
        <w:jc w:val="both"/>
        <w:rPr>
          <w:rFonts w:ascii="Times New Roman" w:hAnsi="Times New Roman"/>
          <w:sz w:val="24"/>
          <w:szCs w:val="24"/>
        </w:rPr>
      </w:pPr>
      <w:r w:rsidRPr="009E4932">
        <w:rPr>
          <w:rFonts w:ascii="Times New Roman" w:hAnsi="Times New Roman"/>
          <w:sz w:val="24"/>
          <w:szCs w:val="24"/>
        </w:rPr>
        <w:t>Bagi peneliti, dapat dijadikan sebagai bahan perbaikan untuk penelitian selanjutnya, dan dapat dijadikan sebagai referensi pengalaman tambahan bagi peneliti untuk masa yang akan datang.</w:t>
      </w:r>
    </w:p>
    <w:p w14:paraId="1C954600" w14:textId="77777777" w:rsidR="009E4932" w:rsidRPr="009E4932" w:rsidRDefault="009E4932" w:rsidP="009E4932">
      <w:pPr>
        <w:pStyle w:val="ListParagraph"/>
        <w:numPr>
          <w:ilvl w:val="0"/>
          <w:numId w:val="3"/>
        </w:numPr>
        <w:spacing w:after="0" w:line="360" w:lineRule="auto"/>
        <w:ind w:left="851"/>
        <w:jc w:val="both"/>
        <w:rPr>
          <w:rFonts w:ascii="Times New Roman" w:hAnsi="Times New Roman"/>
          <w:sz w:val="24"/>
          <w:szCs w:val="24"/>
        </w:rPr>
      </w:pPr>
      <w:r w:rsidRPr="009E4932">
        <w:rPr>
          <w:rFonts w:ascii="Times New Roman" w:hAnsi="Times New Roman"/>
          <w:sz w:val="24"/>
          <w:szCs w:val="24"/>
        </w:rPr>
        <w:t xml:space="preserve">Bagi sekolah, dapat dijadikan sebagai masukan atau sumbangan pemikiran dalam rangka memperbaiki kualitas proses pembelajaran di seklolah.  </w:t>
      </w:r>
      <w:bookmarkStart w:id="29" w:name="_Toc156554092"/>
      <w:bookmarkEnd w:id="29"/>
    </w:p>
    <w:p w14:paraId="66375CA0" w14:textId="7BC1FFB4" w:rsidR="007B263E" w:rsidRPr="009E4932" w:rsidRDefault="007B263E" w:rsidP="009E4932">
      <w:pPr>
        <w:rPr>
          <w:rFonts w:ascii="Times New Roman" w:hAnsi="Times New Roman"/>
          <w:sz w:val="24"/>
          <w:szCs w:val="24"/>
        </w:rPr>
      </w:pPr>
    </w:p>
    <w:sectPr w:rsidR="007B263E" w:rsidRPr="009E4932" w:rsidSect="007B263E">
      <w:pgSz w:w="11906" w:h="16838"/>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3458F1"/>
    <w:multiLevelType w:val="multilevel"/>
    <w:tmpl w:val="10E23200"/>
    <w:lvl w:ilvl="0">
      <w:start w:val="1"/>
      <w:numFmt w:val="decimal"/>
      <w:lvlText w:val="%1."/>
      <w:lvlJc w:val="center"/>
      <w:pPr>
        <w:ind w:left="1429" w:hanging="360"/>
      </w:pPr>
      <w:rPr>
        <w:rFonts w:hint="default"/>
      </w:rPr>
    </w:lvl>
    <w:lvl w:ilvl="1">
      <w:start w:val="1"/>
      <w:numFmt w:val="decimal"/>
      <w:isLgl/>
      <w:lvlText w:val="%1.%2"/>
      <w:lvlJc w:val="left"/>
      <w:pPr>
        <w:ind w:left="1429" w:hanging="360"/>
      </w:pPr>
      <w:rPr>
        <w:rFonts w:hint="default"/>
      </w:rPr>
    </w:lvl>
    <w:lvl w:ilvl="2">
      <w:start w:val="1"/>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1" w15:restartNumberingAfterBreak="0">
    <w:nsid w:val="1F7345F0"/>
    <w:multiLevelType w:val="hybridMultilevel"/>
    <w:tmpl w:val="98601A10"/>
    <w:lvl w:ilvl="0" w:tplc="2502FFE0">
      <w:start w:val="1"/>
      <w:numFmt w:val="lowerLetter"/>
      <w:lvlText w:val="%1."/>
      <w:lvlJc w:val="left"/>
      <w:pPr>
        <w:ind w:left="1080" w:hanging="360"/>
      </w:pPr>
      <w:rPr>
        <w:rFonts w:ascii="Times New Roman" w:eastAsiaTheme="minorEastAsia" w:hAnsi="Times New Roman" w:cs="Times New Roman"/>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1E16CE5"/>
    <w:multiLevelType w:val="hybridMultilevel"/>
    <w:tmpl w:val="4C1EA832"/>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2FB73B9E"/>
    <w:multiLevelType w:val="multilevel"/>
    <w:tmpl w:val="99BC2E8C"/>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32E70DB1"/>
    <w:multiLevelType w:val="hybridMultilevel"/>
    <w:tmpl w:val="E2FEB6A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64956CE4"/>
    <w:multiLevelType w:val="hybridMultilevel"/>
    <w:tmpl w:val="71DC9500"/>
    <w:lvl w:ilvl="0" w:tplc="04090019">
      <w:start w:val="1"/>
      <w:numFmt w:val="lowerLetter"/>
      <w:lvlText w:val="%1."/>
      <w:lvlJc w:val="left"/>
      <w:pPr>
        <w:ind w:left="1429" w:hanging="360"/>
      </w:pPr>
      <w:rPr>
        <w:rFonts w:hint="default"/>
      </w:rPr>
    </w:lvl>
    <w:lvl w:ilvl="1" w:tplc="04090019" w:tentative="1">
      <w:start w:val="1"/>
      <w:numFmt w:val="lowerLetter"/>
      <w:lvlText w:val="%2."/>
      <w:lvlJc w:val="left"/>
      <w:pPr>
        <w:ind w:left="2149" w:hanging="360"/>
      </w:pPr>
    </w:lvl>
    <w:lvl w:ilvl="2" w:tplc="0409001B" w:tentative="1">
      <w:start w:val="1"/>
      <w:numFmt w:val="lowerRoman"/>
      <w:lvlText w:val="%3."/>
      <w:lvlJc w:val="right"/>
      <w:pPr>
        <w:ind w:left="2869" w:hanging="180"/>
      </w:pPr>
    </w:lvl>
    <w:lvl w:ilvl="3" w:tplc="0409000F" w:tentative="1">
      <w:start w:val="1"/>
      <w:numFmt w:val="decimal"/>
      <w:lvlText w:val="%4."/>
      <w:lvlJc w:val="left"/>
      <w:pPr>
        <w:ind w:left="3589" w:hanging="360"/>
      </w:pPr>
    </w:lvl>
    <w:lvl w:ilvl="4" w:tplc="04090019" w:tentative="1">
      <w:start w:val="1"/>
      <w:numFmt w:val="lowerLetter"/>
      <w:lvlText w:val="%5."/>
      <w:lvlJc w:val="left"/>
      <w:pPr>
        <w:ind w:left="4309" w:hanging="360"/>
      </w:pPr>
    </w:lvl>
    <w:lvl w:ilvl="5" w:tplc="0409001B" w:tentative="1">
      <w:start w:val="1"/>
      <w:numFmt w:val="lowerRoman"/>
      <w:lvlText w:val="%6."/>
      <w:lvlJc w:val="right"/>
      <w:pPr>
        <w:ind w:left="5029" w:hanging="180"/>
      </w:pPr>
    </w:lvl>
    <w:lvl w:ilvl="6" w:tplc="0409000F" w:tentative="1">
      <w:start w:val="1"/>
      <w:numFmt w:val="decimal"/>
      <w:lvlText w:val="%7."/>
      <w:lvlJc w:val="left"/>
      <w:pPr>
        <w:ind w:left="5749" w:hanging="360"/>
      </w:pPr>
    </w:lvl>
    <w:lvl w:ilvl="7" w:tplc="04090019" w:tentative="1">
      <w:start w:val="1"/>
      <w:numFmt w:val="lowerLetter"/>
      <w:lvlText w:val="%8."/>
      <w:lvlJc w:val="left"/>
      <w:pPr>
        <w:ind w:left="6469" w:hanging="360"/>
      </w:pPr>
    </w:lvl>
    <w:lvl w:ilvl="8" w:tplc="0409001B" w:tentative="1">
      <w:start w:val="1"/>
      <w:numFmt w:val="lowerRoman"/>
      <w:lvlText w:val="%9."/>
      <w:lvlJc w:val="right"/>
      <w:pPr>
        <w:ind w:left="7189" w:hanging="180"/>
      </w:pPr>
    </w:lvl>
  </w:abstractNum>
  <w:abstractNum w:abstractNumId="6" w15:restartNumberingAfterBreak="0">
    <w:nsid w:val="6DE10E8E"/>
    <w:multiLevelType w:val="hybridMultilevel"/>
    <w:tmpl w:val="2934FB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2C953FF"/>
    <w:multiLevelType w:val="hybridMultilevel"/>
    <w:tmpl w:val="37D68A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25242900">
    <w:abstractNumId w:val="1"/>
  </w:num>
  <w:num w:numId="2" w16cid:durableId="1753237325">
    <w:abstractNumId w:val="0"/>
  </w:num>
  <w:num w:numId="3" w16cid:durableId="189681959">
    <w:abstractNumId w:val="5"/>
  </w:num>
  <w:num w:numId="4" w16cid:durableId="356389483">
    <w:abstractNumId w:val="7"/>
  </w:num>
  <w:num w:numId="5" w16cid:durableId="1751342301">
    <w:abstractNumId w:val="6"/>
  </w:num>
  <w:num w:numId="6" w16cid:durableId="1501240205">
    <w:abstractNumId w:val="2"/>
  </w:num>
  <w:num w:numId="7" w16cid:durableId="185680645">
    <w:abstractNumId w:val="3"/>
  </w:num>
  <w:num w:numId="8" w16cid:durableId="16119343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3"/>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A5"/>
    <w:rsid w:val="00053ABE"/>
    <w:rsid w:val="00100D8B"/>
    <w:rsid w:val="001465EC"/>
    <w:rsid w:val="001C0B60"/>
    <w:rsid w:val="00222AC1"/>
    <w:rsid w:val="003053CB"/>
    <w:rsid w:val="00410109"/>
    <w:rsid w:val="004D144A"/>
    <w:rsid w:val="005027EB"/>
    <w:rsid w:val="006153BC"/>
    <w:rsid w:val="006264A5"/>
    <w:rsid w:val="00676FE3"/>
    <w:rsid w:val="007B263E"/>
    <w:rsid w:val="007E38B8"/>
    <w:rsid w:val="008972BE"/>
    <w:rsid w:val="009A43FB"/>
    <w:rsid w:val="009E4932"/>
    <w:rsid w:val="00B4223C"/>
    <w:rsid w:val="00BE1A72"/>
    <w:rsid w:val="00EA0612"/>
    <w:rsid w:val="00EA65F8"/>
    <w:rsid w:val="00FD3D1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92"/>
    <o:shapelayout v:ext="edit">
      <o:idmap v:ext="edit" data="1"/>
      <o:rules v:ext="edit">
        <o:r id="V:Rule1" type="connector" idref="#_x0000_s1026"/>
        <o:r id="V:Rule2" type="connector" idref="#_x0000_s1027"/>
        <o:r id="V:Rule3" type="connector" idref="#_x0000_s1032"/>
        <o:r id="V:Rule4" type="connector" idref="#_x0000_s1033"/>
        <o:r id="V:Rule5" type="connector" idref="#_x0000_s1034"/>
        <o:r id="V:Rule6" type="connector" idref="#_x0000_s1038"/>
        <o:r id="V:Rule7" type="connector" idref="#_x0000_s1039"/>
        <o:r id="V:Rule8" type="connector" idref="#_x0000_s1040"/>
        <o:r id="V:Rule9" type="connector" idref="#_x0000_s1042"/>
        <o:r id="V:Rule10" type="connector" idref="#_x0000_s1043"/>
        <o:r id="V:Rule11" type="connector" idref="#_x0000_s1044"/>
        <o:r id="V:Rule12" type="connector" idref="#_x0000_s1045"/>
        <o:r id="V:Rule13" type="connector" idref="#_x0000_s1046"/>
        <o:r id="V:Rule14" type="connector" idref="#_x0000_s1047"/>
        <o:r id="V:Rule15" type="connector" idref="#_x0000_s1048"/>
        <o:r id="V:Rule16" type="connector" idref="#_x0000_s1049"/>
        <o:r id="V:Rule17" type="connector" idref="#_x0000_s1050"/>
        <o:r id="V:Rule18" type="connector" idref="#_x0000_s1051"/>
        <o:r id="V:Rule19" type="connector" idref="#_x0000_s1052"/>
        <o:r id="V:Rule20" type="connector" idref="#_x0000_s1059"/>
        <o:r id="V:Rule21" type="connector" idref="#_x0000_s1060"/>
        <o:r id="V:Rule22" type="connector" idref="#_x0000_s1061"/>
        <o:r id="V:Rule23" type="connector" idref="#_x0000_s1062"/>
        <o:r id="V:Rule24" type="connector" idref="#_x0000_s1063"/>
        <o:r id="V:Rule25" type="connector" idref="#_x0000_s1070"/>
        <o:r id="V:Rule26" type="connector" idref="#_x0000_s1071"/>
        <o:r id="V:Rule27" type="connector" idref="#_x0000_s1072"/>
        <o:r id="V:Rule28" type="connector" idref="#_x0000_s1073"/>
        <o:r id="V:Rule29" type="connector" idref="#_x0000_s1074"/>
        <o:r id="V:Rule30" type="connector" idref="#_x0000_s1075"/>
        <o:r id="V:Rule31" type="connector" idref="#_x0000_s1076"/>
        <o:r id="V:Rule32" type="connector" idref="#_x0000_s1077"/>
        <o:r id="V:Rule33" type="connector" idref="#_x0000_s1079"/>
        <o:r id="V:Rule34" type="connector" idref="#_x0000_s1081"/>
        <o:r id="V:Rule35" type="connector" idref="#_x0000_s1083"/>
        <o:r id="V:Rule36" type="connector" idref="#_x0000_s1085"/>
      </o:rules>
    </o:shapelayout>
  </w:shapeDefaults>
  <w:decimalSymbol w:val=","/>
  <w:listSeparator w:val=";"/>
  <w14:docId w14:val="63ACDF4E"/>
  <w15:chartTrackingRefBased/>
  <w15:docId w15:val="{A60F1675-B3E1-41CF-92FD-F74396EE8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2"/>
        <w:vertAlign w:val="subscript"/>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64A5"/>
    <w:pPr>
      <w:spacing w:after="200" w:line="276" w:lineRule="auto"/>
    </w:pPr>
    <w:rPr>
      <w:rFonts w:ascii="Calibri" w:eastAsia="Calibri" w:hAnsi="Calibri"/>
      <w:kern w:val="0"/>
      <w:sz w:val="22"/>
      <w:vertAlign w:val="baseline"/>
      <w:lang w:val="id-ID"/>
      <w14:ligatures w14:val="none"/>
    </w:rPr>
  </w:style>
  <w:style w:type="paragraph" w:styleId="Heading1">
    <w:name w:val="heading 1"/>
    <w:basedOn w:val="Normal"/>
    <w:next w:val="Normal"/>
    <w:link w:val="Heading1Char"/>
    <w:uiPriority w:val="9"/>
    <w:qFormat/>
    <w:rsid w:val="00B4223C"/>
    <w:pPr>
      <w:keepNext/>
      <w:keepLines/>
      <w:spacing w:before="240" w:after="0" w:line="259" w:lineRule="auto"/>
      <w:jc w:val="center"/>
      <w:outlineLvl w:val="0"/>
    </w:pPr>
    <w:rPr>
      <w:rFonts w:asciiTheme="majorBidi" w:eastAsiaTheme="majorEastAsia" w:hAnsiTheme="majorBidi" w:cstheme="majorBidi"/>
      <w:b/>
      <w:sz w:val="24"/>
      <w:szCs w:val="32"/>
    </w:rPr>
  </w:style>
  <w:style w:type="paragraph" w:styleId="Heading2">
    <w:name w:val="heading 2"/>
    <w:basedOn w:val="Normal"/>
    <w:next w:val="Normal"/>
    <w:link w:val="Heading2Char"/>
    <w:uiPriority w:val="9"/>
    <w:semiHidden/>
    <w:unhideWhenUsed/>
    <w:qFormat/>
    <w:rsid w:val="009E493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List Paragraph1,Body of text+1,Body of text+2,Body of text+3,List Paragraph11,Medium Grid 1 - Accent 21,Colorful List - Accent 11,Body of textCxSp,HEADING 1,soal jawab,Body of text1,Body of text2,List Paragraph12"/>
    <w:basedOn w:val="Normal"/>
    <w:link w:val="ListParagraphChar"/>
    <w:uiPriority w:val="34"/>
    <w:qFormat/>
    <w:rsid w:val="006264A5"/>
    <w:pPr>
      <w:ind w:left="720"/>
      <w:contextualSpacing/>
    </w:pPr>
  </w:style>
  <w:style w:type="character" w:customStyle="1" w:styleId="fullpost1">
    <w:name w:val="fullpost1"/>
    <w:rsid w:val="006264A5"/>
    <w:rPr>
      <w:vanish w:val="0"/>
      <w:webHidden w:val="0"/>
      <w:specVanish w:val="0"/>
    </w:rPr>
  </w:style>
  <w:style w:type="character" w:styleId="Hyperlink">
    <w:name w:val="Hyperlink"/>
    <w:uiPriority w:val="99"/>
    <w:unhideWhenUsed/>
    <w:rsid w:val="008972BE"/>
    <w:rPr>
      <w:color w:val="0000FF"/>
      <w:u w:val="single"/>
    </w:rPr>
  </w:style>
  <w:style w:type="paragraph" w:styleId="NormalWeb">
    <w:name w:val="Normal (Web)"/>
    <w:basedOn w:val="Normal"/>
    <w:uiPriority w:val="99"/>
    <w:rsid w:val="008972BE"/>
    <w:pPr>
      <w:spacing w:before="100" w:beforeAutospacing="1" w:after="100" w:afterAutospacing="1" w:line="240" w:lineRule="auto"/>
    </w:pPr>
    <w:rPr>
      <w:rFonts w:ascii="Times New Roman" w:eastAsia="Times New Roman" w:hAnsi="Times New Roman"/>
      <w:sz w:val="24"/>
      <w:szCs w:val="24"/>
      <w:lang w:val="en-US"/>
    </w:rPr>
  </w:style>
  <w:style w:type="character" w:styleId="Strong">
    <w:name w:val="Strong"/>
    <w:uiPriority w:val="22"/>
    <w:qFormat/>
    <w:rsid w:val="008972BE"/>
    <w:rPr>
      <w:b/>
      <w:bCs/>
    </w:rPr>
  </w:style>
  <w:style w:type="character" w:styleId="Emphasis">
    <w:name w:val="Emphasis"/>
    <w:uiPriority w:val="20"/>
    <w:qFormat/>
    <w:rsid w:val="008972BE"/>
    <w:rPr>
      <w:i/>
      <w:iCs/>
    </w:rPr>
  </w:style>
  <w:style w:type="character" w:customStyle="1" w:styleId="hps">
    <w:name w:val="hps"/>
    <w:basedOn w:val="DefaultParagraphFont"/>
    <w:rsid w:val="007B263E"/>
  </w:style>
  <w:style w:type="table" w:styleId="TableGrid">
    <w:name w:val="Table Grid"/>
    <w:aliases w:val="Tabel"/>
    <w:basedOn w:val="TableNormal"/>
    <w:uiPriority w:val="59"/>
    <w:rsid w:val="005027EB"/>
    <w:pPr>
      <w:spacing w:after="0" w:line="240" w:lineRule="auto"/>
    </w:pPr>
    <w:rPr>
      <w:rFonts w:eastAsia="Times New Roman"/>
      <w:kern w:val="0"/>
      <w:sz w:val="20"/>
      <w:szCs w:val="20"/>
      <w:vertAlign w:val="baseline"/>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4223C"/>
    <w:pPr>
      <w:spacing w:after="0" w:line="240" w:lineRule="auto"/>
    </w:pPr>
    <w:rPr>
      <w:rFonts w:ascii="Calibri" w:eastAsia="Times New Roman" w:hAnsi="Calibri"/>
      <w:kern w:val="0"/>
      <w:sz w:val="22"/>
      <w:vertAlign w:val="baseline"/>
      <w:lang w:val="id-ID" w:eastAsia="id-ID"/>
      <w14:ligatures w14:val="none"/>
    </w:rPr>
  </w:style>
  <w:style w:type="character" w:customStyle="1" w:styleId="Heading1Char">
    <w:name w:val="Heading 1 Char"/>
    <w:basedOn w:val="DefaultParagraphFont"/>
    <w:link w:val="Heading1"/>
    <w:uiPriority w:val="9"/>
    <w:rsid w:val="00B4223C"/>
    <w:rPr>
      <w:rFonts w:asciiTheme="majorBidi" w:eastAsiaTheme="majorEastAsia" w:hAnsiTheme="majorBidi" w:cstheme="majorBidi"/>
      <w:b/>
      <w:kern w:val="0"/>
      <w:szCs w:val="32"/>
      <w:vertAlign w:val="baseline"/>
      <w:lang w:val="id-ID"/>
      <w14:ligatures w14:val="none"/>
    </w:rPr>
  </w:style>
  <w:style w:type="character" w:customStyle="1" w:styleId="Heading2Char">
    <w:name w:val="Heading 2 Char"/>
    <w:basedOn w:val="DefaultParagraphFont"/>
    <w:link w:val="Heading2"/>
    <w:uiPriority w:val="9"/>
    <w:semiHidden/>
    <w:rsid w:val="009E4932"/>
    <w:rPr>
      <w:rFonts w:asciiTheme="majorHAnsi" w:eastAsiaTheme="majorEastAsia" w:hAnsiTheme="majorHAnsi" w:cstheme="majorBidi"/>
      <w:color w:val="2F5496" w:themeColor="accent1" w:themeShade="BF"/>
      <w:kern w:val="0"/>
      <w:sz w:val="26"/>
      <w:szCs w:val="26"/>
      <w:vertAlign w:val="baseline"/>
      <w:lang w:val="id-ID"/>
      <w14:ligatures w14:val="none"/>
    </w:rPr>
  </w:style>
  <w:style w:type="character" w:customStyle="1" w:styleId="ListParagraphChar">
    <w:name w:val="List Paragraph Char"/>
    <w:aliases w:val="Body of text Char,List Paragraph1 Char,Body of text+1 Char,Body of text+2 Char,Body of text+3 Char,List Paragraph11 Char,Medium Grid 1 - Accent 21 Char,Colorful List - Accent 11 Char,Body of textCxSp Char,HEADING 1 Char"/>
    <w:link w:val="ListParagraph"/>
    <w:uiPriority w:val="34"/>
    <w:qFormat/>
    <w:rsid w:val="009E4932"/>
    <w:rPr>
      <w:rFonts w:ascii="Calibri" w:eastAsia="Calibri" w:hAnsi="Calibri"/>
      <w:kern w:val="0"/>
      <w:sz w:val="22"/>
      <w:vertAlign w:val="baseline"/>
      <w:lang w:val="id-ID"/>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13</Pages>
  <Words>11057</Words>
  <Characters>63025</Characters>
  <Application>Microsoft Office Word</Application>
  <DocSecurity>0</DocSecurity>
  <Lines>525</Lines>
  <Paragraphs>147</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
      <vt:lpstr>BAB I </vt:lpstr>
      <vt:lpstr>PENDAHULUAN</vt:lpstr>
      <vt:lpstr>    1.1       Latar Belakang Masalah</vt:lpstr>
      <vt:lpstr>    Identifikasi Masalah </vt:lpstr>
      <vt:lpstr>    Pembatasan Masalah</vt:lpstr>
      <vt:lpstr>    1.4      Rumusan Masalah</vt:lpstr>
      <vt:lpstr>    Tujuan Penelitian</vt:lpstr>
      <vt:lpstr>    Manfaat Penelitian</vt:lpstr>
    </vt:vector>
  </TitlesOfParts>
  <Company/>
  <LinksUpToDate>false</LinksUpToDate>
  <CharactersWithSpaces>73935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2</cp:revision>
  <dcterms:created xsi:type="dcterms:W3CDTF">2023-07-11T02:50:00Z</dcterms:created>
  <dcterms:modified xsi:type="dcterms:W3CDTF">2023-07-11T02:50:00Z</dcterms:modified>
</cp:coreProperties>
</file>