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DBB" w:rsidRDefault="00BC4DBB" w:rsidP="00BC4DBB">
      <w:pPr>
        <w:pStyle w:val="Heading1"/>
        <w:spacing w:line="360" w:lineRule="auto"/>
        <w:ind w:left="2856" w:right="2722" w:firstLine="1428"/>
        <w:jc w:val="left"/>
      </w:pPr>
      <w:bookmarkStart w:id="0" w:name="_TOC_250005"/>
      <w:r>
        <w:t>CHAPTER V CONCLUSION</w:t>
      </w:r>
      <w:r>
        <w:rPr>
          <w:spacing w:val="-18"/>
        </w:rPr>
        <w:t xml:space="preserve"> </w:t>
      </w:r>
      <w:r>
        <w:t>AND</w:t>
      </w:r>
      <w:r>
        <w:rPr>
          <w:spacing w:val="-17"/>
        </w:rPr>
        <w:t xml:space="preserve"> </w:t>
      </w:r>
      <w:bookmarkEnd w:id="0"/>
      <w:r>
        <w:t>SUGGESTION</w:t>
      </w:r>
    </w:p>
    <w:p w:rsidR="00BC4DBB" w:rsidRDefault="00BC4DBB" w:rsidP="00BC4DBB">
      <w:pPr>
        <w:pStyle w:val="Heading2"/>
        <w:numPr>
          <w:ilvl w:val="1"/>
          <w:numId w:val="1"/>
        </w:numPr>
        <w:tabs>
          <w:tab w:val="left" w:pos="1493"/>
        </w:tabs>
        <w:spacing w:before="157"/>
        <w:ind w:left="1493" w:hanging="358"/>
        <w:jc w:val="both"/>
      </w:pPr>
      <w:bookmarkStart w:id="1" w:name="_TOC_250004"/>
      <w:bookmarkEnd w:id="1"/>
      <w:r>
        <w:rPr>
          <w:spacing w:val="-2"/>
        </w:rPr>
        <w:t>Conclusion</w:t>
      </w:r>
    </w:p>
    <w:p w:rsidR="00BC4DBB" w:rsidRDefault="00BC4DBB" w:rsidP="00BC4DBB">
      <w:pPr>
        <w:pStyle w:val="BodyText"/>
        <w:spacing w:before="133"/>
        <w:rPr>
          <w:b/>
          <w:sz w:val="26"/>
        </w:rPr>
      </w:pPr>
    </w:p>
    <w:p w:rsidR="00BC4DBB" w:rsidRDefault="00BC4DBB" w:rsidP="00BC4DBB">
      <w:pPr>
        <w:pStyle w:val="BodyText"/>
        <w:spacing w:line="360" w:lineRule="auto"/>
        <w:ind w:left="1135" w:right="1131" w:firstLine="360"/>
        <w:jc w:val="both"/>
      </w:pPr>
      <w:r>
        <w:t>This study investigated how extensive reading facilitates students’ reading comprehension</w:t>
      </w:r>
      <w:r>
        <w:rPr>
          <w:spacing w:val="-6"/>
        </w:rPr>
        <w:t xml:space="preserve"> </w:t>
      </w:r>
      <w:r>
        <w:t>among</w:t>
      </w:r>
      <w:r>
        <w:rPr>
          <w:spacing w:val="-6"/>
        </w:rPr>
        <w:t xml:space="preserve"> </w:t>
      </w:r>
      <w:r>
        <w:t>junior</w:t>
      </w:r>
      <w:r>
        <w:rPr>
          <w:spacing w:val="-2"/>
        </w:rPr>
        <w:t xml:space="preserve"> </w:t>
      </w:r>
      <w:r>
        <w:t>high</w:t>
      </w:r>
      <w:r>
        <w:rPr>
          <w:spacing w:val="-2"/>
        </w:rPr>
        <w:t xml:space="preserve"> </w:t>
      </w:r>
      <w:r>
        <w:t>school</w:t>
      </w:r>
      <w:r>
        <w:rPr>
          <w:spacing w:val="-6"/>
        </w:rPr>
        <w:t xml:space="preserve"> </w:t>
      </w:r>
      <w:r>
        <w:t>learners</w:t>
      </w:r>
      <w:r>
        <w:rPr>
          <w:spacing w:val="-7"/>
        </w:rPr>
        <w:t xml:space="preserve"> </w:t>
      </w:r>
      <w:r>
        <w:t>in</w:t>
      </w:r>
      <w:r>
        <w:rPr>
          <w:spacing w:val="-2"/>
        </w:rPr>
        <w:t xml:space="preserve"> </w:t>
      </w:r>
      <w:r>
        <w:t>an</w:t>
      </w:r>
      <w:r>
        <w:rPr>
          <w:spacing w:val="-6"/>
        </w:rPr>
        <w:t xml:space="preserve"> </w:t>
      </w:r>
      <w:r>
        <w:t>EFL</w:t>
      </w:r>
      <w:r>
        <w:rPr>
          <w:spacing w:val="-1"/>
        </w:rPr>
        <w:t xml:space="preserve"> </w:t>
      </w:r>
      <w:r>
        <w:t>context.</w:t>
      </w:r>
      <w:r>
        <w:rPr>
          <w:spacing w:val="-6"/>
        </w:rPr>
        <w:t xml:space="preserve"> </w:t>
      </w:r>
      <w:r>
        <w:t>The</w:t>
      </w:r>
      <w:r>
        <w:rPr>
          <w:spacing w:val="-1"/>
        </w:rPr>
        <w:t xml:space="preserve"> </w:t>
      </w:r>
      <w:r>
        <w:t>research was</w:t>
      </w:r>
      <w:r>
        <w:rPr>
          <w:spacing w:val="-13"/>
        </w:rPr>
        <w:t xml:space="preserve"> </w:t>
      </w:r>
      <w:r>
        <w:t>conducted</w:t>
      </w:r>
      <w:r>
        <w:rPr>
          <w:spacing w:val="-11"/>
        </w:rPr>
        <w:t xml:space="preserve"> </w:t>
      </w:r>
      <w:r>
        <w:t>over</w:t>
      </w:r>
      <w:r>
        <w:rPr>
          <w:spacing w:val="-15"/>
        </w:rPr>
        <w:t xml:space="preserve"> </w:t>
      </w:r>
      <w:r>
        <w:t>a</w:t>
      </w:r>
      <w:r>
        <w:rPr>
          <w:spacing w:val="-14"/>
        </w:rPr>
        <w:t xml:space="preserve"> </w:t>
      </w:r>
      <w:r>
        <w:t>three-day</w:t>
      </w:r>
      <w:r>
        <w:rPr>
          <w:spacing w:val="-15"/>
        </w:rPr>
        <w:t xml:space="preserve"> </w:t>
      </w:r>
      <w:r>
        <w:t>period</w:t>
      </w:r>
      <w:r>
        <w:rPr>
          <w:spacing w:val="-15"/>
        </w:rPr>
        <w:t xml:space="preserve"> </w:t>
      </w:r>
      <w:r>
        <w:t>involving</w:t>
      </w:r>
      <w:r>
        <w:rPr>
          <w:spacing w:val="-11"/>
        </w:rPr>
        <w:t xml:space="preserve"> </w:t>
      </w:r>
      <w:r>
        <w:t>ten</w:t>
      </w:r>
      <w:r>
        <w:rPr>
          <w:spacing w:val="-11"/>
        </w:rPr>
        <w:t xml:space="preserve"> </w:t>
      </w:r>
      <w:r>
        <w:t>students</w:t>
      </w:r>
      <w:r>
        <w:rPr>
          <w:spacing w:val="-13"/>
        </w:rPr>
        <w:t xml:space="preserve"> </w:t>
      </w:r>
      <w:r>
        <w:t>(S1–S10)</w:t>
      </w:r>
      <w:r>
        <w:rPr>
          <w:spacing w:val="-11"/>
        </w:rPr>
        <w:t xml:space="preserve"> </w:t>
      </w:r>
      <w:r>
        <w:t>and</w:t>
      </w:r>
      <w:r>
        <w:rPr>
          <w:spacing w:val="-15"/>
        </w:rPr>
        <w:t xml:space="preserve"> </w:t>
      </w:r>
      <w:r>
        <w:t>utilized multiple</w:t>
      </w:r>
      <w:r>
        <w:rPr>
          <w:spacing w:val="-6"/>
        </w:rPr>
        <w:t xml:space="preserve"> </w:t>
      </w:r>
      <w:r>
        <w:t>qualitative</w:t>
      </w:r>
      <w:r>
        <w:rPr>
          <w:spacing w:val="-6"/>
        </w:rPr>
        <w:t xml:space="preserve"> </w:t>
      </w:r>
      <w:r>
        <w:t>instrument</w:t>
      </w:r>
      <w:r>
        <w:rPr>
          <w:spacing w:val="-5"/>
        </w:rPr>
        <w:t xml:space="preserve"> </w:t>
      </w:r>
      <w:r>
        <w:t>classroom</w:t>
      </w:r>
      <w:r>
        <w:rPr>
          <w:spacing w:val="-10"/>
        </w:rPr>
        <w:t xml:space="preserve"> </w:t>
      </w:r>
      <w:r>
        <w:t>observations,</w:t>
      </w:r>
      <w:r>
        <w:rPr>
          <w:spacing w:val="-8"/>
        </w:rPr>
        <w:t xml:space="preserve"> </w:t>
      </w:r>
      <w:r>
        <w:t>reading</w:t>
      </w:r>
      <w:r>
        <w:rPr>
          <w:spacing w:val="-8"/>
        </w:rPr>
        <w:t xml:space="preserve"> </w:t>
      </w:r>
      <w:r>
        <w:t>logs,</w:t>
      </w:r>
      <w:r>
        <w:rPr>
          <w:spacing w:val="-8"/>
        </w:rPr>
        <w:t xml:space="preserve"> </w:t>
      </w:r>
      <w:r>
        <w:t>and</w:t>
      </w:r>
      <w:r>
        <w:rPr>
          <w:spacing w:val="-8"/>
        </w:rPr>
        <w:t xml:space="preserve"> </w:t>
      </w:r>
      <w:r>
        <w:t>students’ response to ensure a comprehensive understanding of how extensive reading influences comprehension development. Thematic analysis following Braun and Clarke’s (2006) framework was employed to examine students’ cognitive, affective, and social engagement throughout the program.</w:t>
      </w:r>
    </w:p>
    <w:p w:rsidR="00BC4DBB" w:rsidRDefault="00BC4DBB" w:rsidP="00BC4DBB">
      <w:pPr>
        <w:pStyle w:val="BodyText"/>
        <w:spacing w:before="5"/>
      </w:pPr>
    </w:p>
    <w:p w:rsidR="00BC4DBB" w:rsidRDefault="00BC4DBB" w:rsidP="00BC4DBB">
      <w:pPr>
        <w:pStyle w:val="BodyText"/>
        <w:spacing w:line="357" w:lineRule="auto"/>
        <w:ind w:left="1135" w:right="1140" w:firstLine="360"/>
        <w:jc w:val="both"/>
      </w:pPr>
      <w:r>
        <w:t>The findings revealed five interrelated themes: (1) gradual improvement in reading</w:t>
      </w:r>
      <w:r>
        <w:rPr>
          <w:spacing w:val="-15"/>
        </w:rPr>
        <w:t xml:space="preserve"> </w:t>
      </w:r>
      <w:r>
        <w:t>comprehension,</w:t>
      </w:r>
      <w:r>
        <w:rPr>
          <w:spacing w:val="-15"/>
        </w:rPr>
        <w:t xml:space="preserve"> </w:t>
      </w:r>
      <w:r>
        <w:t>(2)</w:t>
      </w:r>
      <w:r>
        <w:rPr>
          <w:spacing w:val="-15"/>
        </w:rPr>
        <w:t xml:space="preserve"> </w:t>
      </w:r>
      <w:r>
        <w:t>development</w:t>
      </w:r>
      <w:r>
        <w:rPr>
          <w:spacing w:val="-15"/>
        </w:rPr>
        <w:t xml:space="preserve"> </w:t>
      </w:r>
      <w:r>
        <w:t>of</w:t>
      </w:r>
      <w:r>
        <w:rPr>
          <w:spacing w:val="-14"/>
        </w:rPr>
        <w:t xml:space="preserve"> </w:t>
      </w:r>
      <w:r>
        <w:t>vocabulary</w:t>
      </w:r>
      <w:r>
        <w:rPr>
          <w:spacing w:val="-16"/>
        </w:rPr>
        <w:t xml:space="preserve"> </w:t>
      </w:r>
      <w:r>
        <w:t>awareness</w:t>
      </w:r>
      <w:r>
        <w:rPr>
          <w:spacing w:val="-15"/>
        </w:rPr>
        <w:t xml:space="preserve"> </w:t>
      </w:r>
      <w:r>
        <w:t>and</w:t>
      </w:r>
      <w:r>
        <w:rPr>
          <w:spacing w:val="-14"/>
        </w:rPr>
        <w:t xml:space="preserve"> </w:t>
      </w:r>
      <w:r>
        <w:t>strategy</w:t>
      </w:r>
      <w:r>
        <w:rPr>
          <w:spacing w:val="-14"/>
        </w:rPr>
        <w:t xml:space="preserve"> </w:t>
      </w:r>
      <w:r>
        <w:rPr>
          <w:spacing w:val="-4"/>
        </w:rPr>
        <w:t>use,</w:t>
      </w:r>
    </w:p>
    <w:p w:rsidR="00BC4DBB" w:rsidRDefault="00BC4DBB" w:rsidP="00BC4DBB">
      <w:pPr>
        <w:pStyle w:val="BodyText"/>
        <w:spacing w:before="6" w:line="360" w:lineRule="auto"/>
        <w:ind w:left="1135" w:right="1136"/>
        <w:jc w:val="both"/>
      </w:pPr>
      <w:r>
        <w:t>(3)</w:t>
      </w:r>
      <w:r>
        <w:rPr>
          <w:spacing w:val="-3"/>
        </w:rPr>
        <w:t xml:space="preserve"> </w:t>
      </w:r>
      <w:r>
        <w:t>increased</w:t>
      </w:r>
      <w:r>
        <w:rPr>
          <w:spacing w:val="-3"/>
        </w:rPr>
        <w:t xml:space="preserve"> </w:t>
      </w:r>
      <w:r>
        <w:t>motivation</w:t>
      </w:r>
      <w:r>
        <w:rPr>
          <w:spacing w:val="-3"/>
        </w:rPr>
        <w:t xml:space="preserve"> </w:t>
      </w:r>
      <w:r>
        <w:t>and</w:t>
      </w:r>
      <w:r>
        <w:rPr>
          <w:spacing w:val="-3"/>
        </w:rPr>
        <w:t xml:space="preserve"> </w:t>
      </w:r>
      <w:r>
        <w:t>enjoyment</w:t>
      </w:r>
      <w:r>
        <w:rPr>
          <w:spacing w:val="-3"/>
        </w:rPr>
        <w:t xml:space="preserve"> </w:t>
      </w:r>
      <w:r>
        <w:t>in</w:t>
      </w:r>
      <w:r>
        <w:rPr>
          <w:spacing w:val="-8"/>
        </w:rPr>
        <w:t xml:space="preserve"> </w:t>
      </w:r>
      <w:r>
        <w:t>reading,</w:t>
      </w:r>
      <w:r>
        <w:rPr>
          <w:spacing w:val="-3"/>
        </w:rPr>
        <w:t xml:space="preserve"> </w:t>
      </w:r>
      <w:r>
        <w:t>(4)</w:t>
      </w:r>
      <w:r>
        <w:rPr>
          <w:spacing w:val="-3"/>
        </w:rPr>
        <w:t xml:space="preserve"> </w:t>
      </w:r>
      <w:r>
        <w:t>variation</w:t>
      </w:r>
      <w:r>
        <w:rPr>
          <w:spacing w:val="-3"/>
        </w:rPr>
        <w:t xml:space="preserve"> </w:t>
      </w:r>
      <w:r>
        <w:t>in</w:t>
      </w:r>
      <w:r>
        <w:rPr>
          <w:spacing w:val="-8"/>
        </w:rPr>
        <w:t xml:space="preserve"> </w:t>
      </w:r>
      <w:r>
        <w:t>comprehension progress among students, and (5) supportive classroom environment and peer interaction. Collectively, these themes highlighted that comprehension development occurred through the dynamic interaction between exposure, engagement, and collaboration.</w:t>
      </w:r>
    </w:p>
    <w:p w:rsidR="00BC4DBB" w:rsidRDefault="00BC4DBB" w:rsidP="00BC4DBB">
      <w:pPr>
        <w:pStyle w:val="BodyText"/>
        <w:spacing w:before="2"/>
      </w:pPr>
    </w:p>
    <w:p w:rsidR="00BC4DBB" w:rsidRDefault="00BC4DBB" w:rsidP="00BC4DBB">
      <w:pPr>
        <w:pStyle w:val="BodyText"/>
        <w:spacing w:line="360" w:lineRule="auto"/>
        <w:ind w:left="1135" w:right="1133" w:firstLine="360"/>
        <w:jc w:val="both"/>
      </w:pPr>
      <w:r>
        <w:t xml:space="preserve">More specifically, the study found that </w:t>
      </w:r>
      <w:r>
        <w:rPr>
          <w:b/>
        </w:rPr>
        <w:t xml:space="preserve">students’ comprehension improved progressively </w:t>
      </w:r>
      <w:r>
        <w:t>as they engaged with different stories across three days. Students moved from surface-level understanding toward deeper interpretative comprehension, showing an ability to connect ideas, infer meanings, and express opinions</w:t>
      </w:r>
      <w:r>
        <w:rPr>
          <w:spacing w:val="-1"/>
        </w:rPr>
        <w:t xml:space="preserve"> </w:t>
      </w:r>
      <w:r>
        <w:t>about the texts. This</w:t>
      </w:r>
      <w:r>
        <w:rPr>
          <w:spacing w:val="-1"/>
        </w:rPr>
        <w:t xml:space="preserve"> </w:t>
      </w:r>
      <w:r>
        <w:t>progression</w:t>
      </w:r>
      <w:r>
        <w:rPr>
          <w:spacing w:val="-4"/>
        </w:rPr>
        <w:t xml:space="preserve"> </w:t>
      </w:r>
      <w:r>
        <w:t>suggests</w:t>
      </w:r>
      <w:r>
        <w:rPr>
          <w:spacing w:val="-1"/>
        </w:rPr>
        <w:t xml:space="preserve"> </w:t>
      </w:r>
      <w:r>
        <w:t xml:space="preserve">that extensive reading nurtures not only linguistic skills but also higher-order thinking and reflective </w:t>
      </w:r>
      <w:r>
        <w:rPr>
          <w:spacing w:val="-2"/>
        </w:rPr>
        <w:t>understanding.</w:t>
      </w:r>
    </w:p>
    <w:p w:rsidR="00BC4DBB" w:rsidRDefault="00BC4DBB" w:rsidP="00BC4DBB">
      <w:pPr>
        <w:pStyle w:val="BodyText"/>
        <w:spacing w:before="3"/>
      </w:pPr>
    </w:p>
    <w:p w:rsidR="00BC4DBB" w:rsidRDefault="00BC4DBB" w:rsidP="00BC4DBB">
      <w:pPr>
        <w:pStyle w:val="BodyText"/>
        <w:spacing w:before="1" w:line="362" w:lineRule="auto"/>
        <w:ind w:left="1135" w:right="1135" w:firstLine="360"/>
        <w:jc w:val="both"/>
      </w:pPr>
      <w:r>
        <w:t>In</w:t>
      </w:r>
      <w:r>
        <w:rPr>
          <w:spacing w:val="-2"/>
        </w:rPr>
        <w:t xml:space="preserve"> </w:t>
      </w:r>
      <w:r>
        <w:t>terms</w:t>
      </w:r>
      <w:r>
        <w:rPr>
          <w:spacing w:val="-4"/>
        </w:rPr>
        <w:t xml:space="preserve"> </w:t>
      </w:r>
      <w:r>
        <w:t>of</w:t>
      </w:r>
      <w:r>
        <w:rPr>
          <w:spacing w:val="-2"/>
        </w:rPr>
        <w:t xml:space="preserve"> </w:t>
      </w:r>
      <w:r>
        <w:rPr>
          <w:b/>
        </w:rPr>
        <w:t>vocabulary</w:t>
      </w:r>
      <w:r>
        <w:rPr>
          <w:b/>
          <w:spacing w:val="-2"/>
        </w:rPr>
        <w:t xml:space="preserve"> </w:t>
      </w:r>
      <w:r>
        <w:rPr>
          <w:b/>
        </w:rPr>
        <w:t>development</w:t>
      </w:r>
      <w:r>
        <w:t>,</w:t>
      </w:r>
      <w:r>
        <w:rPr>
          <w:spacing w:val="-2"/>
        </w:rPr>
        <w:t xml:space="preserve"> </w:t>
      </w:r>
      <w:r>
        <w:t>students</w:t>
      </w:r>
      <w:r>
        <w:rPr>
          <w:spacing w:val="-4"/>
        </w:rPr>
        <w:t xml:space="preserve"> </w:t>
      </w:r>
      <w:r>
        <w:t>learned</w:t>
      </w:r>
      <w:r>
        <w:rPr>
          <w:spacing w:val="-2"/>
        </w:rPr>
        <w:t xml:space="preserve"> </w:t>
      </w:r>
      <w:r>
        <w:t>to</w:t>
      </w:r>
      <w:r>
        <w:rPr>
          <w:spacing w:val="-2"/>
        </w:rPr>
        <w:t xml:space="preserve"> </w:t>
      </w:r>
      <w:r>
        <w:t>infer</w:t>
      </w:r>
      <w:r>
        <w:rPr>
          <w:spacing w:val="-2"/>
        </w:rPr>
        <w:t xml:space="preserve"> </w:t>
      </w:r>
      <w:r>
        <w:t>the</w:t>
      </w:r>
      <w:r>
        <w:rPr>
          <w:spacing w:val="-1"/>
        </w:rPr>
        <w:t xml:space="preserve"> </w:t>
      </w:r>
      <w:r>
        <w:t>meaning</w:t>
      </w:r>
      <w:r>
        <w:rPr>
          <w:spacing w:val="-2"/>
        </w:rPr>
        <w:t xml:space="preserve"> </w:t>
      </w:r>
      <w:r>
        <w:t>of unfamiliar</w:t>
      </w:r>
      <w:r>
        <w:rPr>
          <w:spacing w:val="13"/>
        </w:rPr>
        <w:t xml:space="preserve"> </w:t>
      </w:r>
      <w:r>
        <w:t>words</w:t>
      </w:r>
      <w:r>
        <w:rPr>
          <w:spacing w:val="13"/>
        </w:rPr>
        <w:t xml:space="preserve"> </w:t>
      </w:r>
      <w:r>
        <w:t>through</w:t>
      </w:r>
      <w:r>
        <w:rPr>
          <w:spacing w:val="13"/>
        </w:rPr>
        <w:t xml:space="preserve"> </w:t>
      </w:r>
      <w:r>
        <w:t>context</w:t>
      </w:r>
      <w:r>
        <w:rPr>
          <w:spacing w:val="11"/>
        </w:rPr>
        <w:t xml:space="preserve"> </w:t>
      </w:r>
      <w:r>
        <w:t>clues,</w:t>
      </w:r>
      <w:r>
        <w:rPr>
          <w:spacing w:val="14"/>
        </w:rPr>
        <w:t xml:space="preserve"> </w:t>
      </w:r>
      <w:r>
        <w:t>peer</w:t>
      </w:r>
      <w:r>
        <w:rPr>
          <w:spacing w:val="13"/>
        </w:rPr>
        <w:t xml:space="preserve"> </w:t>
      </w:r>
      <w:r>
        <w:t>support,</w:t>
      </w:r>
      <w:r>
        <w:rPr>
          <w:spacing w:val="14"/>
        </w:rPr>
        <w:t xml:space="preserve"> </w:t>
      </w:r>
      <w:r>
        <w:t>and</w:t>
      </w:r>
      <w:r>
        <w:rPr>
          <w:spacing w:val="13"/>
        </w:rPr>
        <w:t xml:space="preserve"> </w:t>
      </w:r>
      <w:r>
        <w:t>teacher</w:t>
      </w:r>
      <w:r>
        <w:rPr>
          <w:spacing w:val="14"/>
        </w:rPr>
        <w:t xml:space="preserve"> </w:t>
      </w:r>
      <w:r>
        <w:t>guidance.</w:t>
      </w:r>
      <w:r>
        <w:rPr>
          <w:spacing w:val="10"/>
        </w:rPr>
        <w:t xml:space="preserve"> </w:t>
      </w:r>
      <w:r>
        <w:rPr>
          <w:spacing w:val="-4"/>
        </w:rPr>
        <w:t>This</w:t>
      </w:r>
    </w:p>
    <w:p w:rsidR="00BC4DBB" w:rsidRDefault="00BC4DBB" w:rsidP="00BC4DBB">
      <w:pPr>
        <w:pStyle w:val="BodyText"/>
        <w:spacing w:before="30"/>
      </w:pPr>
    </w:p>
    <w:p w:rsidR="00BC4DBB" w:rsidRDefault="00BC4DBB" w:rsidP="00BC4DBB">
      <w:pPr>
        <w:pStyle w:val="BodyText"/>
        <w:ind w:left="1157" w:right="1157"/>
        <w:jc w:val="center"/>
      </w:pPr>
      <w:r>
        <w:rPr>
          <w:spacing w:val="-5"/>
        </w:rPr>
        <w:t>46</w:t>
      </w:r>
    </w:p>
    <w:p w:rsidR="00BC4DBB" w:rsidRDefault="00BC4DBB" w:rsidP="00BC4DBB">
      <w:pPr>
        <w:pStyle w:val="BodyText"/>
        <w:jc w:val="center"/>
        <w:sectPr w:rsidR="00BC4DBB">
          <w:headerReference w:type="default" r:id="rId5"/>
          <w:pgSz w:w="11910" w:h="16840"/>
          <w:pgMar w:top="1920" w:right="566" w:bottom="280" w:left="1133" w:header="0" w:footer="0" w:gutter="0"/>
          <w:cols w:space="720"/>
        </w:sectPr>
      </w:pPr>
    </w:p>
    <w:p w:rsidR="00BC4DBB" w:rsidRDefault="00BC4DBB" w:rsidP="00BC4DBB">
      <w:pPr>
        <w:pStyle w:val="BodyText"/>
        <w:spacing w:before="56"/>
      </w:pPr>
    </w:p>
    <w:p w:rsidR="00BC4DBB" w:rsidRDefault="00BC4DBB" w:rsidP="00BC4DBB">
      <w:pPr>
        <w:pStyle w:val="BodyText"/>
        <w:spacing w:line="360" w:lineRule="auto"/>
        <w:ind w:left="1135" w:right="1132"/>
        <w:jc w:val="both"/>
      </w:pPr>
      <w:r>
        <w:t>finding reflects an important aspect of autonomy, as learners became more independent</w:t>
      </w:r>
      <w:r>
        <w:rPr>
          <w:spacing w:val="-2"/>
        </w:rPr>
        <w:t xml:space="preserve"> </w:t>
      </w:r>
      <w:r>
        <w:t>and</w:t>
      </w:r>
      <w:r>
        <w:rPr>
          <w:spacing w:val="-2"/>
        </w:rPr>
        <w:t xml:space="preserve"> </w:t>
      </w:r>
      <w:r>
        <w:t>strategic</w:t>
      </w:r>
      <w:r>
        <w:rPr>
          <w:spacing w:val="-2"/>
        </w:rPr>
        <w:t xml:space="preserve"> </w:t>
      </w:r>
      <w:r>
        <w:t>readers.</w:t>
      </w:r>
      <w:r>
        <w:rPr>
          <w:spacing w:val="-2"/>
        </w:rPr>
        <w:t xml:space="preserve"> </w:t>
      </w:r>
      <w:r>
        <w:t>It</w:t>
      </w:r>
      <w:r>
        <w:rPr>
          <w:spacing w:val="-2"/>
        </w:rPr>
        <w:t xml:space="preserve"> </w:t>
      </w:r>
      <w:r>
        <w:t>also</w:t>
      </w:r>
      <w:r>
        <w:rPr>
          <w:spacing w:val="-2"/>
        </w:rPr>
        <w:t xml:space="preserve"> </w:t>
      </w:r>
      <w:r>
        <w:t>demonstrates</w:t>
      </w:r>
      <w:r>
        <w:rPr>
          <w:spacing w:val="-4"/>
        </w:rPr>
        <w:t xml:space="preserve"> </w:t>
      </w:r>
      <w:r>
        <w:t>that</w:t>
      </w:r>
      <w:r>
        <w:rPr>
          <w:spacing w:val="-2"/>
        </w:rPr>
        <w:t xml:space="preserve"> </w:t>
      </w:r>
      <w:r>
        <w:t>vocabulary</w:t>
      </w:r>
      <w:r>
        <w:rPr>
          <w:spacing w:val="-2"/>
        </w:rPr>
        <w:t xml:space="preserve"> </w:t>
      </w:r>
      <w:r>
        <w:t>growth</w:t>
      </w:r>
      <w:r>
        <w:rPr>
          <w:spacing w:val="-2"/>
        </w:rPr>
        <w:t xml:space="preserve"> </w:t>
      </w:r>
      <w:r>
        <w:t>can emerge naturally when learners are given sufficient exposure to comprehensible and interesting input.</w:t>
      </w:r>
    </w:p>
    <w:p w:rsidR="00BC4DBB" w:rsidRDefault="00BC4DBB" w:rsidP="00BC4DBB">
      <w:pPr>
        <w:pStyle w:val="BodyText"/>
        <w:spacing w:before="5"/>
      </w:pPr>
    </w:p>
    <w:p w:rsidR="00BC4DBB" w:rsidRDefault="00BC4DBB" w:rsidP="00BC4DBB">
      <w:pPr>
        <w:pStyle w:val="BodyText"/>
        <w:spacing w:line="360" w:lineRule="auto"/>
        <w:ind w:left="1135" w:right="1131" w:firstLine="360"/>
        <w:jc w:val="both"/>
      </w:pPr>
      <w:r>
        <w:t xml:space="preserve">Regarding </w:t>
      </w:r>
      <w:r>
        <w:rPr>
          <w:b/>
        </w:rPr>
        <w:t>motivation and emotional engagement</w:t>
      </w:r>
      <w:r>
        <w:t>, the program showed that enjoyment</w:t>
      </w:r>
      <w:r>
        <w:rPr>
          <w:spacing w:val="-6"/>
        </w:rPr>
        <w:t xml:space="preserve"> </w:t>
      </w:r>
      <w:r>
        <w:t>plays</w:t>
      </w:r>
      <w:r>
        <w:rPr>
          <w:spacing w:val="-8"/>
        </w:rPr>
        <w:t xml:space="preserve"> </w:t>
      </w:r>
      <w:r>
        <w:t>a</w:t>
      </w:r>
      <w:r>
        <w:rPr>
          <w:spacing w:val="-5"/>
        </w:rPr>
        <w:t xml:space="preserve"> </w:t>
      </w:r>
      <w:r>
        <w:t>crucial</w:t>
      </w:r>
      <w:r>
        <w:rPr>
          <w:spacing w:val="-6"/>
        </w:rPr>
        <w:t xml:space="preserve"> </w:t>
      </w:r>
      <w:r>
        <w:t>role</w:t>
      </w:r>
      <w:r>
        <w:rPr>
          <w:spacing w:val="-5"/>
        </w:rPr>
        <w:t xml:space="preserve"> </w:t>
      </w:r>
      <w:r>
        <w:t>in</w:t>
      </w:r>
      <w:r>
        <w:rPr>
          <w:spacing w:val="-7"/>
        </w:rPr>
        <w:t xml:space="preserve"> </w:t>
      </w:r>
      <w:r>
        <w:t>comprehension</w:t>
      </w:r>
      <w:r>
        <w:rPr>
          <w:spacing w:val="-7"/>
        </w:rPr>
        <w:t xml:space="preserve"> </w:t>
      </w:r>
      <w:r>
        <w:t>improvement.</w:t>
      </w:r>
      <w:r>
        <w:rPr>
          <w:spacing w:val="-7"/>
        </w:rPr>
        <w:t xml:space="preserve"> </w:t>
      </w:r>
      <w:r>
        <w:t>Students</w:t>
      </w:r>
      <w:r>
        <w:rPr>
          <w:spacing w:val="-8"/>
        </w:rPr>
        <w:t xml:space="preserve"> </w:t>
      </w:r>
      <w:r>
        <w:t>expressed excitement and curiosity about the stories, describing them as “interesting” and “fun.” Such affective engagement helped sustain their attention and persistence during</w:t>
      </w:r>
      <w:r>
        <w:rPr>
          <w:spacing w:val="-11"/>
        </w:rPr>
        <w:t xml:space="preserve"> </w:t>
      </w:r>
      <w:r>
        <w:t>reading,</w:t>
      </w:r>
      <w:r>
        <w:rPr>
          <w:spacing w:val="-15"/>
        </w:rPr>
        <w:t xml:space="preserve"> </w:t>
      </w:r>
      <w:r>
        <w:t>lowering</w:t>
      </w:r>
      <w:r>
        <w:rPr>
          <w:spacing w:val="-15"/>
        </w:rPr>
        <w:t xml:space="preserve"> </w:t>
      </w:r>
      <w:r>
        <w:t>anxiety</w:t>
      </w:r>
      <w:r>
        <w:rPr>
          <w:spacing w:val="-11"/>
        </w:rPr>
        <w:t xml:space="preserve"> </w:t>
      </w:r>
      <w:r>
        <w:t>and</w:t>
      </w:r>
      <w:r>
        <w:rPr>
          <w:spacing w:val="-11"/>
        </w:rPr>
        <w:t xml:space="preserve"> </w:t>
      </w:r>
      <w:r>
        <w:t>making</w:t>
      </w:r>
      <w:r>
        <w:rPr>
          <w:spacing w:val="-11"/>
        </w:rPr>
        <w:t xml:space="preserve"> </w:t>
      </w:r>
      <w:r>
        <w:t>the</w:t>
      </w:r>
      <w:r>
        <w:rPr>
          <w:spacing w:val="-10"/>
        </w:rPr>
        <w:t xml:space="preserve"> </w:t>
      </w:r>
      <w:r>
        <w:t>learning</w:t>
      </w:r>
      <w:r>
        <w:rPr>
          <w:spacing w:val="-11"/>
        </w:rPr>
        <w:t xml:space="preserve"> </w:t>
      </w:r>
      <w:r>
        <w:t>process</w:t>
      </w:r>
      <w:r>
        <w:rPr>
          <w:spacing w:val="-13"/>
        </w:rPr>
        <w:t xml:space="preserve"> </w:t>
      </w:r>
      <w:r>
        <w:t>more</w:t>
      </w:r>
      <w:r>
        <w:rPr>
          <w:spacing w:val="-10"/>
        </w:rPr>
        <w:t xml:space="preserve"> </w:t>
      </w:r>
      <w:r>
        <w:t>meaningful and pleasurable.</w:t>
      </w:r>
    </w:p>
    <w:p w:rsidR="00BC4DBB" w:rsidRDefault="00BC4DBB" w:rsidP="00BC4DBB">
      <w:pPr>
        <w:pStyle w:val="BodyText"/>
        <w:spacing w:before="4"/>
      </w:pPr>
    </w:p>
    <w:p w:rsidR="00BC4DBB" w:rsidRDefault="00BC4DBB" w:rsidP="00BC4DBB">
      <w:pPr>
        <w:pStyle w:val="BodyText"/>
        <w:spacing w:before="1" w:line="360" w:lineRule="auto"/>
        <w:ind w:left="1135" w:right="1131" w:firstLine="360"/>
        <w:jc w:val="both"/>
      </w:pPr>
      <w:r>
        <w:t xml:space="preserve">However, the study also identified </w:t>
      </w:r>
      <w:r>
        <w:rPr>
          <w:b/>
        </w:rPr>
        <w:t xml:space="preserve">variation in progress </w:t>
      </w:r>
      <w:r>
        <w:t>among students. While</w:t>
      </w:r>
      <w:r>
        <w:rPr>
          <w:spacing w:val="-15"/>
        </w:rPr>
        <w:t xml:space="preserve"> </w:t>
      </w:r>
      <w:r>
        <w:t>some</w:t>
      </w:r>
      <w:r>
        <w:rPr>
          <w:spacing w:val="-13"/>
        </w:rPr>
        <w:t xml:space="preserve"> </w:t>
      </w:r>
      <w:r>
        <w:t>showed</w:t>
      </w:r>
      <w:r>
        <w:rPr>
          <w:spacing w:val="-15"/>
        </w:rPr>
        <w:t xml:space="preserve"> </w:t>
      </w:r>
      <w:r>
        <w:t>significant</w:t>
      </w:r>
      <w:r>
        <w:rPr>
          <w:spacing w:val="-15"/>
        </w:rPr>
        <w:t xml:space="preserve"> </w:t>
      </w:r>
      <w:r>
        <w:t>improvement,</w:t>
      </w:r>
      <w:r>
        <w:rPr>
          <w:spacing w:val="-15"/>
        </w:rPr>
        <w:t xml:space="preserve"> </w:t>
      </w:r>
      <w:r>
        <w:t>others</w:t>
      </w:r>
      <w:r>
        <w:rPr>
          <w:spacing w:val="-15"/>
        </w:rPr>
        <w:t xml:space="preserve"> </w:t>
      </w:r>
      <w:r>
        <w:t>exhibited</w:t>
      </w:r>
      <w:r>
        <w:rPr>
          <w:spacing w:val="-15"/>
        </w:rPr>
        <w:t xml:space="preserve"> </w:t>
      </w:r>
      <w:r>
        <w:t>slower</w:t>
      </w:r>
      <w:r>
        <w:rPr>
          <w:spacing w:val="-15"/>
        </w:rPr>
        <w:t xml:space="preserve"> </w:t>
      </w:r>
      <w:r>
        <w:t>development due</w:t>
      </w:r>
      <w:r>
        <w:rPr>
          <w:spacing w:val="-15"/>
        </w:rPr>
        <w:t xml:space="preserve"> </w:t>
      </w:r>
      <w:r>
        <w:t>to</w:t>
      </w:r>
      <w:r>
        <w:rPr>
          <w:spacing w:val="-15"/>
        </w:rPr>
        <w:t xml:space="preserve"> </w:t>
      </w:r>
      <w:r>
        <w:t>differences</w:t>
      </w:r>
      <w:r>
        <w:rPr>
          <w:spacing w:val="-15"/>
        </w:rPr>
        <w:t xml:space="preserve"> </w:t>
      </w:r>
      <w:r>
        <w:t>in</w:t>
      </w:r>
      <w:r>
        <w:rPr>
          <w:spacing w:val="-15"/>
        </w:rPr>
        <w:t xml:space="preserve"> </w:t>
      </w:r>
      <w:r>
        <w:t>focus,</w:t>
      </w:r>
      <w:r>
        <w:rPr>
          <w:spacing w:val="-15"/>
        </w:rPr>
        <w:t xml:space="preserve"> </w:t>
      </w:r>
      <w:r>
        <w:t>background</w:t>
      </w:r>
      <w:r>
        <w:rPr>
          <w:spacing w:val="-15"/>
        </w:rPr>
        <w:t xml:space="preserve"> </w:t>
      </w:r>
      <w:r>
        <w:t>knowledge,</w:t>
      </w:r>
      <w:r>
        <w:rPr>
          <w:spacing w:val="-15"/>
        </w:rPr>
        <w:t xml:space="preserve"> </w:t>
      </w:r>
      <w:r>
        <w:t>or</w:t>
      </w:r>
      <w:r>
        <w:rPr>
          <w:spacing w:val="-15"/>
        </w:rPr>
        <w:t xml:space="preserve"> </w:t>
      </w:r>
      <w:r>
        <w:t>reading</w:t>
      </w:r>
      <w:r>
        <w:rPr>
          <w:spacing w:val="-15"/>
        </w:rPr>
        <w:t xml:space="preserve"> </w:t>
      </w:r>
      <w:r>
        <w:t>habits.</w:t>
      </w:r>
      <w:r>
        <w:rPr>
          <w:spacing w:val="-15"/>
        </w:rPr>
        <w:t xml:space="preserve"> </w:t>
      </w:r>
      <w:r>
        <w:t>This</w:t>
      </w:r>
      <w:r>
        <w:rPr>
          <w:spacing w:val="-15"/>
        </w:rPr>
        <w:t xml:space="preserve"> </w:t>
      </w:r>
      <w:r>
        <w:t>diversity emphasizes that comprehension growth is a personalized process influenced by learners’ cognitive readiness, motivation, and learning styles. Recognizing this variation is essential for teachers to provide differentiated support that accommodates individual needs.</w:t>
      </w:r>
    </w:p>
    <w:p w:rsidR="00BC4DBB" w:rsidRDefault="00BC4DBB" w:rsidP="00BC4DBB">
      <w:pPr>
        <w:pStyle w:val="BodyText"/>
        <w:spacing w:before="3"/>
      </w:pPr>
    </w:p>
    <w:p w:rsidR="00BC4DBB" w:rsidRDefault="00BC4DBB" w:rsidP="00BC4DBB">
      <w:pPr>
        <w:pStyle w:val="BodyText"/>
        <w:spacing w:line="360" w:lineRule="auto"/>
        <w:ind w:left="1135" w:right="1134" w:firstLine="360"/>
        <w:jc w:val="both"/>
      </w:pPr>
      <w:r>
        <w:t xml:space="preserve">Another critical finding was the role of </w:t>
      </w:r>
      <w:r>
        <w:rPr>
          <w:b/>
        </w:rPr>
        <w:t>peer interaction and teacher scaffolding</w:t>
      </w:r>
      <w:r>
        <w:t>.</w:t>
      </w:r>
      <w:r>
        <w:rPr>
          <w:spacing w:val="-4"/>
        </w:rPr>
        <w:t xml:space="preserve"> </w:t>
      </w:r>
      <w:r>
        <w:t>Collaborative</w:t>
      </w:r>
      <w:r>
        <w:rPr>
          <w:spacing w:val="-3"/>
        </w:rPr>
        <w:t xml:space="preserve"> </w:t>
      </w:r>
      <w:r>
        <w:t>discussions,</w:t>
      </w:r>
      <w:r>
        <w:rPr>
          <w:spacing w:val="-4"/>
        </w:rPr>
        <w:t xml:space="preserve"> </w:t>
      </w:r>
      <w:r>
        <w:t>pair</w:t>
      </w:r>
      <w:r>
        <w:rPr>
          <w:spacing w:val="-4"/>
        </w:rPr>
        <w:t xml:space="preserve"> </w:t>
      </w:r>
      <w:r>
        <w:t>work,</w:t>
      </w:r>
      <w:r>
        <w:rPr>
          <w:spacing w:val="-4"/>
        </w:rPr>
        <w:t xml:space="preserve"> </w:t>
      </w:r>
      <w:r>
        <w:t>and</w:t>
      </w:r>
      <w:r>
        <w:rPr>
          <w:spacing w:val="-4"/>
        </w:rPr>
        <w:t xml:space="preserve"> </w:t>
      </w:r>
      <w:r>
        <w:t>teacher</w:t>
      </w:r>
      <w:r>
        <w:rPr>
          <w:spacing w:val="-4"/>
        </w:rPr>
        <w:t xml:space="preserve"> </w:t>
      </w:r>
      <w:r>
        <w:t>guidance</w:t>
      </w:r>
      <w:r>
        <w:rPr>
          <w:spacing w:val="-3"/>
        </w:rPr>
        <w:t xml:space="preserve"> </w:t>
      </w:r>
      <w:r>
        <w:t>created</w:t>
      </w:r>
      <w:r>
        <w:rPr>
          <w:spacing w:val="-4"/>
        </w:rPr>
        <w:t xml:space="preserve"> </w:t>
      </w:r>
      <w:r>
        <w:t>an environment where students could exchange ideas, clarify meaning, and construct understanding together. This finding underscores the social dimension of reading and supports the view that comprehension is not only an individual cognitive process but also a collaborative act of meaning-making.</w:t>
      </w:r>
    </w:p>
    <w:p w:rsidR="00BC4DBB" w:rsidRDefault="00BC4DBB" w:rsidP="00BC4DBB">
      <w:pPr>
        <w:pStyle w:val="BodyText"/>
        <w:spacing w:before="4"/>
      </w:pPr>
    </w:p>
    <w:p w:rsidR="00BC4DBB" w:rsidRDefault="00BC4DBB" w:rsidP="00BC4DBB">
      <w:pPr>
        <w:spacing w:before="1" w:line="360" w:lineRule="auto"/>
        <w:ind w:left="1135" w:right="1130" w:firstLine="360"/>
        <w:jc w:val="both"/>
        <w:rPr>
          <w:b/>
          <w:sz w:val="24"/>
        </w:rPr>
      </w:pPr>
      <w:r>
        <w:rPr>
          <w:sz w:val="24"/>
        </w:rPr>
        <w:t>Taken</w:t>
      </w:r>
      <w:r>
        <w:rPr>
          <w:spacing w:val="-15"/>
          <w:sz w:val="24"/>
        </w:rPr>
        <w:t xml:space="preserve"> </w:t>
      </w:r>
      <w:r>
        <w:rPr>
          <w:sz w:val="24"/>
        </w:rPr>
        <w:t>together,</w:t>
      </w:r>
      <w:r>
        <w:rPr>
          <w:spacing w:val="-15"/>
          <w:sz w:val="24"/>
        </w:rPr>
        <w:t xml:space="preserve"> </w:t>
      </w:r>
      <w:r>
        <w:rPr>
          <w:sz w:val="24"/>
        </w:rPr>
        <w:t>these</w:t>
      </w:r>
      <w:r>
        <w:rPr>
          <w:spacing w:val="-15"/>
          <w:sz w:val="24"/>
        </w:rPr>
        <w:t xml:space="preserve"> </w:t>
      </w:r>
      <w:r>
        <w:rPr>
          <w:sz w:val="24"/>
        </w:rPr>
        <w:t>findings</w:t>
      </w:r>
      <w:r>
        <w:rPr>
          <w:spacing w:val="-15"/>
          <w:sz w:val="24"/>
        </w:rPr>
        <w:t xml:space="preserve"> </w:t>
      </w:r>
      <w:r>
        <w:rPr>
          <w:sz w:val="24"/>
        </w:rPr>
        <w:t>confirm</w:t>
      </w:r>
      <w:r>
        <w:rPr>
          <w:spacing w:val="-14"/>
          <w:sz w:val="24"/>
        </w:rPr>
        <w:t xml:space="preserve"> </w:t>
      </w:r>
      <w:r>
        <w:rPr>
          <w:sz w:val="24"/>
        </w:rPr>
        <w:t>that</w:t>
      </w:r>
      <w:r>
        <w:rPr>
          <w:spacing w:val="-15"/>
          <w:sz w:val="24"/>
        </w:rPr>
        <w:t xml:space="preserve"> </w:t>
      </w:r>
      <w:r>
        <w:rPr>
          <w:sz w:val="24"/>
        </w:rPr>
        <w:t>extensive</w:t>
      </w:r>
      <w:r>
        <w:rPr>
          <w:spacing w:val="-12"/>
          <w:sz w:val="24"/>
        </w:rPr>
        <w:t xml:space="preserve"> </w:t>
      </w:r>
      <w:r>
        <w:rPr>
          <w:sz w:val="24"/>
        </w:rPr>
        <w:t>reading</w:t>
      </w:r>
      <w:r>
        <w:rPr>
          <w:spacing w:val="-13"/>
          <w:sz w:val="24"/>
        </w:rPr>
        <w:t xml:space="preserve"> </w:t>
      </w:r>
      <w:r>
        <w:rPr>
          <w:sz w:val="24"/>
        </w:rPr>
        <w:t>is</w:t>
      </w:r>
      <w:r>
        <w:rPr>
          <w:spacing w:val="-15"/>
          <w:sz w:val="24"/>
        </w:rPr>
        <w:t xml:space="preserve"> </w:t>
      </w:r>
      <w:r>
        <w:rPr>
          <w:sz w:val="24"/>
        </w:rPr>
        <w:t>an</w:t>
      </w:r>
      <w:r>
        <w:rPr>
          <w:spacing w:val="-15"/>
          <w:sz w:val="24"/>
        </w:rPr>
        <w:t xml:space="preserve"> </w:t>
      </w:r>
      <w:r>
        <w:rPr>
          <w:sz w:val="24"/>
        </w:rPr>
        <w:t>effective</w:t>
      </w:r>
      <w:r>
        <w:rPr>
          <w:spacing w:val="-15"/>
          <w:sz w:val="24"/>
        </w:rPr>
        <w:t xml:space="preserve"> </w:t>
      </w:r>
      <w:r>
        <w:rPr>
          <w:sz w:val="24"/>
        </w:rPr>
        <w:t>and holistic approach to fostering reading comprehension in EFL contexts. Improvement</w:t>
      </w:r>
      <w:r>
        <w:rPr>
          <w:spacing w:val="-3"/>
          <w:sz w:val="24"/>
        </w:rPr>
        <w:t xml:space="preserve"> </w:t>
      </w:r>
      <w:r>
        <w:rPr>
          <w:sz w:val="24"/>
        </w:rPr>
        <w:t>occurs</w:t>
      </w:r>
      <w:r>
        <w:rPr>
          <w:spacing w:val="-5"/>
          <w:sz w:val="24"/>
        </w:rPr>
        <w:t xml:space="preserve"> </w:t>
      </w:r>
      <w:r>
        <w:rPr>
          <w:sz w:val="24"/>
        </w:rPr>
        <w:t>not</w:t>
      </w:r>
      <w:r>
        <w:rPr>
          <w:spacing w:val="-3"/>
          <w:sz w:val="24"/>
        </w:rPr>
        <w:t xml:space="preserve"> </w:t>
      </w:r>
      <w:r>
        <w:rPr>
          <w:sz w:val="24"/>
        </w:rPr>
        <w:t>merely</w:t>
      </w:r>
      <w:r>
        <w:rPr>
          <w:spacing w:val="-3"/>
          <w:sz w:val="24"/>
        </w:rPr>
        <w:t xml:space="preserve"> </w:t>
      </w:r>
      <w:r>
        <w:rPr>
          <w:sz w:val="24"/>
        </w:rPr>
        <w:t>through</w:t>
      </w:r>
      <w:r>
        <w:rPr>
          <w:spacing w:val="-7"/>
          <w:sz w:val="24"/>
        </w:rPr>
        <w:t xml:space="preserve"> </w:t>
      </w:r>
      <w:r>
        <w:rPr>
          <w:sz w:val="24"/>
        </w:rPr>
        <w:t>explicit</w:t>
      </w:r>
      <w:r>
        <w:rPr>
          <w:spacing w:val="-3"/>
          <w:sz w:val="24"/>
        </w:rPr>
        <w:t xml:space="preserve"> </w:t>
      </w:r>
      <w:r>
        <w:rPr>
          <w:sz w:val="24"/>
        </w:rPr>
        <w:t>instruction</w:t>
      </w:r>
      <w:r>
        <w:rPr>
          <w:spacing w:val="-3"/>
          <w:sz w:val="24"/>
        </w:rPr>
        <w:t xml:space="preserve"> </w:t>
      </w:r>
      <w:r>
        <w:rPr>
          <w:sz w:val="24"/>
        </w:rPr>
        <w:t>or</w:t>
      </w:r>
      <w:r>
        <w:rPr>
          <w:spacing w:val="-7"/>
          <w:sz w:val="24"/>
        </w:rPr>
        <w:t xml:space="preserve"> </w:t>
      </w:r>
      <w:r>
        <w:rPr>
          <w:sz w:val="24"/>
        </w:rPr>
        <w:t>testing,</w:t>
      </w:r>
      <w:r>
        <w:rPr>
          <w:spacing w:val="-3"/>
          <w:sz w:val="24"/>
        </w:rPr>
        <w:t xml:space="preserve"> </w:t>
      </w:r>
      <w:r>
        <w:rPr>
          <w:sz w:val="24"/>
        </w:rPr>
        <w:t>but</w:t>
      </w:r>
      <w:r>
        <w:rPr>
          <w:spacing w:val="-3"/>
          <w:sz w:val="24"/>
        </w:rPr>
        <w:t xml:space="preserve"> </w:t>
      </w:r>
      <w:r>
        <w:rPr>
          <w:sz w:val="24"/>
        </w:rPr>
        <w:t xml:space="preserve">through </w:t>
      </w:r>
      <w:r>
        <w:rPr>
          <w:b/>
          <w:sz w:val="24"/>
        </w:rPr>
        <w:t>repeated</w:t>
      </w:r>
      <w:r>
        <w:rPr>
          <w:b/>
          <w:spacing w:val="32"/>
          <w:sz w:val="24"/>
        </w:rPr>
        <w:t xml:space="preserve"> </w:t>
      </w:r>
      <w:r>
        <w:rPr>
          <w:b/>
          <w:sz w:val="24"/>
        </w:rPr>
        <w:t>exposure</w:t>
      </w:r>
      <w:r>
        <w:rPr>
          <w:b/>
          <w:spacing w:val="35"/>
          <w:sz w:val="24"/>
        </w:rPr>
        <w:t xml:space="preserve"> </w:t>
      </w:r>
      <w:r>
        <w:rPr>
          <w:b/>
          <w:sz w:val="24"/>
        </w:rPr>
        <w:t>to</w:t>
      </w:r>
      <w:r>
        <w:rPr>
          <w:b/>
          <w:spacing w:val="33"/>
          <w:sz w:val="24"/>
        </w:rPr>
        <w:t xml:space="preserve"> </w:t>
      </w:r>
      <w:r>
        <w:rPr>
          <w:b/>
          <w:sz w:val="24"/>
        </w:rPr>
        <w:t>meaningful</w:t>
      </w:r>
      <w:r>
        <w:rPr>
          <w:b/>
          <w:spacing w:val="35"/>
          <w:sz w:val="24"/>
        </w:rPr>
        <w:t xml:space="preserve"> </w:t>
      </w:r>
      <w:r>
        <w:rPr>
          <w:b/>
          <w:sz w:val="24"/>
        </w:rPr>
        <w:t>texts</w:t>
      </w:r>
      <w:r>
        <w:rPr>
          <w:sz w:val="24"/>
        </w:rPr>
        <w:t>,</w:t>
      </w:r>
      <w:r>
        <w:rPr>
          <w:spacing w:val="34"/>
          <w:sz w:val="24"/>
        </w:rPr>
        <w:t xml:space="preserve"> </w:t>
      </w:r>
      <w:r>
        <w:rPr>
          <w:b/>
          <w:sz w:val="24"/>
        </w:rPr>
        <w:t>intrinsic</w:t>
      </w:r>
      <w:r>
        <w:rPr>
          <w:b/>
          <w:spacing w:val="35"/>
          <w:sz w:val="24"/>
        </w:rPr>
        <w:t xml:space="preserve"> </w:t>
      </w:r>
      <w:r>
        <w:rPr>
          <w:b/>
          <w:sz w:val="24"/>
        </w:rPr>
        <w:t>motivation</w:t>
      </w:r>
      <w:r>
        <w:rPr>
          <w:sz w:val="24"/>
        </w:rPr>
        <w:t>,</w:t>
      </w:r>
      <w:r>
        <w:rPr>
          <w:spacing w:val="33"/>
          <w:sz w:val="24"/>
        </w:rPr>
        <w:t xml:space="preserve"> </w:t>
      </w:r>
      <w:r>
        <w:rPr>
          <w:sz w:val="24"/>
        </w:rPr>
        <w:t>and</w:t>
      </w:r>
      <w:r>
        <w:rPr>
          <w:spacing w:val="35"/>
          <w:sz w:val="24"/>
        </w:rPr>
        <w:t xml:space="preserve"> </w:t>
      </w:r>
      <w:r>
        <w:rPr>
          <w:b/>
          <w:spacing w:val="-2"/>
          <w:sz w:val="24"/>
        </w:rPr>
        <w:t>supportive</w:t>
      </w:r>
    </w:p>
    <w:p w:rsidR="00BC4DBB" w:rsidRDefault="00BC4DBB" w:rsidP="00BC4DBB">
      <w:pPr>
        <w:spacing w:line="360" w:lineRule="auto"/>
        <w:jc w:val="both"/>
        <w:rPr>
          <w:b/>
          <w:sz w:val="24"/>
        </w:rPr>
        <w:sectPr w:rsidR="00BC4DBB">
          <w:headerReference w:type="default" r:id="rId6"/>
          <w:pgSz w:w="11910" w:h="16840"/>
          <w:pgMar w:top="1920" w:right="566" w:bottom="280" w:left="1133" w:header="730" w:footer="0" w:gutter="0"/>
          <w:pgNumType w:start="47"/>
          <w:cols w:space="720"/>
        </w:sectPr>
      </w:pPr>
    </w:p>
    <w:p w:rsidR="00BC4DBB" w:rsidRDefault="00BC4DBB" w:rsidP="00BC4DBB">
      <w:pPr>
        <w:pStyle w:val="BodyText"/>
        <w:spacing w:before="56"/>
        <w:rPr>
          <w:b/>
        </w:rPr>
      </w:pPr>
    </w:p>
    <w:p w:rsidR="00BC4DBB" w:rsidRDefault="00BC4DBB" w:rsidP="00BC4DBB">
      <w:pPr>
        <w:pStyle w:val="BodyText"/>
        <w:spacing w:line="357" w:lineRule="auto"/>
        <w:ind w:left="1135" w:right="1132"/>
      </w:pPr>
      <w:r>
        <w:rPr>
          <w:b/>
        </w:rPr>
        <w:t>social</w:t>
      </w:r>
      <w:r>
        <w:rPr>
          <w:b/>
          <w:spacing w:val="40"/>
        </w:rPr>
        <w:t xml:space="preserve"> </w:t>
      </w:r>
      <w:r>
        <w:rPr>
          <w:b/>
        </w:rPr>
        <w:t>interaction</w:t>
      </w:r>
      <w:r>
        <w:t>.</w:t>
      </w:r>
      <w:r>
        <w:rPr>
          <w:spacing w:val="40"/>
        </w:rPr>
        <w:t xml:space="preserve"> </w:t>
      </w:r>
      <w:r>
        <w:t>It</w:t>
      </w:r>
      <w:r>
        <w:rPr>
          <w:spacing w:val="40"/>
        </w:rPr>
        <w:t xml:space="preserve"> </w:t>
      </w:r>
      <w:r>
        <w:t>enables</w:t>
      </w:r>
      <w:r>
        <w:rPr>
          <w:spacing w:val="40"/>
        </w:rPr>
        <w:t xml:space="preserve"> </w:t>
      </w:r>
      <w:r>
        <w:t>students</w:t>
      </w:r>
      <w:r>
        <w:rPr>
          <w:spacing w:val="40"/>
        </w:rPr>
        <w:t xml:space="preserve"> </w:t>
      </w:r>
      <w:r>
        <w:t>to</w:t>
      </w:r>
      <w:r>
        <w:rPr>
          <w:spacing w:val="40"/>
        </w:rPr>
        <w:t xml:space="preserve"> </w:t>
      </w:r>
      <w:r>
        <w:t>experience</w:t>
      </w:r>
      <w:r>
        <w:rPr>
          <w:spacing w:val="40"/>
        </w:rPr>
        <w:t xml:space="preserve"> </w:t>
      </w:r>
      <w:r>
        <w:t>reading</w:t>
      </w:r>
      <w:r>
        <w:rPr>
          <w:spacing w:val="40"/>
        </w:rPr>
        <w:t xml:space="preserve"> </w:t>
      </w:r>
      <w:r>
        <w:t>as</w:t>
      </w:r>
      <w:r>
        <w:rPr>
          <w:spacing w:val="40"/>
        </w:rPr>
        <w:t xml:space="preserve"> </w:t>
      </w:r>
      <w:r>
        <w:t>an</w:t>
      </w:r>
      <w:r>
        <w:rPr>
          <w:spacing w:val="40"/>
        </w:rPr>
        <w:t xml:space="preserve"> </w:t>
      </w:r>
      <w:r>
        <w:t>enjoyable, purposeful, and empowering activity rather than a compulsory academic task.</w:t>
      </w:r>
    </w:p>
    <w:p w:rsidR="00BC4DBB" w:rsidRDefault="00BC4DBB" w:rsidP="00BC4DBB">
      <w:pPr>
        <w:pStyle w:val="BodyText"/>
        <w:spacing w:before="10"/>
      </w:pPr>
    </w:p>
    <w:p w:rsidR="00BC4DBB" w:rsidRDefault="00BC4DBB" w:rsidP="00BC4DBB">
      <w:pPr>
        <w:pStyle w:val="BodyText"/>
        <w:spacing w:line="360" w:lineRule="auto"/>
        <w:ind w:left="1135" w:right="1131" w:firstLine="360"/>
        <w:jc w:val="both"/>
      </w:pPr>
      <w:r>
        <w:t xml:space="preserve">Moreover, this study contributes to a broader understanding of </w:t>
      </w:r>
      <w:r>
        <w:rPr>
          <w:b/>
        </w:rPr>
        <w:t>how extensive reading</w:t>
      </w:r>
      <w:r>
        <w:rPr>
          <w:b/>
          <w:spacing w:val="-7"/>
        </w:rPr>
        <w:t xml:space="preserve"> </w:t>
      </w:r>
      <w:r>
        <w:rPr>
          <w:b/>
        </w:rPr>
        <w:t>aligns</w:t>
      </w:r>
      <w:r>
        <w:rPr>
          <w:b/>
          <w:spacing w:val="-8"/>
        </w:rPr>
        <w:t xml:space="preserve"> </w:t>
      </w:r>
      <w:r>
        <w:rPr>
          <w:b/>
        </w:rPr>
        <w:t>with</w:t>
      </w:r>
      <w:r>
        <w:rPr>
          <w:b/>
          <w:spacing w:val="-4"/>
        </w:rPr>
        <w:t xml:space="preserve"> </w:t>
      </w:r>
      <w:r>
        <w:rPr>
          <w:b/>
        </w:rPr>
        <w:t>second</w:t>
      </w:r>
      <w:r>
        <w:rPr>
          <w:b/>
          <w:spacing w:val="-8"/>
        </w:rPr>
        <w:t xml:space="preserve"> </w:t>
      </w:r>
      <w:r>
        <w:rPr>
          <w:b/>
        </w:rPr>
        <w:t>language</w:t>
      </w:r>
      <w:r>
        <w:rPr>
          <w:b/>
          <w:spacing w:val="-5"/>
        </w:rPr>
        <w:t xml:space="preserve"> </w:t>
      </w:r>
      <w:r>
        <w:rPr>
          <w:b/>
        </w:rPr>
        <w:t>acquisition</w:t>
      </w:r>
      <w:r>
        <w:rPr>
          <w:b/>
          <w:spacing w:val="-8"/>
        </w:rPr>
        <w:t xml:space="preserve"> </w:t>
      </w:r>
      <w:r>
        <w:rPr>
          <w:b/>
        </w:rPr>
        <w:t>theories</w:t>
      </w:r>
      <w:r>
        <w:t>.</w:t>
      </w:r>
      <w:r>
        <w:rPr>
          <w:spacing w:val="-7"/>
        </w:rPr>
        <w:t xml:space="preserve"> </w:t>
      </w:r>
      <w:r>
        <w:t>It</w:t>
      </w:r>
      <w:r>
        <w:rPr>
          <w:spacing w:val="-5"/>
        </w:rPr>
        <w:t xml:space="preserve"> </w:t>
      </w:r>
      <w:r>
        <w:t>validates</w:t>
      </w:r>
      <w:r>
        <w:rPr>
          <w:spacing w:val="-8"/>
        </w:rPr>
        <w:t xml:space="preserve"> </w:t>
      </w:r>
      <w:r>
        <w:t>Krashen’s Input</w:t>
      </w:r>
      <w:r>
        <w:rPr>
          <w:spacing w:val="-15"/>
        </w:rPr>
        <w:t xml:space="preserve"> </w:t>
      </w:r>
      <w:r>
        <w:t>Hypothesis</w:t>
      </w:r>
      <w:r>
        <w:rPr>
          <w:spacing w:val="-15"/>
        </w:rPr>
        <w:t xml:space="preserve"> </w:t>
      </w:r>
      <w:r>
        <w:t>by</w:t>
      </w:r>
      <w:r>
        <w:rPr>
          <w:spacing w:val="-15"/>
        </w:rPr>
        <w:t xml:space="preserve"> </w:t>
      </w:r>
      <w:r>
        <w:t>showing</w:t>
      </w:r>
      <w:r>
        <w:rPr>
          <w:spacing w:val="-15"/>
        </w:rPr>
        <w:t xml:space="preserve"> </w:t>
      </w:r>
      <w:r>
        <w:t>that</w:t>
      </w:r>
      <w:r>
        <w:rPr>
          <w:spacing w:val="-15"/>
        </w:rPr>
        <w:t xml:space="preserve"> </w:t>
      </w:r>
      <w:r>
        <w:t>students’</w:t>
      </w:r>
      <w:r>
        <w:rPr>
          <w:spacing w:val="-14"/>
        </w:rPr>
        <w:t xml:space="preserve"> </w:t>
      </w:r>
      <w:r>
        <w:t>comprehension</w:t>
      </w:r>
      <w:r>
        <w:rPr>
          <w:spacing w:val="-15"/>
        </w:rPr>
        <w:t xml:space="preserve"> </w:t>
      </w:r>
      <w:r>
        <w:t>improves</w:t>
      </w:r>
      <w:r>
        <w:rPr>
          <w:spacing w:val="-15"/>
        </w:rPr>
        <w:t xml:space="preserve"> </w:t>
      </w:r>
      <w:r>
        <w:t>when</w:t>
      </w:r>
      <w:r>
        <w:rPr>
          <w:spacing w:val="-14"/>
        </w:rPr>
        <w:t xml:space="preserve"> </w:t>
      </w:r>
      <w:r>
        <w:t>they</w:t>
      </w:r>
      <w:r>
        <w:rPr>
          <w:spacing w:val="-15"/>
        </w:rPr>
        <w:t xml:space="preserve"> </w:t>
      </w:r>
      <w:r>
        <w:t>are exposed to comprehensible input, and supports the Affective Filter Hypothesis by demonstrating that emotional engagement enhances learning. The findings also resonate</w:t>
      </w:r>
      <w:r>
        <w:rPr>
          <w:spacing w:val="-14"/>
        </w:rPr>
        <w:t xml:space="preserve"> </w:t>
      </w:r>
      <w:r>
        <w:t>with</w:t>
      </w:r>
      <w:r>
        <w:rPr>
          <w:spacing w:val="-12"/>
        </w:rPr>
        <w:t xml:space="preserve"> </w:t>
      </w:r>
      <w:r>
        <w:t>Vygotsky’s</w:t>
      </w:r>
      <w:r>
        <w:rPr>
          <w:spacing w:val="-14"/>
        </w:rPr>
        <w:t xml:space="preserve"> </w:t>
      </w:r>
      <w:r>
        <w:t>Sociocultural</w:t>
      </w:r>
      <w:r>
        <w:rPr>
          <w:spacing w:val="-14"/>
        </w:rPr>
        <w:t xml:space="preserve"> </w:t>
      </w:r>
      <w:r>
        <w:t>Theory,</w:t>
      </w:r>
      <w:r>
        <w:rPr>
          <w:spacing w:val="-12"/>
        </w:rPr>
        <w:t xml:space="preserve"> </w:t>
      </w:r>
      <w:r>
        <w:t>where</w:t>
      </w:r>
      <w:r>
        <w:rPr>
          <w:spacing w:val="-14"/>
        </w:rPr>
        <w:t xml:space="preserve"> </w:t>
      </w:r>
      <w:r>
        <w:t>learning</w:t>
      </w:r>
      <w:r>
        <w:rPr>
          <w:spacing w:val="-15"/>
        </w:rPr>
        <w:t xml:space="preserve"> </w:t>
      </w:r>
      <w:r>
        <w:t>takes</w:t>
      </w:r>
      <w:r>
        <w:rPr>
          <w:spacing w:val="-14"/>
        </w:rPr>
        <w:t xml:space="preserve"> </w:t>
      </w:r>
      <w:r>
        <w:t>place</w:t>
      </w:r>
      <w:r>
        <w:rPr>
          <w:spacing w:val="-14"/>
        </w:rPr>
        <w:t xml:space="preserve"> </w:t>
      </w:r>
      <w:r>
        <w:t>through social collaboration and scaffolding within a supportive community.</w:t>
      </w:r>
    </w:p>
    <w:p w:rsidR="00BC4DBB" w:rsidRDefault="00BC4DBB" w:rsidP="00BC4DBB">
      <w:pPr>
        <w:pStyle w:val="BodyText"/>
        <w:spacing w:before="3"/>
      </w:pPr>
    </w:p>
    <w:p w:rsidR="00BC4DBB" w:rsidRDefault="00BC4DBB" w:rsidP="00BC4DBB">
      <w:pPr>
        <w:pStyle w:val="BodyText"/>
        <w:spacing w:line="360" w:lineRule="auto"/>
        <w:ind w:left="1135" w:right="1131" w:firstLine="360"/>
        <w:jc w:val="both"/>
      </w:pPr>
      <w:r>
        <w:t>In</w:t>
      </w:r>
      <w:r>
        <w:rPr>
          <w:spacing w:val="-13"/>
        </w:rPr>
        <w:t xml:space="preserve"> </w:t>
      </w:r>
      <w:r>
        <w:t>conclusion,</w:t>
      </w:r>
      <w:r>
        <w:rPr>
          <w:spacing w:val="-15"/>
        </w:rPr>
        <w:t xml:space="preserve"> </w:t>
      </w:r>
      <w:r>
        <w:t>the</w:t>
      </w:r>
      <w:r>
        <w:rPr>
          <w:spacing w:val="-14"/>
        </w:rPr>
        <w:t xml:space="preserve"> </w:t>
      </w:r>
      <w:r>
        <w:t>study</w:t>
      </w:r>
      <w:r>
        <w:rPr>
          <w:spacing w:val="-12"/>
        </w:rPr>
        <w:t xml:space="preserve"> </w:t>
      </w:r>
      <w:r>
        <w:t>highlights</w:t>
      </w:r>
      <w:r>
        <w:rPr>
          <w:spacing w:val="-14"/>
        </w:rPr>
        <w:t xml:space="preserve"> </w:t>
      </w:r>
      <w:r>
        <w:t>that</w:t>
      </w:r>
      <w:r>
        <w:rPr>
          <w:spacing w:val="-11"/>
        </w:rPr>
        <w:t xml:space="preserve"> </w:t>
      </w:r>
      <w:r>
        <w:t>extensive</w:t>
      </w:r>
      <w:r>
        <w:rPr>
          <w:spacing w:val="-11"/>
        </w:rPr>
        <w:t xml:space="preserve"> </w:t>
      </w:r>
      <w:r>
        <w:t>reading</w:t>
      </w:r>
      <w:r>
        <w:rPr>
          <w:spacing w:val="-15"/>
        </w:rPr>
        <w:t xml:space="preserve"> </w:t>
      </w:r>
      <w:r>
        <w:t>plays</w:t>
      </w:r>
      <w:r>
        <w:rPr>
          <w:spacing w:val="-15"/>
        </w:rPr>
        <w:t xml:space="preserve"> </w:t>
      </w:r>
      <w:r>
        <w:t>a</w:t>
      </w:r>
      <w:r>
        <w:rPr>
          <w:spacing w:val="-11"/>
        </w:rPr>
        <w:t xml:space="preserve"> </w:t>
      </w:r>
      <w:r>
        <w:t xml:space="preserve">transformative role in EFL learning by bridging cognitive, affective, and social dimensions of reading. It cultivates not only comprehension skills but also learner autonomy, confidence, and motivation. For EFL teachers and practitioners, this research reaffirms that developing students’ reading ability requires more than teaching strategies or vocabulary list it requires creating </w:t>
      </w:r>
      <w:r>
        <w:rPr>
          <w:b/>
        </w:rPr>
        <w:t>a reading culture that values curiosity, meaning, and enjoyment</w:t>
      </w:r>
      <w:r>
        <w:t>. When students are encouraged to read extensively,</w:t>
      </w:r>
      <w:r>
        <w:rPr>
          <w:spacing w:val="-7"/>
        </w:rPr>
        <w:t xml:space="preserve"> </w:t>
      </w:r>
      <w:r>
        <w:t>they</w:t>
      </w:r>
      <w:r>
        <w:rPr>
          <w:spacing w:val="-7"/>
        </w:rPr>
        <w:t xml:space="preserve"> </w:t>
      </w:r>
      <w:r>
        <w:t>not</w:t>
      </w:r>
      <w:r>
        <w:rPr>
          <w:spacing w:val="-6"/>
        </w:rPr>
        <w:t xml:space="preserve"> </w:t>
      </w:r>
      <w:r>
        <w:t>only</w:t>
      </w:r>
      <w:r>
        <w:rPr>
          <w:spacing w:val="-10"/>
        </w:rPr>
        <w:t xml:space="preserve"> </w:t>
      </w:r>
      <w:r>
        <w:t>improve</w:t>
      </w:r>
      <w:r>
        <w:rPr>
          <w:spacing w:val="-5"/>
        </w:rPr>
        <w:t xml:space="preserve"> </w:t>
      </w:r>
      <w:r>
        <w:t>their</w:t>
      </w:r>
      <w:r>
        <w:rPr>
          <w:spacing w:val="-6"/>
        </w:rPr>
        <w:t xml:space="preserve"> </w:t>
      </w:r>
      <w:r>
        <w:t>comprehension</w:t>
      </w:r>
      <w:r>
        <w:rPr>
          <w:spacing w:val="-7"/>
        </w:rPr>
        <w:t xml:space="preserve"> </w:t>
      </w:r>
      <w:r>
        <w:t>but</w:t>
      </w:r>
      <w:r>
        <w:rPr>
          <w:spacing w:val="-6"/>
        </w:rPr>
        <w:t xml:space="preserve"> </w:t>
      </w:r>
      <w:r>
        <w:t>also</w:t>
      </w:r>
      <w:r>
        <w:rPr>
          <w:spacing w:val="-7"/>
        </w:rPr>
        <w:t xml:space="preserve"> </w:t>
      </w:r>
      <w:r>
        <w:t>develop</w:t>
      </w:r>
      <w:r>
        <w:rPr>
          <w:spacing w:val="-7"/>
        </w:rPr>
        <w:t xml:space="preserve"> </w:t>
      </w:r>
      <w:r>
        <w:t>a</w:t>
      </w:r>
      <w:r>
        <w:rPr>
          <w:spacing w:val="-5"/>
        </w:rPr>
        <w:t xml:space="preserve"> </w:t>
      </w:r>
      <w:r>
        <w:t>lifelong appreciation for reading and learning</w:t>
      </w:r>
    </w:p>
    <w:p w:rsidR="00BC4DBB" w:rsidRDefault="00BC4DBB" w:rsidP="00BC4DBB">
      <w:pPr>
        <w:pStyle w:val="BodyText"/>
        <w:spacing w:before="9"/>
      </w:pPr>
    </w:p>
    <w:p w:rsidR="00BC4DBB" w:rsidRDefault="00BC4DBB" w:rsidP="00BC4DBB">
      <w:pPr>
        <w:pStyle w:val="Heading2"/>
        <w:numPr>
          <w:ilvl w:val="1"/>
          <w:numId w:val="1"/>
        </w:numPr>
        <w:tabs>
          <w:tab w:val="left" w:pos="1525"/>
        </w:tabs>
        <w:spacing w:before="0"/>
        <w:ind w:left="1525" w:hanging="390"/>
        <w:jc w:val="both"/>
      </w:pPr>
      <w:bookmarkStart w:id="2" w:name="_TOC_250003"/>
      <w:r>
        <w:t>Implications</w:t>
      </w:r>
      <w:r>
        <w:rPr>
          <w:spacing w:val="-3"/>
        </w:rPr>
        <w:t xml:space="preserve"> </w:t>
      </w:r>
      <w:r>
        <w:t>of The</w:t>
      </w:r>
      <w:bookmarkEnd w:id="2"/>
      <w:r>
        <w:rPr>
          <w:spacing w:val="-2"/>
        </w:rPr>
        <w:t xml:space="preserve"> Study</w:t>
      </w:r>
    </w:p>
    <w:p w:rsidR="00BC4DBB" w:rsidRDefault="00BC4DBB" w:rsidP="00BC4DBB">
      <w:pPr>
        <w:pStyle w:val="BodyText"/>
        <w:spacing w:before="147" w:line="360" w:lineRule="auto"/>
        <w:ind w:left="1135" w:right="1129" w:firstLine="720"/>
        <w:jc w:val="both"/>
      </w:pPr>
      <w:r>
        <w:t>The findings of this study provide several significant implications for English language teaching and learning in junior high schools, particularly in relation to the development of reading comprehension. Since the central research question focused on how extensive reading facilitates students’ reading comprehension,</w:t>
      </w:r>
      <w:r>
        <w:rPr>
          <w:spacing w:val="-12"/>
        </w:rPr>
        <w:t xml:space="preserve"> </w:t>
      </w:r>
      <w:r>
        <w:t>the</w:t>
      </w:r>
      <w:r>
        <w:rPr>
          <w:spacing w:val="-11"/>
        </w:rPr>
        <w:t xml:space="preserve"> </w:t>
      </w:r>
      <w:r>
        <w:t>results</w:t>
      </w:r>
      <w:r>
        <w:rPr>
          <w:spacing w:val="-14"/>
        </w:rPr>
        <w:t xml:space="preserve"> </w:t>
      </w:r>
      <w:r>
        <w:t>demonstrate</w:t>
      </w:r>
      <w:r>
        <w:rPr>
          <w:spacing w:val="-11"/>
        </w:rPr>
        <w:t xml:space="preserve"> </w:t>
      </w:r>
      <w:r>
        <w:t>that</w:t>
      </w:r>
      <w:r>
        <w:rPr>
          <w:spacing w:val="-11"/>
        </w:rPr>
        <w:t xml:space="preserve"> </w:t>
      </w:r>
      <w:r>
        <w:t>comprehension</w:t>
      </w:r>
      <w:r>
        <w:rPr>
          <w:spacing w:val="-12"/>
        </w:rPr>
        <w:t xml:space="preserve"> </w:t>
      </w:r>
      <w:r>
        <w:t>improvement</w:t>
      </w:r>
      <w:r>
        <w:rPr>
          <w:spacing w:val="-11"/>
        </w:rPr>
        <w:t xml:space="preserve"> </w:t>
      </w:r>
      <w:r>
        <w:t>occurred through repeated exposure to meaningful texts, contextual vocabulary learning, emotional engagement, and collaborative interaction. Based on these findings, several pedagogical implications can be drawn for teachers, schools, curriculum developers, and future researchers:</w:t>
      </w:r>
    </w:p>
    <w:p w:rsidR="00BC4DBB" w:rsidRDefault="00BC4DBB" w:rsidP="00BC4DBB">
      <w:pPr>
        <w:pStyle w:val="BodyText"/>
        <w:spacing w:line="360" w:lineRule="auto"/>
        <w:jc w:val="both"/>
        <w:sectPr w:rsidR="00BC4DBB">
          <w:pgSz w:w="11910" w:h="16840"/>
          <w:pgMar w:top="1920" w:right="566" w:bottom="280" w:left="1133" w:header="730" w:footer="0" w:gutter="0"/>
          <w:cols w:space="720"/>
        </w:sectPr>
      </w:pPr>
    </w:p>
    <w:p w:rsidR="00BC4DBB" w:rsidRDefault="00BC4DBB" w:rsidP="00BC4DBB">
      <w:pPr>
        <w:pStyle w:val="BodyText"/>
        <w:spacing w:before="56"/>
      </w:pPr>
    </w:p>
    <w:p w:rsidR="00BC4DBB" w:rsidRDefault="00BC4DBB" w:rsidP="00BC4DBB">
      <w:pPr>
        <w:pStyle w:val="ListParagraph"/>
        <w:numPr>
          <w:ilvl w:val="2"/>
          <w:numId w:val="1"/>
        </w:numPr>
        <w:tabs>
          <w:tab w:val="left" w:pos="2215"/>
        </w:tabs>
        <w:spacing w:line="360" w:lineRule="auto"/>
        <w:ind w:left="2215" w:right="1131"/>
        <w:jc w:val="both"/>
        <w:rPr>
          <w:sz w:val="24"/>
        </w:rPr>
      </w:pPr>
      <w:r>
        <w:rPr>
          <w:sz w:val="24"/>
        </w:rPr>
        <w:t>For</w:t>
      </w:r>
      <w:r>
        <w:rPr>
          <w:spacing w:val="-8"/>
          <w:sz w:val="24"/>
        </w:rPr>
        <w:t xml:space="preserve"> </w:t>
      </w:r>
      <w:r>
        <w:rPr>
          <w:sz w:val="24"/>
        </w:rPr>
        <w:t>teachers,</w:t>
      </w:r>
      <w:r>
        <w:rPr>
          <w:spacing w:val="-7"/>
          <w:sz w:val="24"/>
        </w:rPr>
        <w:t xml:space="preserve"> </w:t>
      </w:r>
      <w:r>
        <w:rPr>
          <w:sz w:val="24"/>
        </w:rPr>
        <w:t>the</w:t>
      </w:r>
      <w:r>
        <w:rPr>
          <w:spacing w:val="-7"/>
          <w:sz w:val="24"/>
        </w:rPr>
        <w:t xml:space="preserve"> </w:t>
      </w:r>
      <w:r>
        <w:rPr>
          <w:sz w:val="24"/>
        </w:rPr>
        <w:t>study</w:t>
      </w:r>
      <w:r>
        <w:rPr>
          <w:spacing w:val="-9"/>
          <w:sz w:val="24"/>
        </w:rPr>
        <w:t xml:space="preserve"> </w:t>
      </w:r>
      <w:r>
        <w:rPr>
          <w:sz w:val="24"/>
        </w:rPr>
        <w:t>highlights</w:t>
      </w:r>
      <w:r>
        <w:rPr>
          <w:spacing w:val="-13"/>
          <w:sz w:val="24"/>
        </w:rPr>
        <w:t xml:space="preserve"> </w:t>
      </w:r>
      <w:r>
        <w:rPr>
          <w:sz w:val="24"/>
        </w:rPr>
        <w:t>the</w:t>
      </w:r>
      <w:r>
        <w:rPr>
          <w:spacing w:val="-11"/>
          <w:sz w:val="24"/>
        </w:rPr>
        <w:t xml:space="preserve"> </w:t>
      </w:r>
      <w:r>
        <w:rPr>
          <w:sz w:val="24"/>
        </w:rPr>
        <w:t>importance</w:t>
      </w:r>
      <w:r>
        <w:rPr>
          <w:spacing w:val="-11"/>
          <w:sz w:val="24"/>
        </w:rPr>
        <w:t xml:space="preserve"> </w:t>
      </w:r>
      <w:r>
        <w:rPr>
          <w:sz w:val="24"/>
        </w:rPr>
        <w:t>of</w:t>
      </w:r>
      <w:r>
        <w:rPr>
          <w:spacing w:val="-8"/>
          <w:sz w:val="24"/>
        </w:rPr>
        <w:t xml:space="preserve"> </w:t>
      </w:r>
      <w:r>
        <w:rPr>
          <w:sz w:val="24"/>
        </w:rPr>
        <w:t>designing</w:t>
      </w:r>
      <w:r>
        <w:rPr>
          <w:spacing w:val="-12"/>
          <w:sz w:val="24"/>
        </w:rPr>
        <w:t xml:space="preserve"> </w:t>
      </w:r>
      <w:r>
        <w:rPr>
          <w:sz w:val="24"/>
        </w:rPr>
        <w:t>extensive reading</w:t>
      </w:r>
      <w:r>
        <w:rPr>
          <w:spacing w:val="-15"/>
          <w:sz w:val="24"/>
        </w:rPr>
        <w:t xml:space="preserve"> </w:t>
      </w:r>
      <w:r>
        <w:rPr>
          <w:sz w:val="24"/>
        </w:rPr>
        <w:t>(ER)</w:t>
      </w:r>
      <w:r>
        <w:rPr>
          <w:spacing w:val="-15"/>
          <w:sz w:val="24"/>
        </w:rPr>
        <w:t xml:space="preserve"> </w:t>
      </w:r>
      <w:r>
        <w:rPr>
          <w:sz w:val="24"/>
        </w:rPr>
        <w:t>programs</w:t>
      </w:r>
      <w:r>
        <w:rPr>
          <w:spacing w:val="-15"/>
          <w:sz w:val="24"/>
        </w:rPr>
        <w:t xml:space="preserve"> </w:t>
      </w:r>
      <w:r>
        <w:rPr>
          <w:sz w:val="24"/>
        </w:rPr>
        <w:t>that</w:t>
      </w:r>
      <w:r>
        <w:rPr>
          <w:spacing w:val="-15"/>
          <w:sz w:val="24"/>
        </w:rPr>
        <w:t xml:space="preserve"> </w:t>
      </w:r>
      <w:r>
        <w:rPr>
          <w:sz w:val="24"/>
        </w:rPr>
        <w:t>promote</w:t>
      </w:r>
      <w:r>
        <w:rPr>
          <w:spacing w:val="-15"/>
          <w:sz w:val="24"/>
        </w:rPr>
        <w:t xml:space="preserve"> </w:t>
      </w:r>
      <w:r>
        <w:rPr>
          <w:sz w:val="24"/>
        </w:rPr>
        <w:t>comprehension</w:t>
      </w:r>
      <w:r>
        <w:rPr>
          <w:spacing w:val="-15"/>
          <w:sz w:val="24"/>
        </w:rPr>
        <w:t xml:space="preserve"> </w:t>
      </w:r>
      <w:r>
        <w:rPr>
          <w:sz w:val="24"/>
        </w:rPr>
        <w:t>development</w:t>
      </w:r>
      <w:r>
        <w:rPr>
          <w:spacing w:val="-15"/>
          <w:sz w:val="24"/>
        </w:rPr>
        <w:t xml:space="preserve"> </w:t>
      </w:r>
      <w:r>
        <w:rPr>
          <w:sz w:val="24"/>
        </w:rPr>
        <w:t>rather than focusing solely on testing or literal recall. Teachers should select texts</w:t>
      </w:r>
      <w:r>
        <w:rPr>
          <w:spacing w:val="-13"/>
          <w:sz w:val="24"/>
        </w:rPr>
        <w:t xml:space="preserve"> </w:t>
      </w:r>
      <w:r>
        <w:rPr>
          <w:sz w:val="24"/>
        </w:rPr>
        <w:t>that</w:t>
      </w:r>
      <w:r>
        <w:rPr>
          <w:spacing w:val="-11"/>
          <w:sz w:val="24"/>
        </w:rPr>
        <w:t xml:space="preserve"> </w:t>
      </w:r>
      <w:r>
        <w:rPr>
          <w:sz w:val="24"/>
        </w:rPr>
        <w:t>are</w:t>
      </w:r>
      <w:r>
        <w:rPr>
          <w:spacing w:val="-11"/>
          <w:sz w:val="24"/>
        </w:rPr>
        <w:t xml:space="preserve"> </w:t>
      </w:r>
      <w:r>
        <w:rPr>
          <w:sz w:val="24"/>
        </w:rPr>
        <w:t>both</w:t>
      </w:r>
      <w:r>
        <w:rPr>
          <w:spacing w:val="-15"/>
          <w:sz w:val="24"/>
        </w:rPr>
        <w:t xml:space="preserve"> </w:t>
      </w:r>
      <w:r>
        <w:rPr>
          <w:sz w:val="24"/>
        </w:rPr>
        <w:t>interesting</w:t>
      </w:r>
      <w:r>
        <w:rPr>
          <w:spacing w:val="-12"/>
          <w:sz w:val="24"/>
        </w:rPr>
        <w:t xml:space="preserve"> </w:t>
      </w:r>
      <w:r>
        <w:rPr>
          <w:sz w:val="24"/>
        </w:rPr>
        <w:t>and</w:t>
      </w:r>
      <w:r>
        <w:rPr>
          <w:spacing w:val="-15"/>
          <w:sz w:val="24"/>
        </w:rPr>
        <w:t xml:space="preserve"> </w:t>
      </w:r>
      <w:r>
        <w:rPr>
          <w:sz w:val="24"/>
        </w:rPr>
        <w:t>comprehensible,</w:t>
      </w:r>
      <w:r>
        <w:rPr>
          <w:spacing w:val="-15"/>
          <w:sz w:val="24"/>
        </w:rPr>
        <w:t xml:space="preserve"> </w:t>
      </w:r>
      <w:r>
        <w:rPr>
          <w:sz w:val="24"/>
        </w:rPr>
        <w:t>encouraging</w:t>
      </w:r>
      <w:r>
        <w:rPr>
          <w:spacing w:val="-12"/>
          <w:sz w:val="24"/>
        </w:rPr>
        <w:t xml:space="preserve"> </w:t>
      </w:r>
      <w:r>
        <w:rPr>
          <w:sz w:val="24"/>
        </w:rPr>
        <w:t>students to</w:t>
      </w:r>
      <w:r>
        <w:rPr>
          <w:spacing w:val="-3"/>
          <w:sz w:val="24"/>
        </w:rPr>
        <w:t xml:space="preserve"> </w:t>
      </w:r>
      <w:r>
        <w:rPr>
          <w:sz w:val="24"/>
        </w:rPr>
        <w:t>construct</w:t>
      </w:r>
      <w:r>
        <w:rPr>
          <w:spacing w:val="-3"/>
          <w:sz w:val="24"/>
        </w:rPr>
        <w:t xml:space="preserve"> </w:t>
      </w:r>
      <w:r>
        <w:rPr>
          <w:sz w:val="24"/>
        </w:rPr>
        <w:t>meaning</w:t>
      </w:r>
      <w:r>
        <w:rPr>
          <w:spacing w:val="-3"/>
          <w:sz w:val="24"/>
        </w:rPr>
        <w:t xml:space="preserve"> </w:t>
      </w:r>
      <w:r>
        <w:rPr>
          <w:sz w:val="24"/>
        </w:rPr>
        <w:t>naturally</w:t>
      </w:r>
      <w:r>
        <w:rPr>
          <w:spacing w:val="-8"/>
          <w:sz w:val="24"/>
        </w:rPr>
        <w:t xml:space="preserve"> </w:t>
      </w:r>
      <w:r>
        <w:rPr>
          <w:sz w:val="24"/>
        </w:rPr>
        <w:t>as</w:t>
      </w:r>
      <w:r>
        <w:rPr>
          <w:spacing w:val="-5"/>
          <w:sz w:val="24"/>
        </w:rPr>
        <w:t xml:space="preserve"> </w:t>
      </w:r>
      <w:r>
        <w:rPr>
          <w:sz w:val="24"/>
        </w:rPr>
        <w:t>they</w:t>
      </w:r>
      <w:r>
        <w:rPr>
          <w:spacing w:val="-3"/>
          <w:sz w:val="24"/>
        </w:rPr>
        <w:t xml:space="preserve"> </w:t>
      </w:r>
      <w:r>
        <w:rPr>
          <w:sz w:val="24"/>
        </w:rPr>
        <w:t>read.</w:t>
      </w:r>
      <w:r>
        <w:rPr>
          <w:spacing w:val="-3"/>
          <w:sz w:val="24"/>
        </w:rPr>
        <w:t xml:space="preserve"> </w:t>
      </w:r>
      <w:r>
        <w:rPr>
          <w:sz w:val="24"/>
        </w:rPr>
        <w:t>Moreover,</w:t>
      </w:r>
      <w:r>
        <w:rPr>
          <w:spacing w:val="-3"/>
          <w:sz w:val="24"/>
        </w:rPr>
        <w:t xml:space="preserve"> </w:t>
      </w:r>
      <w:r>
        <w:rPr>
          <w:sz w:val="24"/>
        </w:rPr>
        <w:t>teachers</w:t>
      </w:r>
      <w:r>
        <w:rPr>
          <w:spacing w:val="-5"/>
          <w:sz w:val="24"/>
        </w:rPr>
        <w:t xml:space="preserve"> </w:t>
      </w:r>
      <w:r>
        <w:rPr>
          <w:sz w:val="24"/>
        </w:rPr>
        <w:t>need</w:t>
      </w:r>
      <w:r>
        <w:rPr>
          <w:spacing w:val="-8"/>
          <w:sz w:val="24"/>
        </w:rPr>
        <w:t xml:space="preserve"> </w:t>
      </w:r>
      <w:r>
        <w:rPr>
          <w:sz w:val="24"/>
        </w:rPr>
        <w:t>to guide</w:t>
      </w:r>
      <w:r>
        <w:rPr>
          <w:spacing w:val="-15"/>
          <w:sz w:val="24"/>
        </w:rPr>
        <w:t xml:space="preserve"> </w:t>
      </w:r>
      <w:r>
        <w:rPr>
          <w:sz w:val="24"/>
        </w:rPr>
        <w:t>students</w:t>
      </w:r>
      <w:r>
        <w:rPr>
          <w:spacing w:val="-15"/>
          <w:sz w:val="24"/>
        </w:rPr>
        <w:t xml:space="preserve"> </w:t>
      </w:r>
      <w:r>
        <w:rPr>
          <w:sz w:val="24"/>
        </w:rPr>
        <w:t>in</w:t>
      </w:r>
      <w:r>
        <w:rPr>
          <w:spacing w:val="-15"/>
          <w:sz w:val="24"/>
        </w:rPr>
        <w:t xml:space="preserve"> </w:t>
      </w:r>
      <w:r>
        <w:rPr>
          <w:sz w:val="24"/>
        </w:rPr>
        <w:t>developing</w:t>
      </w:r>
      <w:r>
        <w:rPr>
          <w:spacing w:val="-15"/>
          <w:sz w:val="24"/>
        </w:rPr>
        <w:t xml:space="preserve"> </w:t>
      </w:r>
      <w:r>
        <w:rPr>
          <w:sz w:val="24"/>
        </w:rPr>
        <w:t>comprehension</w:t>
      </w:r>
      <w:r>
        <w:rPr>
          <w:spacing w:val="-15"/>
          <w:sz w:val="24"/>
        </w:rPr>
        <w:t xml:space="preserve"> </w:t>
      </w:r>
      <w:r>
        <w:rPr>
          <w:sz w:val="24"/>
        </w:rPr>
        <w:t>strategies,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inferring meaning from context, predicting content, summarizing ideas, and discussing</w:t>
      </w:r>
      <w:r>
        <w:rPr>
          <w:spacing w:val="-15"/>
          <w:sz w:val="24"/>
        </w:rPr>
        <w:t xml:space="preserve"> </w:t>
      </w:r>
      <w:r>
        <w:rPr>
          <w:sz w:val="24"/>
        </w:rPr>
        <w:t>interpretations</w:t>
      </w:r>
      <w:r>
        <w:rPr>
          <w:spacing w:val="-15"/>
          <w:sz w:val="24"/>
        </w:rPr>
        <w:t xml:space="preserve"> </w:t>
      </w:r>
      <w:r>
        <w:rPr>
          <w:sz w:val="24"/>
        </w:rPr>
        <w:t>with</w:t>
      </w:r>
      <w:r>
        <w:rPr>
          <w:spacing w:val="-15"/>
          <w:sz w:val="24"/>
        </w:rPr>
        <w:t xml:space="preserve"> </w:t>
      </w:r>
      <w:r>
        <w:rPr>
          <w:sz w:val="24"/>
        </w:rPr>
        <w:t>peers.</w:t>
      </w:r>
      <w:r>
        <w:rPr>
          <w:spacing w:val="-15"/>
          <w:sz w:val="24"/>
        </w:rPr>
        <w:t xml:space="preserve"> </w:t>
      </w:r>
      <w:r>
        <w:rPr>
          <w:sz w:val="24"/>
        </w:rPr>
        <w:t>Creating</w:t>
      </w:r>
      <w:r>
        <w:rPr>
          <w:spacing w:val="-15"/>
          <w:sz w:val="24"/>
        </w:rPr>
        <w:t xml:space="preserve"> </w:t>
      </w:r>
      <w:r>
        <w:rPr>
          <w:sz w:val="24"/>
        </w:rPr>
        <w:t>a</w:t>
      </w:r>
      <w:r>
        <w:rPr>
          <w:spacing w:val="-15"/>
          <w:sz w:val="24"/>
        </w:rPr>
        <w:t xml:space="preserve"> </w:t>
      </w:r>
      <w:r>
        <w:rPr>
          <w:sz w:val="24"/>
        </w:rPr>
        <w:t>low-anxiety,</w:t>
      </w:r>
      <w:r>
        <w:rPr>
          <w:spacing w:val="-15"/>
          <w:sz w:val="24"/>
        </w:rPr>
        <w:t xml:space="preserve"> </w:t>
      </w:r>
      <w:r>
        <w:rPr>
          <w:sz w:val="24"/>
        </w:rPr>
        <w:t>supportive classroom atmosphere is also essential, as the study found that motivation</w:t>
      </w:r>
      <w:r>
        <w:rPr>
          <w:spacing w:val="-7"/>
          <w:sz w:val="24"/>
        </w:rPr>
        <w:t xml:space="preserve"> </w:t>
      </w:r>
      <w:r>
        <w:rPr>
          <w:sz w:val="24"/>
        </w:rPr>
        <w:t>and</w:t>
      </w:r>
      <w:r>
        <w:rPr>
          <w:spacing w:val="-7"/>
          <w:sz w:val="24"/>
        </w:rPr>
        <w:t xml:space="preserve"> </w:t>
      </w:r>
      <w:r>
        <w:rPr>
          <w:sz w:val="24"/>
        </w:rPr>
        <w:t>enjoyment</w:t>
      </w:r>
      <w:r>
        <w:rPr>
          <w:spacing w:val="-7"/>
          <w:sz w:val="24"/>
        </w:rPr>
        <w:t xml:space="preserve"> </w:t>
      </w:r>
      <w:r>
        <w:rPr>
          <w:sz w:val="24"/>
        </w:rPr>
        <w:t>play</w:t>
      </w:r>
      <w:r>
        <w:rPr>
          <w:spacing w:val="-7"/>
          <w:sz w:val="24"/>
        </w:rPr>
        <w:t xml:space="preserve"> </w:t>
      </w:r>
      <w:r>
        <w:rPr>
          <w:sz w:val="24"/>
        </w:rPr>
        <w:t>a</w:t>
      </w:r>
      <w:r>
        <w:rPr>
          <w:spacing w:val="-1"/>
          <w:sz w:val="24"/>
        </w:rPr>
        <w:t xml:space="preserve"> </w:t>
      </w:r>
      <w:r>
        <w:rPr>
          <w:sz w:val="24"/>
        </w:rPr>
        <w:t>key</w:t>
      </w:r>
      <w:r>
        <w:rPr>
          <w:spacing w:val="-7"/>
          <w:sz w:val="24"/>
        </w:rPr>
        <w:t xml:space="preserve"> </w:t>
      </w:r>
      <w:r>
        <w:rPr>
          <w:sz w:val="24"/>
        </w:rPr>
        <w:t>role</w:t>
      </w:r>
      <w:r>
        <w:rPr>
          <w:spacing w:val="-6"/>
          <w:sz w:val="24"/>
        </w:rPr>
        <w:t xml:space="preserve"> </w:t>
      </w:r>
      <w:r>
        <w:rPr>
          <w:sz w:val="24"/>
        </w:rPr>
        <w:t>in</w:t>
      </w:r>
      <w:r>
        <w:rPr>
          <w:spacing w:val="-7"/>
          <w:sz w:val="24"/>
        </w:rPr>
        <w:t xml:space="preserve"> </w:t>
      </w:r>
      <w:r>
        <w:rPr>
          <w:sz w:val="24"/>
        </w:rPr>
        <w:t>enhancing</w:t>
      </w:r>
      <w:r>
        <w:rPr>
          <w:spacing w:val="-7"/>
          <w:sz w:val="24"/>
        </w:rPr>
        <w:t xml:space="preserve"> </w:t>
      </w:r>
      <w:r>
        <w:rPr>
          <w:sz w:val="24"/>
        </w:rPr>
        <w:t>comprehension. Teachers</w:t>
      </w:r>
      <w:r>
        <w:rPr>
          <w:spacing w:val="-15"/>
          <w:sz w:val="24"/>
        </w:rPr>
        <w:t xml:space="preserve"> </w:t>
      </w:r>
      <w:r>
        <w:rPr>
          <w:sz w:val="24"/>
        </w:rPr>
        <w:t>should</w:t>
      </w:r>
      <w:r>
        <w:rPr>
          <w:spacing w:val="-15"/>
          <w:sz w:val="24"/>
        </w:rPr>
        <w:t xml:space="preserve"> </w:t>
      </w:r>
      <w:r>
        <w:rPr>
          <w:sz w:val="24"/>
        </w:rPr>
        <w:t>thus</w:t>
      </w:r>
      <w:r>
        <w:rPr>
          <w:spacing w:val="-15"/>
          <w:sz w:val="24"/>
        </w:rPr>
        <w:t xml:space="preserve"> </w:t>
      </w:r>
      <w:r>
        <w:rPr>
          <w:sz w:val="24"/>
        </w:rPr>
        <w:t>act</w:t>
      </w:r>
      <w:r>
        <w:rPr>
          <w:spacing w:val="-15"/>
          <w:sz w:val="24"/>
        </w:rPr>
        <w:t xml:space="preserve"> </w:t>
      </w:r>
      <w:r>
        <w:rPr>
          <w:sz w:val="24"/>
        </w:rPr>
        <w:t>as</w:t>
      </w:r>
      <w:r>
        <w:rPr>
          <w:spacing w:val="-15"/>
          <w:sz w:val="24"/>
        </w:rPr>
        <w:t xml:space="preserve"> </w:t>
      </w:r>
      <w:r>
        <w:rPr>
          <w:sz w:val="24"/>
        </w:rPr>
        <w:t>facilitators</w:t>
      </w:r>
      <w:r>
        <w:rPr>
          <w:spacing w:val="-15"/>
          <w:sz w:val="24"/>
        </w:rPr>
        <w:t xml:space="preserve"> </w:t>
      </w:r>
      <w:r>
        <w:rPr>
          <w:sz w:val="24"/>
        </w:rPr>
        <w:t>who</w:t>
      </w:r>
      <w:r>
        <w:rPr>
          <w:spacing w:val="-15"/>
          <w:sz w:val="24"/>
        </w:rPr>
        <w:t xml:space="preserve"> </w:t>
      </w:r>
      <w:r>
        <w:rPr>
          <w:sz w:val="24"/>
        </w:rPr>
        <w:t>nurture</w:t>
      </w:r>
      <w:r>
        <w:rPr>
          <w:spacing w:val="-15"/>
          <w:sz w:val="24"/>
        </w:rPr>
        <w:t xml:space="preserve"> </w:t>
      </w:r>
      <w:r>
        <w:rPr>
          <w:sz w:val="24"/>
        </w:rPr>
        <w:t>students’</w:t>
      </w:r>
      <w:r>
        <w:rPr>
          <w:spacing w:val="-15"/>
          <w:sz w:val="24"/>
        </w:rPr>
        <w:t xml:space="preserve"> </w:t>
      </w:r>
      <w:r>
        <w:rPr>
          <w:sz w:val="24"/>
        </w:rPr>
        <w:t>confidence and curiosity while reading.</w:t>
      </w:r>
    </w:p>
    <w:p w:rsidR="00BC4DBB" w:rsidRDefault="00BC4DBB" w:rsidP="00BC4DBB">
      <w:pPr>
        <w:pStyle w:val="ListParagraph"/>
        <w:numPr>
          <w:ilvl w:val="2"/>
          <w:numId w:val="1"/>
        </w:numPr>
        <w:tabs>
          <w:tab w:val="left" w:pos="2215"/>
        </w:tabs>
        <w:spacing w:before="2" w:line="360" w:lineRule="auto"/>
        <w:ind w:left="2215" w:right="1129"/>
        <w:jc w:val="both"/>
        <w:rPr>
          <w:sz w:val="24"/>
        </w:rPr>
      </w:pPr>
      <w:r>
        <w:rPr>
          <w:sz w:val="24"/>
        </w:rPr>
        <w:t>For schools, the findings indicate that schools play a crucial role in supporting the development of reading comprehension through a structured and resource-rich environment. Schools can enhance students’ comprehension growth by providing graded readers, classroom libraries, and dedicated reading periods that encourage consistent engagement with texts. Promoting peer discussions and reading circles</w:t>
      </w:r>
      <w:r>
        <w:rPr>
          <w:spacing w:val="-1"/>
          <w:sz w:val="24"/>
        </w:rPr>
        <w:t xml:space="preserve"> </w:t>
      </w:r>
      <w:r>
        <w:rPr>
          <w:sz w:val="24"/>
        </w:rPr>
        <w:t>can further strengthen comprehension, as students learn to</w:t>
      </w:r>
      <w:r>
        <w:rPr>
          <w:spacing w:val="-15"/>
          <w:sz w:val="24"/>
        </w:rPr>
        <w:t xml:space="preserve"> </w:t>
      </w:r>
      <w:r>
        <w:rPr>
          <w:sz w:val="24"/>
        </w:rPr>
        <w:t>interpret</w:t>
      </w:r>
      <w:r>
        <w:rPr>
          <w:spacing w:val="-15"/>
          <w:sz w:val="24"/>
        </w:rPr>
        <w:t xml:space="preserve"> </w:t>
      </w:r>
      <w:r>
        <w:rPr>
          <w:sz w:val="24"/>
        </w:rPr>
        <w:t>and</w:t>
      </w:r>
      <w:r>
        <w:rPr>
          <w:spacing w:val="-15"/>
          <w:sz w:val="24"/>
        </w:rPr>
        <w:t xml:space="preserve"> </w:t>
      </w:r>
      <w:r>
        <w:rPr>
          <w:sz w:val="24"/>
        </w:rPr>
        <w:t>clarify</w:t>
      </w:r>
      <w:r>
        <w:rPr>
          <w:spacing w:val="-15"/>
          <w:sz w:val="24"/>
        </w:rPr>
        <w:t xml:space="preserve"> </w:t>
      </w:r>
      <w:r>
        <w:rPr>
          <w:sz w:val="24"/>
        </w:rPr>
        <w:t>meanings</w:t>
      </w:r>
      <w:r>
        <w:rPr>
          <w:spacing w:val="-15"/>
          <w:sz w:val="24"/>
        </w:rPr>
        <w:t xml:space="preserve"> </w:t>
      </w:r>
      <w:r>
        <w:rPr>
          <w:sz w:val="24"/>
        </w:rPr>
        <w:t>collaboratively.</w:t>
      </w:r>
      <w:r>
        <w:rPr>
          <w:spacing w:val="-15"/>
          <w:sz w:val="24"/>
        </w:rPr>
        <w:t xml:space="preserve"> </w:t>
      </w:r>
      <w:r>
        <w:rPr>
          <w:sz w:val="24"/>
        </w:rPr>
        <w:t>Institutional</w:t>
      </w:r>
      <w:r>
        <w:rPr>
          <w:spacing w:val="-15"/>
          <w:sz w:val="24"/>
        </w:rPr>
        <w:t xml:space="preserve"> </w:t>
      </w:r>
      <w:r>
        <w:rPr>
          <w:sz w:val="24"/>
        </w:rPr>
        <w:t>support— such as allocating reading time, providing teacher training, and integrating reading programs into the school’s literacy policy—will ensure</w:t>
      </w:r>
      <w:r>
        <w:rPr>
          <w:spacing w:val="-15"/>
          <w:sz w:val="24"/>
        </w:rPr>
        <w:t xml:space="preserve"> </w:t>
      </w:r>
      <w:r>
        <w:rPr>
          <w:sz w:val="24"/>
        </w:rPr>
        <w:t>the</w:t>
      </w:r>
      <w:r>
        <w:rPr>
          <w:spacing w:val="-15"/>
          <w:sz w:val="24"/>
        </w:rPr>
        <w:t xml:space="preserve"> </w:t>
      </w:r>
      <w:r>
        <w:rPr>
          <w:sz w:val="24"/>
        </w:rPr>
        <w:t>sustainability</w:t>
      </w:r>
      <w:r>
        <w:rPr>
          <w:spacing w:val="-15"/>
          <w:sz w:val="24"/>
        </w:rPr>
        <w:t xml:space="preserve"> </w:t>
      </w:r>
      <w:r>
        <w:rPr>
          <w:sz w:val="24"/>
        </w:rPr>
        <w:t>of</w:t>
      </w:r>
      <w:r>
        <w:rPr>
          <w:spacing w:val="-15"/>
          <w:sz w:val="24"/>
        </w:rPr>
        <w:t xml:space="preserve"> </w:t>
      </w:r>
      <w:r>
        <w:rPr>
          <w:sz w:val="24"/>
        </w:rPr>
        <w:t>extensive</w:t>
      </w:r>
      <w:r>
        <w:rPr>
          <w:spacing w:val="-15"/>
          <w:sz w:val="24"/>
        </w:rPr>
        <w:t xml:space="preserve"> </w:t>
      </w:r>
      <w:r>
        <w:rPr>
          <w:sz w:val="24"/>
        </w:rPr>
        <w:t>reading</w:t>
      </w:r>
      <w:r>
        <w:rPr>
          <w:spacing w:val="-15"/>
          <w:sz w:val="24"/>
        </w:rPr>
        <w:t xml:space="preserve"> </w:t>
      </w:r>
      <w:r>
        <w:rPr>
          <w:sz w:val="24"/>
        </w:rPr>
        <w:t>practices</w:t>
      </w:r>
      <w:r>
        <w:rPr>
          <w:spacing w:val="-15"/>
          <w:sz w:val="24"/>
        </w:rPr>
        <w:t xml:space="preserve"> </w:t>
      </w:r>
      <w:r>
        <w:rPr>
          <w:sz w:val="24"/>
        </w:rPr>
        <w:t>that</w:t>
      </w:r>
      <w:r>
        <w:rPr>
          <w:spacing w:val="-15"/>
          <w:sz w:val="24"/>
        </w:rPr>
        <w:t xml:space="preserve"> </w:t>
      </w:r>
      <w:r>
        <w:rPr>
          <w:sz w:val="24"/>
        </w:rPr>
        <w:t>foster</w:t>
      </w:r>
      <w:r>
        <w:rPr>
          <w:spacing w:val="-15"/>
          <w:sz w:val="24"/>
        </w:rPr>
        <w:t xml:space="preserve"> </w:t>
      </w:r>
      <w:r>
        <w:rPr>
          <w:sz w:val="24"/>
        </w:rPr>
        <w:t xml:space="preserve">deeper </w:t>
      </w:r>
      <w:r>
        <w:rPr>
          <w:spacing w:val="-2"/>
          <w:sz w:val="24"/>
        </w:rPr>
        <w:t>comprehension.</w:t>
      </w:r>
    </w:p>
    <w:p w:rsidR="00BC4DBB" w:rsidRDefault="00BC4DBB" w:rsidP="00BC4DBB">
      <w:pPr>
        <w:pStyle w:val="ListParagraph"/>
        <w:numPr>
          <w:ilvl w:val="2"/>
          <w:numId w:val="1"/>
        </w:numPr>
        <w:tabs>
          <w:tab w:val="left" w:pos="2215"/>
        </w:tabs>
        <w:spacing w:before="2" w:line="360" w:lineRule="auto"/>
        <w:ind w:left="2215" w:right="1130"/>
        <w:jc w:val="both"/>
        <w:rPr>
          <w:sz w:val="24"/>
        </w:rPr>
      </w:pPr>
      <w:r>
        <w:rPr>
          <w:sz w:val="24"/>
        </w:rPr>
        <w:t>For curriculum developers, this study suggests that extensive reading should be formally integrated into the English curriculum as a complementary approach to intensive reading. While intensive reading develops detailed analytical skills, extensive reading helps students build</w:t>
      </w:r>
      <w:r>
        <w:rPr>
          <w:spacing w:val="-15"/>
          <w:sz w:val="24"/>
        </w:rPr>
        <w:t xml:space="preserve"> </w:t>
      </w:r>
      <w:r>
        <w:rPr>
          <w:sz w:val="24"/>
        </w:rPr>
        <w:t>global</w:t>
      </w:r>
      <w:r>
        <w:rPr>
          <w:spacing w:val="-15"/>
          <w:sz w:val="24"/>
        </w:rPr>
        <w:t xml:space="preserve"> </w:t>
      </w:r>
      <w:r>
        <w:rPr>
          <w:sz w:val="24"/>
        </w:rPr>
        <w:t>comprehension,</w:t>
      </w:r>
      <w:r>
        <w:rPr>
          <w:spacing w:val="-15"/>
          <w:sz w:val="24"/>
        </w:rPr>
        <w:t xml:space="preserve"> </w:t>
      </w:r>
      <w:r>
        <w:rPr>
          <w:sz w:val="24"/>
        </w:rPr>
        <w:t>reading</w:t>
      </w:r>
      <w:r>
        <w:rPr>
          <w:spacing w:val="-15"/>
          <w:sz w:val="24"/>
        </w:rPr>
        <w:t xml:space="preserve"> </w:t>
      </w:r>
      <w:r>
        <w:rPr>
          <w:sz w:val="24"/>
        </w:rPr>
        <w:t>fluency,</w:t>
      </w:r>
      <w:r>
        <w:rPr>
          <w:spacing w:val="-15"/>
          <w:sz w:val="24"/>
        </w:rPr>
        <w:t xml:space="preserve"> </w:t>
      </w:r>
      <w:r>
        <w:rPr>
          <w:sz w:val="24"/>
        </w:rPr>
        <w:t>and</w:t>
      </w:r>
      <w:r>
        <w:rPr>
          <w:spacing w:val="-15"/>
          <w:sz w:val="24"/>
        </w:rPr>
        <w:t xml:space="preserve"> </w:t>
      </w:r>
      <w:r>
        <w:rPr>
          <w:sz w:val="24"/>
        </w:rPr>
        <w:t>vocabulary</w:t>
      </w:r>
      <w:r>
        <w:rPr>
          <w:spacing w:val="-15"/>
          <w:sz w:val="24"/>
        </w:rPr>
        <w:t xml:space="preserve"> </w:t>
      </w:r>
      <w:r>
        <w:rPr>
          <w:sz w:val="24"/>
        </w:rPr>
        <w:t>awareness in a more natural and enjoyable way. Curriculum designers should therefore</w:t>
      </w:r>
      <w:r>
        <w:rPr>
          <w:spacing w:val="-1"/>
          <w:sz w:val="24"/>
        </w:rPr>
        <w:t xml:space="preserve"> </w:t>
      </w:r>
      <w:r>
        <w:rPr>
          <w:sz w:val="24"/>
        </w:rPr>
        <w:t>include</w:t>
      </w:r>
      <w:r>
        <w:rPr>
          <w:spacing w:val="-1"/>
          <w:sz w:val="24"/>
        </w:rPr>
        <w:t xml:space="preserve"> </w:t>
      </w:r>
      <w:r>
        <w:rPr>
          <w:sz w:val="24"/>
        </w:rPr>
        <w:t>regular independent reading sessions, comprehension</w:t>
      </w:r>
    </w:p>
    <w:p w:rsidR="00BC4DBB" w:rsidRDefault="00BC4DBB" w:rsidP="00BC4DBB">
      <w:pPr>
        <w:pStyle w:val="ListParagraph"/>
        <w:spacing w:line="360" w:lineRule="auto"/>
        <w:jc w:val="both"/>
        <w:rPr>
          <w:sz w:val="24"/>
        </w:rPr>
        <w:sectPr w:rsidR="00BC4DBB">
          <w:pgSz w:w="11910" w:h="16840"/>
          <w:pgMar w:top="1920" w:right="566" w:bottom="280" w:left="1133" w:header="730" w:footer="0" w:gutter="0"/>
          <w:cols w:space="720"/>
        </w:sectPr>
      </w:pPr>
    </w:p>
    <w:p w:rsidR="00BC4DBB" w:rsidRDefault="00BC4DBB" w:rsidP="00BC4DBB">
      <w:pPr>
        <w:pStyle w:val="BodyText"/>
        <w:spacing w:before="56"/>
      </w:pPr>
    </w:p>
    <w:p w:rsidR="00BC4DBB" w:rsidRDefault="00BC4DBB" w:rsidP="00BC4DBB">
      <w:pPr>
        <w:pStyle w:val="BodyText"/>
        <w:spacing w:line="360" w:lineRule="auto"/>
        <w:ind w:left="2215" w:right="1135"/>
        <w:jc w:val="both"/>
      </w:pPr>
      <w:r>
        <w:t>reflections, and meaning-based discussions as part of the reading syllabus. Balancing both approaches would enable students not only to understand texts deeply but also to develop positive attitudes toward reading in English</w:t>
      </w:r>
    </w:p>
    <w:p w:rsidR="00BC4DBB" w:rsidRDefault="00BC4DBB" w:rsidP="00BC4DBB">
      <w:pPr>
        <w:pStyle w:val="ListParagraph"/>
        <w:numPr>
          <w:ilvl w:val="2"/>
          <w:numId w:val="1"/>
        </w:numPr>
        <w:tabs>
          <w:tab w:val="left" w:pos="2215"/>
        </w:tabs>
        <w:spacing w:before="1" w:line="360" w:lineRule="auto"/>
        <w:ind w:left="2215" w:right="1128"/>
        <w:jc w:val="both"/>
        <w:rPr>
          <w:sz w:val="24"/>
        </w:rPr>
      </w:pPr>
      <w:r>
        <w:rPr>
          <w:sz w:val="24"/>
        </w:rPr>
        <w:t>For</w:t>
      </w:r>
      <w:r>
        <w:rPr>
          <w:spacing w:val="-2"/>
          <w:sz w:val="24"/>
        </w:rPr>
        <w:t xml:space="preserve"> </w:t>
      </w:r>
      <w:r>
        <w:rPr>
          <w:sz w:val="24"/>
        </w:rPr>
        <w:t>future</w:t>
      </w:r>
      <w:r>
        <w:rPr>
          <w:spacing w:val="-1"/>
          <w:sz w:val="24"/>
        </w:rPr>
        <w:t xml:space="preserve"> </w:t>
      </w:r>
      <w:r>
        <w:rPr>
          <w:sz w:val="24"/>
        </w:rPr>
        <w:t>researchers, given</w:t>
      </w:r>
      <w:r>
        <w:rPr>
          <w:spacing w:val="-2"/>
          <w:sz w:val="24"/>
        </w:rPr>
        <w:t xml:space="preserve"> </w:t>
      </w:r>
      <w:r>
        <w:rPr>
          <w:sz w:val="24"/>
        </w:rPr>
        <w:t>that</w:t>
      </w:r>
      <w:r>
        <w:rPr>
          <w:spacing w:val="-2"/>
          <w:sz w:val="24"/>
        </w:rPr>
        <w:t xml:space="preserve"> </w:t>
      </w:r>
      <w:r>
        <w:rPr>
          <w:sz w:val="24"/>
        </w:rPr>
        <w:t>this</w:t>
      </w:r>
      <w:r>
        <w:rPr>
          <w:spacing w:val="-3"/>
          <w:sz w:val="24"/>
        </w:rPr>
        <w:t xml:space="preserve"> </w:t>
      </w:r>
      <w:r>
        <w:rPr>
          <w:sz w:val="24"/>
        </w:rPr>
        <w:t>study</w:t>
      </w:r>
      <w:r>
        <w:rPr>
          <w:spacing w:val="-2"/>
          <w:sz w:val="24"/>
        </w:rPr>
        <w:t xml:space="preserve"> </w:t>
      </w:r>
      <w:r>
        <w:rPr>
          <w:sz w:val="24"/>
        </w:rPr>
        <w:t>was</w:t>
      </w:r>
      <w:r>
        <w:rPr>
          <w:spacing w:val="-3"/>
          <w:sz w:val="24"/>
        </w:rPr>
        <w:t xml:space="preserve"> </w:t>
      </w:r>
      <w:r>
        <w:rPr>
          <w:sz w:val="24"/>
        </w:rPr>
        <w:t>conducted</w:t>
      </w:r>
      <w:r>
        <w:rPr>
          <w:spacing w:val="-2"/>
          <w:sz w:val="24"/>
        </w:rPr>
        <w:t xml:space="preserve"> </w:t>
      </w:r>
      <w:r>
        <w:rPr>
          <w:sz w:val="24"/>
        </w:rPr>
        <w:t>over</w:t>
      </w:r>
      <w:r>
        <w:rPr>
          <w:spacing w:val="-2"/>
          <w:sz w:val="24"/>
        </w:rPr>
        <w:t xml:space="preserve"> </w:t>
      </w:r>
      <w:r>
        <w:rPr>
          <w:sz w:val="24"/>
        </w:rPr>
        <w:t>a</w:t>
      </w:r>
      <w:r>
        <w:rPr>
          <w:spacing w:val="-1"/>
          <w:sz w:val="24"/>
        </w:rPr>
        <w:t xml:space="preserve"> </w:t>
      </w:r>
      <w:r>
        <w:rPr>
          <w:sz w:val="24"/>
        </w:rPr>
        <w:t>short three-day period with a limited group of students, further research is recommended to explore how long-term extensive reading programs influence comprehension development across different proficiency levels and age groups. Future studies could also examine specific comprehension</w:t>
      </w:r>
      <w:r>
        <w:rPr>
          <w:spacing w:val="-5"/>
          <w:sz w:val="24"/>
        </w:rPr>
        <w:t xml:space="preserve"> </w:t>
      </w:r>
      <w:r>
        <w:rPr>
          <w:sz w:val="24"/>
        </w:rPr>
        <w:t>sub-skills,</w:t>
      </w:r>
      <w:r>
        <w:rPr>
          <w:spacing w:val="-5"/>
          <w:sz w:val="24"/>
        </w:rPr>
        <w:t xml:space="preserve"> </w:t>
      </w:r>
      <w:r>
        <w:rPr>
          <w:sz w:val="24"/>
        </w:rPr>
        <w:t>such</w:t>
      </w:r>
      <w:r>
        <w:rPr>
          <w:spacing w:val="-5"/>
          <w:sz w:val="24"/>
        </w:rPr>
        <w:t xml:space="preserve"> </w:t>
      </w:r>
      <w:r>
        <w:rPr>
          <w:sz w:val="24"/>
        </w:rPr>
        <w:t>as</w:t>
      </w:r>
      <w:r>
        <w:rPr>
          <w:spacing w:val="-7"/>
          <w:sz w:val="24"/>
        </w:rPr>
        <w:t xml:space="preserve"> </w:t>
      </w:r>
      <w:r>
        <w:rPr>
          <w:sz w:val="24"/>
        </w:rPr>
        <w:t>inference-making,</w:t>
      </w:r>
      <w:r>
        <w:rPr>
          <w:spacing w:val="-5"/>
          <w:sz w:val="24"/>
        </w:rPr>
        <w:t xml:space="preserve"> </w:t>
      </w:r>
      <w:r>
        <w:rPr>
          <w:sz w:val="24"/>
        </w:rPr>
        <w:t>summarizing,</w:t>
      </w:r>
      <w:r>
        <w:rPr>
          <w:spacing w:val="-5"/>
          <w:sz w:val="24"/>
        </w:rPr>
        <w:t xml:space="preserve"> </w:t>
      </w:r>
      <w:r>
        <w:rPr>
          <w:sz w:val="24"/>
        </w:rPr>
        <w:t>and identifying main ideas, within the context of extensive reading. Additionally,</w:t>
      </w:r>
      <w:r>
        <w:rPr>
          <w:spacing w:val="-9"/>
          <w:sz w:val="24"/>
        </w:rPr>
        <w:t xml:space="preserve"> </w:t>
      </w:r>
      <w:r>
        <w:rPr>
          <w:sz w:val="24"/>
        </w:rPr>
        <w:t>researchers</w:t>
      </w:r>
      <w:r>
        <w:rPr>
          <w:spacing w:val="-9"/>
          <w:sz w:val="24"/>
        </w:rPr>
        <w:t xml:space="preserve"> </w:t>
      </w:r>
      <w:r>
        <w:rPr>
          <w:sz w:val="24"/>
        </w:rPr>
        <w:t>could</w:t>
      </w:r>
      <w:r>
        <w:rPr>
          <w:spacing w:val="-11"/>
          <w:sz w:val="24"/>
        </w:rPr>
        <w:t xml:space="preserve"> </w:t>
      </w:r>
      <w:r>
        <w:rPr>
          <w:sz w:val="24"/>
        </w:rPr>
        <w:t>investigate</w:t>
      </w:r>
      <w:r>
        <w:rPr>
          <w:spacing w:val="-7"/>
          <w:sz w:val="24"/>
        </w:rPr>
        <w:t xml:space="preserve"> </w:t>
      </w:r>
      <w:r>
        <w:rPr>
          <w:sz w:val="24"/>
        </w:rPr>
        <w:t>how</w:t>
      </w:r>
      <w:r>
        <w:rPr>
          <w:spacing w:val="-9"/>
          <w:sz w:val="24"/>
        </w:rPr>
        <w:t xml:space="preserve"> </w:t>
      </w:r>
      <w:r>
        <w:rPr>
          <w:sz w:val="24"/>
        </w:rPr>
        <w:t>emotional</w:t>
      </w:r>
      <w:r>
        <w:rPr>
          <w:spacing w:val="-8"/>
          <w:sz w:val="24"/>
        </w:rPr>
        <w:t xml:space="preserve"> </w:t>
      </w:r>
      <w:r>
        <w:rPr>
          <w:sz w:val="24"/>
        </w:rPr>
        <w:t xml:space="preserve">engagement, motivation, and teacher scaffolding interact to support students’ comprehension growth. A mixed-method approach combining qualitative and quantitative data would also strengthen the understanding of how extensive reading facilitates comprehension </w:t>
      </w:r>
      <w:r>
        <w:rPr>
          <w:spacing w:val="-2"/>
          <w:sz w:val="24"/>
        </w:rPr>
        <w:t>improvement.</w:t>
      </w:r>
    </w:p>
    <w:p w:rsidR="00BC4DBB" w:rsidRDefault="00BC4DBB" w:rsidP="00BC4DBB">
      <w:pPr>
        <w:pStyle w:val="Heading2"/>
        <w:numPr>
          <w:ilvl w:val="1"/>
          <w:numId w:val="1"/>
        </w:numPr>
        <w:tabs>
          <w:tab w:val="left" w:pos="1525"/>
        </w:tabs>
        <w:ind w:left="1525" w:hanging="390"/>
        <w:jc w:val="both"/>
      </w:pPr>
      <w:bookmarkStart w:id="3" w:name="_TOC_250002"/>
      <w:bookmarkEnd w:id="3"/>
      <w:r>
        <w:rPr>
          <w:spacing w:val="-2"/>
        </w:rPr>
        <w:t>Suggestions</w:t>
      </w:r>
    </w:p>
    <w:p w:rsidR="00BC4DBB" w:rsidRDefault="00BC4DBB" w:rsidP="00BC4DBB">
      <w:pPr>
        <w:pStyle w:val="BodyText"/>
        <w:spacing w:before="147" w:line="362" w:lineRule="auto"/>
        <w:ind w:left="1135" w:right="1143" w:firstLine="360"/>
        <w:jc w:val="both"/>
      </w:pPr>
      <w:r>
        <w:t xml:space="preserve">Based on the conclusions and implications, several practical suggestions are </w:t>
      </w:r>
      <w:r>
        <w:rPr>
          <w:spacing w:val="-2"/>
        </w:rPr>
        <w:t>proposed:</w:t>
      </w:r>
    </w:p>
    <w:p w:rsidR="00BC4DBB" w:rsidRDefault="00BC4DBB" w:rsidP="00BC4DBB">
      <w:pPr>
        <w:pStyle w:val="ListParagraph"/>
        <w:numPr>
          <w:ilvl w:val="2"/>
          <w:numId w:val="1"/>
        </w:numPr>
        <w:tabs>
          <w:tab w:val="left" w:pos="1855"/>
        </w:tabs>
        <w:spacing w:line="360" w:lineRule="auto"/>
        <w:ind w:left="1855" w:right="1130"/>
        <w:jc w:val="both"/>
        <w:rPr>
          <w:sz w:val="24"/>
        </w:rPr>
      </w:pPr>
      <w:r>
        <w:rPr>
          <w:sz w:val="24"/>
        </w:rPr>
        <w:t>For teachers are encouraged to continue implementing extensive reading (ER)</w:t>
      </w:r>
      <w:r>
        <w:rPr>
          <w:spacing w:val="-8"/>
          <w:sz w:val="24"/>
        </w:rPr>
        <w:t xml:space="preserve"> </w:t>
      </w:r>
      <w:r>
        <w:rPr>
          <w:sz w:val="24"/>
        </w:rPr>
        <w:t>as</w:t>
      </w:r>
      <w:r>
        <w:rPr>
          <w:spacing w:val="-9"/>
          <w:sz w:val="24"/>
        </w:rPr>
        <w:t xml:space="preserve"> </w:t>
      </w:r>
      <w:r>
        <w:rPr>
          <w:sz w:val="24"/>
        </w:rPr>
        <w:t>a</w:t>
      </w:r>
      <w:r>
        <w:rPr>
          <w:spacing w:val="-10"/>
          <w:sz w:val="24"/>
        </w:rPr>
        <w:t xml:space="preserve"> </w:t>
      </w:r>
      <w:r>
        <w:rPr>
          <w:sz w:val="24"/>
        </w:rPr>
        <w:t>consistent</w:t>
      </w:r>
      <w:r>
        <w:rPr>
          <w:spacing w:val="-10"/>
          <w:sz w:val="24"/>
        </w:rPr>
        <w:t xml:space="preserve"> </w:t>
      </w:r>
      <w:r>
        <w:rPr>
          <w:sz w:val="24"/>
        </w:rPr>
        <w:t>part</w:t>
      </w:r>
      <w:r>
        <w:rPr>
          <w:spacing w:val="-10"/>
          <w:sz w:val="24"/>
        </w:rPr>
        <w:t xml:space="preserve"> </w:t>
      </w:r>
      <w:r>
        <w:rPr>
          <w:sz w:val="24"/>
        </w:rPr>
        <w:t>of</w:t>
      </w:r>
      <w:r>
        <w:rPr>
          <w:spacing w:val="-7"/>
          <w:sz w:val="24"/>
        </w:rPr>
        <w:t xml:space="preserve"> </w:t>
      </w:r>
      <w:r>
        <w:rPr>
          <w:sz w:val="24"/>
        </w:rPr>
        <w:t>classroom</w:t>
      </w:r>
      <w:r>
        <w:rPr>
          <w:spacing w:val="-6"/>
          <w:sz w:val="24"/>
        </w:rPr>
        <w:t xml:space="preserve"> </w:t>
      </w:r>
      <w:r>
        <w:rPr>
          <w:sz w:val="24"/>
        </w:rPr>
        <w:t>practice</w:t>
      </w:r>
      <w:r>
        <w:rPr>
          <w:spacing w:val="-10"/>
          <w:sz w:val="24"/>
        </w:rPr>
        <w:t xml:space="preserve"> </w:t>
      </w:r>
      <w:r>
        <w:rPr>
          <w:sz w:val="24"/>
        </w:rPr>
        <w:t>to</w:t>
      </w:r>
      <w:r>
        <w:rPr>
          <w:spacing w:val="-11"/>
          <w:sz w:val="24"/>
        </w:rPr>
        <w:t xml:space="preserve"> </w:t>
      </w:r>
      <w:r>
        <w:rPr>
          <w:sz w:val="24"/>
        </w:rPr>
        <w:t>improve</w:t>
      </w:r>
      <w:r>
        <w:rPr>
          <w:spacing w:val="-6"/>
          <w:sz w:val="24"/>
        </w:rPr>
        <w:t xml:space="preserve"> </w:t>
      </w:r>
      <w:r>
        <w:rPr>
          <w:sz w:val="24"/>
        </w:rPr>
        <w:t>students’</w:t>
      </w:r>
      <w:r>
        <w:rPr>
          <w:spacing w:val="-7"/>
          <w:sz w:val="24"/>
        </w:rPr>
        <w:t xml:space="preserve"> </w:t>
      </w:r>
      <w:r>
        <w:rPr>
          <w:sz w:val="24"/>
        </w:rPr>
        <w:t>reading comprehension.</w:t>
      </w:r>
      <w:r>
        <w:rPr>
          <w:spacing w:val="-11"/>
          <w:sz w:val="24"/>
        </w:rPr>
        <w:t xml:space="preserve"> </w:t>
      </w:r>
      <w:r>
        <w:rPr>
          <w:sz w:val="24"/>
        </w:rPr>
        <w:t>They</w:t>
      </w:r>
      <w:r>
        <w:rPr>
          <w:spacing w:val="-11"/>
          <w:sz w:val="24"/>
        </w:rPr>
        <w:t xml:space="preserve"> </w:t>
      </w:r>
      <w:r>
        <w:rPr>
          <w:sz w:val="24"/>
        </w:rPr>
        <w:t>should</w:t>
      </w:r>
      <w:r>
        <w:rPr>
          <w:spacing w:val="-11"/>
          <w:sz w:val="24"/>
        </w:rPr>
        <w:t xml:space="preserve"> </w:t>
      </w:r>
      <w:r>
        <w:rPr>
          <w:sz w:val="24"/>
        </w:rPr>
        <w:t>carefully</w:t>
      </w:r>
      <w:r>
        <w:rPr>
          <w:spacing w:val="-11"/>
          <w:sz w:val="24"/>
        </w:rPr>
        <w:t xml:space="preserve"> </w:t>
      </w:r>
      <w:r>
        <w:rPr>
          <w:sz w:val="24"/>
        </w:rPr>
        <w:t>select</w:t>
      </w:r>
      <w:r>
        <w:rPr>
          <w:spacing w:val="-10"/>
          <w:sz w:val="24"/>
        </w:rPr>
        <w:t xml:space="preserve"> </w:t>
      </w:r>
      <w:r>
        <w:rPr>
          <w:sz w:val="24"/>
        </w:rPr>
        <w:t>graded</w:t>
      </w:r>
      <w:r>
        <w:rPr>
          <w:spacing w:val="-11"/>
          <w:sz w:val="24"/>
        </w:rPr>
        <w:t xml:space="preserve"> </w:t>
      </w:r>
      <w:r>
        <w:rPr>
          <w:sz w:val="24"/>
        </w:rPr>
        <w:t>and</w:t>
      </w:r>
      <w:r>
        <w:rPr>
          <w:spacing w:val="-11"/>
          <w:sz w:val="24"/>
        </w:rPr>
        <w:t xml:space="preserve"> </w:t>
      </w:r>
      <w:r>
        <w:rPr>
          <w:sz w:val="24"/>
        </w:rPr>
        <w:t>interesting</w:t>
      </w:r>
      <w:r>
        <w:rPr>
          <w:spacing w:val="-11"/>
          <w:sz w:val="24"/>
        </w:rPr>
        <w:t xml:space="preserve"> </w:t>
      </w:r>
      <w:r>
        <w:rPr>
          <w:sz w:val="24"/>
        </w:rPr>
        <w:t>reading materials that match students’ proficiency levels and promote comprehension through meaningful engagement rather than testing. Teachers are also advised to provide explicit guidance on comprehension strategies, such as predicting, summarizing, and inferring meanings from context.</w:t>
      </w:r>
      <w:r>
        <w:rPr>
          <w:spacing w:val="-12"/>
          <w:sz w:val="24"/>
        </w:rPr>
        <w:t xml:space="preserve"> </w:t>
      </w:r>
      <w:r>
        <w:rPr>
          <w:sz w:val="24"/>
        </w:rPr>
        <w:t>Furthermore,</w:t>
      </w:r>
      <w:r>
        <w:rPr>
          <w:spacing w:val="-11"/>
          <w:sz w:val="24"/>
        </w:rPr>
        <w:t xml:space="preserve"> </w:t>
      </w:r>
      <w:r>
        <w:rPr>
          <w:sz w:val="24"/>
        </w:rPr>
        <w:t>creating</w:t>
      </w:r>
      <w:r>
        <w:rPr>
          <w:spacing w:val="-12"/>
          <w:sz w:val="24"/>
        </w:rPr>
        <w:t xml:space="preserve"> </w:t>
      </w:r>
      <w:r>
        <w:rPr>
          <w:sz w:val="24"/>
        </w:rPr>
        <w:t>a</w:t>
      </w:r>
      <w:r>
        <w:rPr>
          <w:spacing w:val="-10"/>
          <w:sz w:val="24"/>
        </w:rPr>
        <w:t xml:space="preserve"> </w:t>
      </w:r>
      <w:r>
        <w:rPr>
          <w:sz w:val="24"/>
        </w:rPr>
        <w:t>supportive</w:t>
      </w:r>
      <w:r>
        <w:rPr>
          <w:spacing w:val="-6"/>
          <w:sz w:val="24"/>
        </w:rPr>
        <w:t xml:space="preserve"> </w:t>
      </w:r>
      <w:r>
        <w:rPr>
          <w:sz w:val="24"/>
        </w:rPr>
        <w:t>and</w:t>
      </w:r>
      <w:r>
        <w:rPr>
          <w:spacing w:val="-12"/>
          <w:sz w:val="24"/>
        </w:rPr>
        <w:t xml:space="preserve"> </w:t>
      </w:r>
      <w:r>
        <w:rPr>
          <w:sz w:val="24"/>
        </w:rPr>
        <w:t>low-anxiety</w:t>
      </w:r>
      <w:r>
        <w:rPr>
          <w:spacing w:val="-12"/>
          <w:sz w:val="24"/>
        </w:rPr>
        <w:t xml:space="preserve"> </w:t>
      </w:r>
      <w:r>
        <w:rPr>
          <w:sz w:val="24"/>
        </w:rPr>
        <w:t>environment</w:t>
      </w:r>
      <w:r>
        <w:rPr>
          <w:spacing w:val="-10"/>
          <w:sz w:val="24"/>
        </w:rPr>
        <w:t xml:space="preserve"> </w:t>
      </w:r>
      <w:r>
        <w:rPr>
          <w:sz w:val="24"/>
        </w:rPr>
        <w:t>is essential</w:t>
      </w:r>
      <w:r>
        <w:rPr>
          <w:spacing w:val="-7"/>
          <w:sz w:val="24"/>
        </w:rPr>
        <w:t xml:space="preserve"> </w:t>
      </w:r>
      <w:r>
        <w:rPr>
          <w:sz w:val="24"/>
        </w:rPr>
        <w:t>to</w:t>
      </w:r>
      <w:r>
        <w:rPr>
          <w:spacing w:val="-4"/>
          <w:sz w:val="24"/>
        </w:rPr>
        <w:t xml:space="preserve"> </w:t>
      </w:r>
      <w:r>
        <w:rPr>
          <w:sz w:val="24"/>
        </w:rPr>
        <w:t>foster</w:t>
      </w:r>
      <w:r>
        <w:rPr>
          <w:spacing w:val="-4"/>
          <w:sz w:val="24"/>
        </w:rPr>
        <w:t xml:space="preserve"> </w:t>
      </w:r>
      <w:r>
        <w:rPr>
          <w:sz w:val="24"/>
        </w:rPr>
        <w:t>motivation</w:t>
      </w:r>
      <w:r>
        <w:rPr>
          <w:spacing w:val="-4"/>
          <w:sz w:val="24"/>
        </w:rPr>
        <w:t xml:space="preserve"> </w:t>
      </w:r>
      <w:r>
        <w:rPr>
          <w:sz w:val="24"/>
        </w:rPr>
        <w:t>and</w:t>
      </w:r>
      <w:r>
        <w:rPr>
          <w:spacing w:val="-9"/>
          <w:sz w:val="24"/>
        </w:rPr>
        <w:t xml:space="preserve"> </w:t>
      </w:r>
      <w:r>
        <w:rPr>
          <w:sz w:val="24"/>
        </w:rPr>
        <w:t>confidence</w:t>
      </w:r>
      <w:r>
        <w:rPr>
          <w:spacing w:val="-3"/>
          <w:sz w:val="24"/>
        </w:rPr>
        <w:t xml:space="preserve"> </w:t>
      </w:r>
      <w:r>
        <w:rPr>
          <w:sz w:val="24"/>
        </w:rPr>
        <w:t>in</w:t>
      </w:r>
      <w:r>
        <w:rPr>
          <w:spacing w:val="-4"/>
          <w:sz w:val="24"/>
        </w:rPr>
        <w:t xml:space="preserve"> </w:t>
      </w:r>
      <w:r>
        <w:rPr>
          <w:sz w:val="24"/>
        </w:rPr>
        <w:t>reading.</w:t>
      </w:r>
      <w:r>
        <w:rPr>
          <w:spacing w:val="-4"/>
          <w:sz w:val="24"/>
        </w:rPr>
        <w:t xml:space="preserve"> </w:t>
      </w:r>
      <w:r>
        <w:rPr>
          <w:sz w:val="24"/>
        </w:rPr>
        <w:t>Incorporating</w:t>
      </w:r>
      <w:r>
        <w:rPr>
          <w:spacing w:val="-4"/>
          <w:sz w:val="24"/>
        </w:rPr>
        <w:t xml:space="preserve"> </w:t>
      </w:r>
      <w:r>
        <w:rPr>
          <w:sz w:val="24"/>
        </w:rPr>
        <w:t>peer discussion,</w:t>
      </w:r>
      <w:r>
        <w:rPr>
          <w:spacing w:val="-2"/>
          <w:sz w:val="24"/>
        </w:rPr>
        <w:t xml:space="preserve"> </w:t>
      </w:r>
      <w:r>
        <w:rPr>
          <w:sz w:val="24"/>
        </w:rPr>
        <w:t>reflection</w:t>
      </w:r>
      <w:r>
        <w:rPr>
          <w:spacing w:val="-2"/>
          <w:sz w:val="24"/>
        </w:rPr>
        <w:t xml:space="preserve"> </w:t>
      </w:r>
      <w:r>
        <w:rPr>
          <w:sz w:val="24"/>
        </w:rPr>
        <w:t>activities,</w:t>
      </w:r>
      <w:r>
        <w:rPr>
          <w:spacing w:val="-2"/>
          <w:sz w:val="24"/>
        </w:rPr>
        <w:t xml:space="preserve"> </w:t>
      </w:r>
      <w:r>
        <w:rPr>
          <w:sz w:val="24"/>
        </w:rPr>
        <w:t>and</w:t>
      </w:r>
      <w:r>
        <w:rPr>
          <w:spacing w:val="-2"/>
          <w:sz w:val="24"/>
        </w:rPr>
        <w:t xml:space="preserve"> </w:t>
      </w:r>
      <w:r>
        <w:rPr>
          <w:sz w:val="24"/>
        </w:rPr>
        <w:t>reading</w:t>
      </w:r>
      <w:r>
        <w:rPr>
          <w:spacing w:val="-2"/>
          <w:sz w:val="24"/>
        </w:rPr>
        <w:t xml:space="preserve"> </w:t>
      </w:r>
      <w:r>
        <w:rPr>
          <w:sz w:val="24"/>
        </w:rPr>
        <w:t>journals</w:t>
      </w:r>
      <w:r>
        <w:rPr>
          <w:spacing w:val="-4"/>
          <w:sz w:val="24"/>
        </w:rPr>
        <w:t xml:space="preserve"> </w:t>
      </w:r>
      <w:r>
        <w:rPr>
          <w:sz w:val="24"/>
        </w:rPr>
        <w:t>can</w:t>
      </w:r>
      <w:r>
        <w:rPr>
          <w:spacing w:val="-2"/>
          <w:sz w:val="24"/>
        </w:rPr>
        <w:t xml:space="preserve"> </w:t>
      </w:r>
      <w:r>
        <w:rPr>
          <w:sz w:val="24"/>
        </w:rPr>
        <w:t>also</w:t>
      </w:r>
      <w:r>
        <w:rPr>
          <w:spacing w:val="-2"/>
          <w:sz w:val="24"/>
        </w:rPr>
        <w:t xml:space="preserve"> </w:t>
      </w:r>
      <w:r>
        <w:rPr>
          <w:sz w:val="24"/>
        </w:rPr>
        <w:t>help</w:t>
      </w:r>
      <w:r>
        <w:rPr>
          <w:spacing w:val="-2"/>
          <w:sz w:val="24"/>
        </w:rPr>
        <w:t xml:space="preserve"> </w:t>
      </w:r>
      <w:r>
        <w:rPr>
          <w:sz w:val="24"/>
        </w:rPr>
        <w:t>students construct deeper understanding through active participation.</w:t>
      </w:r>
    </w:p>
    <w:p w:rsidR="00BC4DBB" w:rsidRDefault="00BC4DBB" w:rsidP="00BC4DBB">
      <w:pPr>
        <w:pStyle w:val="ListParagraph"/>
        <w:spacing w:line="360" w:lineRule="auto"/>
        <w:jc w:val="both"/>
        <w:rPr>
          <w:sz w:val="24"/>
        </w:rPr>
        <w:sectPr w:rsidR="00BC4DBB">
          <w:pgSz w:w="11910" w:h="16840"/>
          <w:pgMar w:top="1920" w:right="566" w:bottom="280" w:left="1133" w:header="730" w:footer="0" w:gutter="0"/>
          <w:cols w:space="720"/>
        </w:sectPr>
      </w:pPr>
    </w:p>
    <w:p w:rsidR="00BC4DBB" w:rsidRDefault="00BC4DBB" w:rsidP="00BC4DBB">
      <w:pPr>
        <w:pStyle w:val="BodyText"/>
        <w:spacing w:before="56"/>
      </w:pPr>
    </w:p>
    <w:p w:rsidR="00BC4DBB" w:rsidRDefault="00BC4DBB" w:rsidP="00BC4DBB">
      <w:pPr>
        <w:pStyle w:val="ListParagraph"/>
        <w:numPr>
          <w:ilvl w:val="2"/>
          <w:numId w:val="1"/>
        </w:numPr>
        <w:tabs>
          <w:tab w:val="left" w:pos="1855"/>
        </w:tabs>
        <w:spacing w:line="360" w:lineRule="auto"/>
        <w:ind w:left="1855" w:right="1132"/>
        <w:jc w:val="both"/>
        <w:rPr>
          <w:sz w:val="24"/>
        </w:rPr>
      </w:pPr>
      <w:r>
        <w:rPr>
          <w:sz w:val="24"/>
        </w:rPr>
        <w:t>For</w:t>
      </w:r>
      <w:r>
        <w:rPr>
          <w:spacing w:val="-15"/>
          <w:sz w:val="24"/>
        </w:rPr>
        <w:t xml:space="preserve"> </w:t>
      </w:r>
      <w:r>
        <w:rPr>
          <w:sz w:val="24"/>
        </w:rPr>
        <w:t>schools,</w:t>
      </w:r>
      <w:r>
        <w:rPr>
          <w:spacing w:val="-15"/>
          <w:sz w:val="24"/>
        </w:rPr>
        <w:t xml:space="preserve"> </w:t>
      </w:r>
      <w:r>
        <w:rPr>
          <w:sz w:val="24"/>
        </w:rPr>
        <w:t>should</w:t>
      </w:r>
      <w:r>
        <w:rPr>
          <w:spacing w:val="-15"/>
          <w:sz w:val="24"/>
        </w:rPr>
        <w:t xml:space="preserve"> </w:t>
      </w:r>
      <w:r>
        <w:rPr>
          <w:sz w:val="24"/>
        </w:rPr>
        <w:t>support</w:t>
      </w:r>
      <w:r>
        <w:rPr>
          <w:spacing w:val="-15"/>
          <w:sz w:val="24"/>
        </w:rPr>
        <w:t xml:space="preserve"> </w:t>
      </w:r>
      <w:r>
        <w:rPr>
          <w:sz w:val="24"/>
        </w:rPr>
        <w:t>the</w:t>
      </w:r>
      <w:r>
        <w:rPr>
          <w:spacing w:val="-15"/>
          <w:sz w:val="24"/>
        </w:rPr>
        <w:t xml:space="preserve"> </w:t>
      </w:r>
      <w:r>
        <w:rPr>
          <w:sz w:val="24"/>
        </w:rPr>
        <w:t>sustainability</w:t>
      </w:r>
      <w:r>
        <w:rPr>
          <w:spacing w:val="-15"/>
          <w:sz w:val="24"/>
        </w:rPr>
        <w:t xml:space="preserve"> </w:t>
      </w:r>
      <w:r>
        <w:rPr>
          <w:sz w:val="24"/>
        </w:rPr>
        <w:t>of</w:t>
      </w:r>
      <w:r>
        <w:rPr>
          <w:spacing w:val="-15"/>
          <w:sz w:val="24"/>
        </w:rPr>
        <w:t xml:space="preserve"> </w:t>
      </w:r>
      <w:r>
        <w:rPr>
          <w:sz w:val="24"/>
        </w:rPr>
        <w:t>extensive</w:t>
      </w:r>
      <w:r>
        <w:rPr>
          <w:spacing w:val="-15"/>
          <w:sz w:val="24"/>
        </w:rPr>
        <w:t xml:space="preserve"> </w:t>
      </w:r>
      <w:r>
        <w:rPr>
          <w:sz w:val="24"/>
        </w:rPr>
        <w:t>reading</w:t>
      </w:r>
      <w:r>
        <w:rPr>
          <w:spacing w:val="-15"/>
          <w:sz w:val="24"/>
        </w:rPr>
        <w:t xml:space="preserve"> </w:t>
      </w:r>
      <w:r>
        <w:rPr>
          <w:sz w:val="24"/>
        </w:rPr>
        <w:t>programs by providing adequate resources and reading facilities, such as classroom libraries, ER corners, and scheduled reading sessions. Administrators are encouraged</w:t>
      </w:r>
      <w:r>
        <w:rPr>
          <w:spacing w:val="-12"/>
          <w:sz w:val="24"/>
        </w:rPr>
        <w:t xml:space="preserve"> </w:t>
      </w:r>
      <w:r>
        <w:rPr>
          <w:sz w:val="24"/>
        </w:rPr>
        <w:t>to</w:t>
      </w:r>
      <w:r>
        <w:rPr>
          <w:spacing w:val="-11"/>
          <w:sz w:val="24"/>
        </w:rPr>
        <w:t xml:space="preserve"> </w:t>
      </w:r>
      <w:r>
        <w:rPr>
          <w:sz w:val="24"/>
        </w:rPr>
        <w:t>include</w:t>
      </w:r>
      <w:r>
        <w:rPr>
          <w:spacing w:val="-6"/>
          <w:sz w:val="24"/>
        </w:rPr>
        <w:t xml:space="preserve"> </w:t>
      </w:r>
      <w:r>
        <w:rPr>
          <w:sz w:val="24"/>
        </w:rPr>
        <w:t>school-wide</w:t>
      </w:r>
      <w:r>
        <w:rPr>
          <w:spacing w:val="-6"/>
          <w:sz w:val="24"/>
        </w:rPr>
        <w:t xml:space="preserve"> </w:t>
      </w:r>
      <w:r>
        <w:rPr>
          <w:sz w:val="24"/>
        </w:rPr>
        <w:t>reading</w:t>
      </w:r>
      <w:r>
        <w:rPr>
          <w:spacing w:val="-8"/>
          <w:sz w:val="24"/>
        </w:rPr>
        <w:t xml:space="preserve"> </w:t>
      </w:r>
      <w:r>
        <w:rPr>
          <w:sz w:val="24"/>
        </w:rPr>
        <w:t>initiatives</w:t>
      </w:r>
      <w:r>
        <w:rPr>
          <w:spacing w:val="-9"/>
          <w:sz w:val="24"/>
        </w:rPr>
        <w:t xml:space="preserve"> </w:t>
      </w:r>
      <w:r>
        <w:rPr>
          <w:sz w:val="24"/>
        </w:rPr>
        <w:t>that</w:t>
      </w:r>
      <w:r>
        <w:rPr>
          <w:spacing w:val="-7"/>
          <w:sz w:val="24"/>
        </w:rPr>
        <w:t xml:space="preserve"> </w:t>
      </w:r>
      <w:r>
        <w:rPr>
          <w:sz w:val="24"/>
        </w:rPr>
        <w:t>build</w:t>
      </w:r>
      <w:r>
        <w:rPr>
          <w:spacing w:val="-8"/>
          <w:sz w:val="24"/>
        </w:rPr>
        <w:t xml:space="preserve"> </w:t>
      </w:r>
      <w:r>
        <w:rPr>
          <w:sz w:val="24"/>
        </w:rPr>
        <w:t>a</w:t>
      </w:r>
      <w:r>
        <w:rPr>
          <w:spacing w:val="-10"/>
          <w:sz w:val="24"/>
        </w:rPr>
        <w:t xml:space="preserve"> </w:t>
      </w:r>
      <w:r>
        <w:rPr>
          <w:sz w:val="24"/>
        </w:rPr>
        <w:t>culture</w:t>
      </w:r>
      <w:r>
        <w:rPr>
          <w:spacing w:val="-6"/>
          <w:sz w:val="24"/>
        </w:rPr>
        <w:t xml:space="preserve"> </w:t>
      </w:r>
      <w:r>
        <w:rPr>
          <w:sz w:val="24"/>
        </w:rPr>
        <w:t>of reading beyond the classroom.</w:t>
      </w:r>
      <w:r>
        <w:rPr>
          <w:spacing w:val="-1"/>
          <w:sz w:val="24"/>
        </w:rPr>
        <w:t xml:space="preserve"> </w:t>
      </w:r>
      <w:r>
        <w:rPr>
          <w:sz w:val="24"/>
        </w:rPr>
        <w:t>Training programs for English teachers can also</w:t>
      </w:r>
      <w:r>
        <w:rPr>
          <w:spacing w:val="-14"/>
          <w:sz w:val="24"/>
        </w:rPr>
        <w:t xml:space="preserve"> </w:t>
      </w:r>
      <w:r>
        <w:rPr>
          <w:sz w:val="24"/>
        </w:rPr>
        <w:t>be</w:t>
      </w:r>
      <w:r>
        <w:rPr>
          <w:spacing w:val="-13"/>
          <w:sz w:val="24"/>
        </w:rPr>
        <w:t xml:space="preserve"> </w:t>
      </w:r>
      <w:r>
        <w:rPr>
          <w:sz w:val="24"/>
        </w:rPr>
        <w:t>arranged</w:t>
      </w:r>
      <w:r>
        <w:rPr>
          <w:spacing w:val="-14"/>
          <w:sz w:val="24"/>
        </w:rPr>
        <w:t xml:space="preserve"> </w:t>
      </w:r>
      <w:r>
        <w:rPr>
          <w:sz w:val="24"/>
        </w:rPr>
        <w:t>to</w:t>
      </w:r>
      <w:r>
        <w:rPr>
          <w:spacing w:val="-14"/>
          <w:sz w:val="24"/>
        </w:rPr>
        <w:t xml:space="preserve"> </w:t>
      </w:r>
      <w:r>
        <w:rPr>
          <w:sz w:val="24"/>
        </w:rPr>
        <w:t>help</w:t>
      </w:r>
      <w:r>
        <w:rPr>
          <w:spacing w:val="-14"/>
          <w:sz w:val="24"/>
        </w:rPr>
        <w:t xml:space="preserve"> </w:t>
      </w:r>
      <w:r>
        <w:rPr>
          <w:sz w:val="24"/>
        </w:rPr>
        <w:t>them</w:t>
      </w:r>
      <w:r>
        <w:rPr>
          <w:spacing w:val="-14"/>
          <w:sz w:val="24"/>
        </w:rPr>
        <w:t xml:space="preserve"> </w:t>
      </w:r>
      <w:r>
        <w:rPr>
          <w:sz w:val="24"/>
        </w:rPr>
        <w:t>design</w:t>
      </w:r>
      <w:r>
        <w:rPr>
          <w:spacing w:val="-14"/>
          <w:sz w:val="24"/>
        </w:rPr>
        <w:t xml:space="preserve"> </w:t>
      </w:r>
      <w:r>
        <w:rPr>
          <w:sz w:val="24"/>
        </w:rPr>
        <w:t>and</w:t>
      </w:r>
      <w:r>
        <w:rPr>
          <w:spacing w:val="-14"/>
          <w:sz w:val="24"/>
        </w:rPr>
        <w:t xml:space="preserve"> </w:t>
      </w:r>
      <w:r>
        <w:rPr>
          <w:sz w:val="24"/>
        </w:rPr>
        <w:t>manage</w:t>
      </w:r>
      <w:r>
        <w:rPr>
          <w:spacing w:val="-13"/>
          <w:sz w:val="24"/>
        </w:rPr>
        <w:t xml:space="preserve"> </w:t>
      </w:r>
      <w:r>
        <w:rPr>
          <w:sz w:val="24"/>
        </w:rPr>
        <w:t>effective</w:t>
      </w:r>
      <w:r>
        <w:rPr>
          <w:spacing w:val="-13"/>
          <w:sz w:val="24"/>
        </w:rPr>
        <w:t xml:space="preserve"> </w:t>
      </w:r>
      <w:r>
        <w:rPr>
          <w:sz w:val="24"/>
        </w:rPr>
        <w:t>ER</w:t>
      </w:r>
      <w:r>
        <w:rPr>
          <w:spacing w:val="-14"/>
          <w:sz w:val="24"/>
        </w:rPr>
        <w:t xml:space="preserve"> </w:t>
      </w:r>
      <w:r>
        <w:rPr>
          <w:sz w:val="24"/>
        </w:rPr>
        <w:t>activities</w:t>
      </w:r>
      <w:r>
        <w:rPr>
          <w:spacing w:val="-15"/>
          <w:sz w:val="24"/>
        </w:rPr>
        <w:t xml:space="preserve"> </w:t>
      </w:r>
      <w:r>
        <w:rPr>
          <w:sz w:val="24"/>
        </w:rPr>
        <w:t>that develop comprehension rather than rote reading. School policies that recognize</w:t>
      </w:r>
      <w:r>
        <w:rPr>
          <w:spacing w:val="-9"/>
          <w:sz w:val="24"/>
        </w:rPr>
        <w:t xml:space="preserve"> </w:t>
      </w:r>
      <w:r>
        <w:rPr>
          <w:sz w:val="24"/>
        </w:rPr>
        <w:t>reading</w:t>
      </w:r>
      <w:r>
        <w:rPr>
          <w:spacing w:val="-10"/>
          <w:sz w:val="24"/>
        </w:rPr>
        <w:t xml:space="preserve"> </w:t>
      </w:r>
      <w:r>
        <w:rPr>
          <w:sz w:val="24"/>
        </w:rPr>
        <w:t>as</w:t>
      </w:r>
      <w:r>
        <w:rPr>
          <w:spacing w:val="-12"/>
          <w:sz w:val="24"/>
        </w:rPr>
        <w:t xml:space="preserve"> </w:t>
      </w:r>
      <w:r>
        <w:rPr>
          <w:sz w:val="24"/>
        </w:rPr>
        <w:t>a</w:t>
      </w:r>
      <w:r>
        <w:rPr>
          <w:spacing w:val="-9"/>
          <w:sz w:val="24"/>
        </w:rPr>
        <w:t xml:space="preserve"> </w:t>
      </w:r>
      <w:r>
        <w:rPr>
          <w:sz w:val="24"/>
        </w:rPr>
        <w:t>holistic</w:t>
      </w:r>
      <w:r>
        <w:rPr>
          <w:spacing w:val="-9"/>
          <w:sz w:val="24"/>
        </w:rPr>
        <w:t xml:space="preserve"> </w:t>
      </w:r>
      <w:r>
        <w:rPr>
          <w:sz w:val="24"/>
        </w:rPr>
        <w:t>and</w:t>
      </w:r>
      <w:r>
        <w:rPr>
          <w:spacing w:val="-10"/>
          <w:sz w:val="24"/>
        </w:rPr>
        <w:t xml:space="preserve"> </w:t>
      </w:r>
      <w:r>
        <w:rPr>
          <w:sz w:val="24"/>
        </w:rPr>
        <w:t>enjoyable</w:t>
      </w:r>
      <w:r>
        <w:rPr>
          <w:spacing w:val="-9"/>
          <w:sz w:val="24"/>
        </w:rPr>
        <w:t xml:space="preserve"> </w:t>
      </w:r>
      <w:r>
        <w:rPr>
          <w:sz w:val="24"/>
        </w:rPr>
        <w:t>process</w:t>
      </w:r>
      <w:r>
        <w:rPr>
          <w:spacing w:val="-12"/>
          <w:sz w:val="24"/>
        </w:rPr>
        <w:t xml:space="preserve"> </w:t>
      </w:r>
      <w:r>
        <w:rPr>
          <w:sz w:val="24"/>
        </w:rPr>
        <w:t>will</w:t>
      </w:r>
      <w:r>
        <w:rPr>
          <w:spacing w:val="-9"/>
          <w:sz w:val="24"/>
        </w:rPr>
        <w:t xml:space="preserve"> </w:t>
      </w:r>
      <w:r>
        <w:rPr>
          <w:sz w:val="24"/>
        </w:rPr>
        <w:t>greatly</w:t>
      </w:r>
      <w:r>
        <w:rPr>
          <w:spacing w:val="-10"/>
          <w:sz w:val="24"/>
        </w:rPr>
        <w:t xml:space="preserve"> </w:t>
      </w:r>
      <w:r>
        <w:rPr>
          <w:sz w:val="24"/>
        </w:rPr>
        <w:t>contribute to students’ overall language development.</w:t>
      </w:r>
    </w:p>
    <w:p w:rsidR="00BC4DBB" w:rsidRDefault="00BC4DBB" w:rsidP="00BC4DBB">
      <w:pPr>
        <w:pStyle w:val="ListParagraph"/>
        <w:numPr>
          <w:ilvl w:val="2"/>
          <w:numId w:val="1"/>
        </w:numPr>
        <w:tabs>
          <w:tab w:val="left" w:pos="1855"/>
        </w:tabs>
        <w:spacing w:line="360" w:lineRule="auto"/>
        <w:ind w:left="1855" w:right="1132"/>
        <w:jc w:val="both"/>
        <w:rPr>
          <w:sz w:val="24"/>
        </w:rPr>
      </w:pPr>
      <w:r>
        <w:rPr>
          <w:sz w:val="24"/>
        </w:rPr>
        <w:t>For</w:t>
      </w:r>
      <w:r>
        <w:rPr>
          <w:spacing w:val="-4"/>
          <w:sz w:val="24"/>
        </w:rPr>
        <w:t xml:space="preserve"> </w:t>
      </w:r>
      <w:r>
        <w:rPr>
          <w:sz w:val="24"/>
        </w:rPr>
        <w:t>curriculum</w:t>
      </w:r>
      <w:r>
        <w:rPr>
          <w:spacing w:val="-4"/>
          <w:sz w:val="24"/>
        </w:rPr>
        <w:t xml:space="preserve"> </w:t>
      </w:r>
      <w:r>
        <w:rPr>
          <w:sz w:val="24"/>
        </w:rPr>
        <w:t>developers</w:t>
      </w:r>
      <w:r>
        <w:rPr>
          <w:spacing w:val="-2"/>
          <w:sz w:val="24"/>
        </w:rPr>
        <w:t xml:space="preserve"> </w:t>
      </w:r>
      <w:r>
        <w:rPr>
          <w:sz w:val="24"/>
        </w:rPr>
        <w:t>are</w:t>
      </w:r>
      <w:r>
        <w:rPr>
          <w:spacing w:val="-3"/>
          <w:sz w:val="24"/>
        </w:rPr>
        <w:t xml:space="preserve"> </w:t>
      </w:r>
      <w:r>
        <w:rPr>
          <w:sz w:val="24"/>
        </w:rPr>
        <w:t>recommended</w:t>
      </w:r>
      <w:r>
        <w:rPr>
          <w:spacing w:val="-4"/>
          <w:sz w:val="24"/>
        </w:rPr>
        <w:t xml:space="preserve"> </w:t>
      </w:r>
      <w:r>
        <w:rPr>
          <w:sz w:val="24"/>
        </w:rPr>
        <w:t>to</w:t>
      </w:r>
      <w:r>
        <w:rPr>
          <w:spacing w:val="-4"/>
          <w:sz w:val="24"/>
        </w:rPr>
        <w:t xml:space="preserve"> </w:t>
      </w:r>
      <w:r>
        <w:rPr>
          <w:sz w:val="24"/>
        </w:rPr>
        <w:t>integrate</w:t>
      </w:r>
      <w:r>
        <w:rPr>
          <w:spacing w:val="-7"/>
          <w:sz w:val="24"/>
        </w:rPr>
        <w:t xml:space="preserve"> </w:t>
      </w:r>
      <w:r>
        <w:rPr>
          <w:sz w:val="24"/>
        </w:rPr>
        <w:t>extensive</w:t>
      </w:r>
      <w:r>
        <w:rPr>
          <w:spacing w:val="-3"/>
          <w:sz w:val="24"/>
        </w:rPr>
        <w:t xml:space="preserve"> </w:t>
      </w:r>
      <w:r>
        <w:rPr>
          <w:sz w:val="24"/>
        </w:rPr>
        <w:t>reading as a complementary component within the English curriculum to balance intensive</w:t>
      </w:r>
      <w:r>
        <w:rPr>
          <w:spacing w:val="-1"/>
          <w:sz w:val="24"/>
        </w:rPr>
        <w:t xml:space="preserve"> </w:t>
      </w:r>
      <w:r>
        <w:rPr>
          <w:sz w:val="24"/>
        </w:rPr>
        <w:t>and</w:t>
      </w:r>
      <w:r>
        <w:rPr>
          <w:spacing w:val="-2"/>
          <w:sz w:val="24"/>
        </w:rPr>
        <w:t xml:space="preserve"> </w:t>
      </w:r>
      <w:r>
        <w:rPr>
          <w:sz w:val="24"/>
        </w:rPr>
        <w:t>extensive</w:t>
      </w:r>
      <w:r>
        <w:rPr>
          <w:spacing w:val="-1"/>
          <w:sz w:val="24"/>
        </w:rPr>
        <w:t xml:space="preserve"> </w:t>
      </w:r>
      <w:r>
        <w:rPr>
          <w:sz w:val="24"/>
        </w:rPr>
        <w:t>reading</w:t>
      </w:r>
      <w:r>
        <w:rPr>
          <w:spacing w:val="-2"/>
          <w:sz w:val="24"/>
        </w:rPr>
        <w:t xml:space="preserve"> </w:t>
      </w:r>
      <w:r>
        <w:rPr>
          <w:sz w:val="24"/>
        </w:rPr>
        <w:t>approaches.</w:t>
      </w:r>
      <w:r>
        <w:rPr>
          <w:spacing w:val="-2"/>
          <w:sz w:val="24"/>
        </w:rPr>
        <w:t xml:space="preserve"> </w:t>
      </w:r>
      <w:r>
        <w:rPr>
          <w:sz w:val="24"/>
        </w:rPr>
        <w:t>ER</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 treated</w:t>
      </w:r>
      <w:r>
        <w:rPr>
          <w:spacing w:val="-2"/>
          <w:sz w:val="24"/>
        </w:rPr>
        <w:t xml:space="preserve"> </w:t>
      </w:r>
      <w:r>
        <w:rPr>
          <w:sz w:val="24"/>
        </w:rPr>
        <w:t>as</w:t>
      </w:r>
      <w:r>
        <w:rPr>
          <w:spacing w:val="-4"/>
          <w:sz w:val="24"/>
        </w:rPr>
        <w:t xml:space="preserve"> </w:t>
      </w:r>
      <w:r>
        <w:rPr>
          <w:sz w:val="24"/>
        </w:rPr>
        <w:t>an optional activity but as a structured and measurable part of the learning process that enhances comprehension through repeated exposure and engagement. Including assessment forms such as reading reflections, comprehension journals, or story retellings can help evaluate comprehension progress in a natural and meaningful way. In addition, designing curriculum guidelines that emphasize learner autonomy and motivation will strengthen students’ long-term comprehension growth.</w:t>
      </w:r>
    </w:p>
    <w:p w:rsidR="00BC4DBB" w:rsidRDefault="00BC4DBB" w:rsidP="00BC4DBB">
      <w:pPr>
        <w:pStyle w:val="ListParagraph"/>
        <w:numPr>
          <w:ilvl w:val="2"/>
          <w:numId w:val="1"/>
        </w:numPr>
        <w:tabs>
          <w:tab w:val="left" w:pos="1855"/>
        </w:tabs>
        <w:spacing w:before="1" w:line="360" w:lineRule="auto"/>
        <w:ind w:left="1855" w:right="1125"/>
        <w:jc w:val="both"/>
        <w:rPr>
          <w:sz w:val="24"/>
        </w:rPr>
      </w:pPr>
      <w:r>
        <w:rPr>
          <w:sz w:val="24"/>
        </w:rPr>
        <w:t>For</w:t>
      </w:r>
      <w:r>
        <w:rPr>
          <w:spacing w:val="-5"/>
          <w:sz w:val="24"/>
        </w:rPr>
        <w:t xml:space="preserve"> </w:t>
      </w:r>
      <w:r>
        <w:rPr>
          <w:sz w:val="24"/>
        </w:rPr>
        <w:t>future</w:t>
      </w:r>
      <w:r>
        <w:rPr>
          <w:spacing w:val="-4"/>
          <w:sz w:val="24"/>
        </w:rPr>
        <w:t xml:space="preserve"> </w:t>
      </w:r>
      <w:r>
        <w:rPr>
          <w:sz w:val="24"/>
        </w:rPr>
        <w:t>researchers,</w:t>
      </w:r>
      <w:r>
        <w:rPr>
          <w:spacing w:val="-3"/>
          <w:sz w:val="24"/>
        </w:rPr>
        <w:t xml:space="preserve"> </w:t>
      </w:r>
      <w:r>
        <w:rPr>
          <w:sz w:val="24"/>
        </w:rPr>
        <w:t>since</w:t>
      </w:r>
      <w:r>
        <w:rPr>
          <w:spacing w:val="-4"/>
          <w:sz w:val="24"/>
        </w:rPr>
        <w:t xml:space="preserve"> </w:t>
      </w:r>
      <w:r>
        <w:rPr>
          <w:sz w:val="24"/>
        </w:rPr>
        <w:t>this</w:t>
      </w:r>
      <w:r>
        <w:rPr>
          <w:spacing w:val="-7"/>
          <w:sz w:val="24"/>
        </w:rPr>
        <w:t xml:space="preserve"> </w:t>
      </w:r>
      <w:r>
        <w:rPr>
          <w:sz w:val="24"/>
        </w:rPr>
        <w:t>study</w:t>
      </w:r>
      <w:r>
        <w:rPr>
          <w:spacing w:val="-6"/>
          <w:sz w:val="24"/>
        </w:rPr>
        <w:t xml:space="preserve"> </w:t>
      </w:r>
      <w:r>
        <w:rPr>
          <w:sz w:val="24"/>
        </w:rPr>
        <w:t>was</w:t>
      </w:r>
      <w:r>
        <w:rPr>
          <w:spacing w:val="-7"/>
          <w:sz w:val="24"/>
        </w:rPr>
        <w:t xml:space="preserve"> </w:t>
      </w:r>
      <w:r>
        <w:rPr>
          <w:sz w:val="24"/>
        </w:rPr>
        <w:t>conducted</w:t>
      </w:r>
      <w:r>
        <w:rPr>
          <w:spacing w:val="-6"/>
          <w:sz w:val="24"/>
        </w:rPr>
        <w:t xml:space="preserve"> </w:t>
      </w:r>
      <w:r>
        <w:rPr>
          <w:sz w:val="24"/>
        </w:rPr>
        <w:t>within</w:t>
      </w:r>
      <w:r>
        <w:rPr>
          <w:spacing w:val="-6"/>
          <w:sz w:val="24"/>
        </w:rPr>
        <w:t xml:space="preserve"> </w:t>
      </w:r>
      <w:r>
        <w:rPr>
          <w:sz w:val="24"/>
        </w:rPr>
        <w:t>a</w:t>
      </w:r>
      <w:r>
        <w:rPr>
          <w:spacing w:val="-4"/>
          <w:sz w:val="24"/>
        </w:rPr>
        <w:t xml:space="preserve"> </w:t>
      </w:r>
      <w:r>
        <w:rPr>
          <w:sz w:val="24"/>
        </w:rPr>
        <w:t>short,</w:t>
      </w:r>
      <w:r>
        <w:rPr>
          <w:spacing w:val="-6"/>
          <w:sz w:val="24"/>
        </w:rPr>
        <w:t xml:space="preserve"> </w:t>
      </w:r>
      <w:r>
        <w:rPr>
          <w:sz w:val="24"/>
        </w:rPr>
        <w:t>three- day period and</w:t>
      </w:r>
      <w:r>
        <w:rPr>
          <w:spacing w:val="-3"/>
          <w:sz w:val="24"/>
        </w:rPr>
        <w:t xml:space="preserve"> </w:t>
      </w:r>
      <w:r>
        <w:rPr>
          <w:sz w:val="24"/>
        </w:rPr>
        <w:t>focused</w:t>
      </w:r>
      <w:r>
        <w:rPr>
          <w:spacing w:val="-3"/>
          <w:sz w:val="24"/>
        </w:rPr>
        <w:t xml:space="preserve"> </w:t>
      </w:r>
      <w:r>
        <w:rPr>
          <w:sz w:val="24"/>
        </w:rPr>
        <w:t>on a</w:t>
      </w:r>
      <w:r>
        <w:rPr>
          <w:spacing w:val="-1"/>
          <w:sz w:val="24"/>
        </w:rPr>
        <w:t xml:space="preserve"> </w:t>
      </w:r>
      <w:r>
        <w:rPr>
          <w:sz w:val="24"/>
        </w:rPr>
        <w:t>small group</w:t>
      </w:r>
      <w:r>
        <w:rPr>
          <w:spacing w:val="-6"/>
          <w:sz w:val="24"/>
        </w:rPr>
        <w:t xml:space="preserve"> </w:t>
      </w:r>
      <w:r>
        <w:rPr>
          <w:sz w:val="24"/>
        </w:rPr>
        <w:t>of students, future researchers are encouraged</w:t>
      </w:r>
      <w:r>
        <w:rPr>
          <w:spacing w:val="-7"/>
          <w:sz w:val="24"/>
        </w:rPr>
        <w:t xml:space="preserve"> </w:t>
      </w:r>
      <w:r>
        <w:rPr>
          <w:sz w:val="24"/>
        </w:rPr>
        <w:t>to</w:t>
      </w:r>
      <w:r>
        <w:rPr>
          <w:spacing w:val="-2"/>
          <w:sz w:val="24"/>
        </w:rPr>
        <w:t xml:space="preserve"> </w:t>
      </w:r>
      <w:r>
        <w:rPr>
          <w:sz w:val="24"/>
        </w:rPr>
        <w:t>conduct</w:t>
      </w:r>
      <w:r>
        <w:rPr>
          <w:spacing w:val="-2"/>
          <w:sz w:val="24"/>
        </w:rPr>
        <w:t xml:space="preserve"> </w:t>
      </w:r>
      <w:r>
        <w:rPr>
          <w:sz w:val="24"/>
        </w:rPr>
        <w:t>long-term</w:t>
      </w:r>
      <w:r>
        <w:rPr>
          <w:spacing w:val="-1"/>
          <w:sz w:val="24"/>
        </w:rPr>
        <w:t xml:space="preserve"> </w:t>
      </w:r>
      <w:r>
        <w:rPr>
          <w:sz w:val="24"/>
        </w:rPr>
        <w:t>studies</w:t>
      </w:r>
      <w:r>
        <w:rPr>
          <w:spacing w:val="-4"/>
          <w:sz w:val="24"/>
        </w:rPr>
        <w:t xml:space="preserve"> </w:t>
      </w:r>
      <w:r>
        <w:rPr>
          <w:sz w:val="24"/>
        </w:rPr>
        <w:t>involving</w:t>
      </w:r>
      <w:r>
        <w:rPr>
          <w:spacing w:val="-2"/>
          <w:sz w:val="24"/>
        </w:rPr>
        <w:t xml:space="preserve"> </w:t>
      </w:r>
      <w:r>
        <w:rPr>
          <w:sz w:val="24"/>
        </w:rPr>
        <w:t>larger</w:t>
      </w:r>
      <w:r>
        <w:rPr>
          <w:spacing w:val="-2"/>
          <w:sz w:val="24"/>
        </w:rPr>
        <w:t xml:space="preserve"> </w:t>
      </w:r>
      <w:r>
        <w:rPr>
          <w:sz w:val="24"/>
        </w:rPr>
        <w:t>and</w:t>
      </w:r>
      <w:r>
        <w:rPr>
          <w:spacing w:val="-7"/>
          <w:sz w:val="24"/>
        </w:rPr>
        <w:t xml:space="preserve"> </w:t>
      </w:r>
      <w:r>
        <w:rPr>
          <w:sz w:val="24"/>
        </w:rPr>
        <w:t>more</w:t>
      </w:r>
      <w:r>
        <w:rPr>
          <w:spacing w:val="-1"/>
          <w:sz w:val="24"/>
        </w:rPr>
        <w:t xml:space="preserve"> </w:t>
      </w:r>
      <w:r>
        <w:rPr>
          <w:sz w:val="24"/>
        </w:rPr>
        <w:t>diverse populations to gain deeper insights into how extensive reading influences comprehension development over time. Further research could explore specific</w:t>
      </w:r>
      <w:r>
        <w:rPr>
          <w:spacing w:val="-14"/>
          <w:sz w:val="24"/>
        </w:rPr>
        <w:t xml:space="preserve"> </w:t>
      </w:r>
      <w:r>
        <w:rPr>
          <w:sz w:val="24"/>
        </w:rPr>
        <w:t>comprehension</w:t>
      </w:r>
      <w:r>
        <w:rPr>
          <w:spacing w:val="-11"/>
          <w:sz w:val="24"/>
        </w:rPr>
        <w:t xml:space="preserve"> </w:t>
      </w:r>
      <w:r>
        <w:rPr>
          <w:sz w:val="24"/>
        </w:rPr>
        <w:t>sub-skills,</w:t>
      </w:r>
      <w:r>
        <w:rPr>
          <w:spacing w:val="-11"/>
          <w:sz w:val="24"/>
        </w:rPr>
        <w:t xml:space="preserve"> </w:t>
      </w:r>
      <w:r>
        <w:rPr>
          <w:sz w:val="24"/>
        </w:rPr>
        <w:t>such</w:t>
      </w:r>
      <w:r>
        <w:rPr>
          <w:spacing w:val="-11"/>
          <w:sz w:val="24"/>
        </w:rPr>
        <w:t xml:space="preserve"> </w:t>
      </w:r>
      <w:r>
        <w:rPr>
          <w:sz w:val="24"/>
        </w:rPr>
        <w:t>as</w:t>
      </w:r>
      <w:r>
        <w:rPr>
          <w:spacing w:val="-13"/>
          <w:sz w:val="24"/>
        </w:rPr>
        <w:t xml:space="preserve"> </w:t>
      </w:r>
      <w:r>
        <w:rPr>
          <w:sz w:val="24"/>
        </w:rPr>
        <w:t>inference-making,</w:t>
      </w:r>
      <w:r>
        <w:rPr>
          <w:spacing w:val="-11"/>
          <w:sz w:val="24"/>
        </w:rPr>
        <w:t xml:space="preserve"> </w:t>
      </w:r>
      <w:r>
        <w:rPr>
          <w:sz w:val="24"/>
        </w:rPr>
        <w:t>summarizing, and identifying main ideas, or investigate how factors such as motivation, reading habits, and text type affect comprehension outcomes. It is also suggested</w:t>
      </w:r>
      <w:r>
        <w:rPr>
          <w:spacing w:val="-9"/>
          <w:sz w:val="24"/>
        </w:rPr>
        <w:t xml:space="preserve"> </w:t>
      </w:r>
      <w:r>
        <w:rPr>
          <w:sz w:val="24"/>
        </w:rPr>
        <w:lastRenderedPageBreak/>
        <w:t>that</w:t>
      </w:r>
      <w:r>
        <w:rPr>
          <w:spacing w:val="-8"/>
          <w:sz w:val="24"/>
        </w:rPr>
        <w:t xml:space="preserve"> </w:t>
      </w:r>
      <w:r>
        <w:rPr>
          <w:sz w:val="24"/>
        </w:rPr>
        <w:t>future</w:t>
      </w:r>
      <w:r>
        <w:rPr>
          <w:spacing w:val="-7"/>
          <w:sz w:val="24"/>
        </w:rPr>
        <w:t xml:space="preserve"> </w:t>
      </w:r>
      <w:r>
        <w:rPr>
          <w:sz w:val="24"/>
        </w:rPr>
        <w:t>studies</w:t>
      </w:r>
      <w:r>
        <w:rPr>
          <w:spacing w:val="-9"/>
          <w:sz w:val="24"/>
        </w:rPr>
        <w:t xml:space="preserve"> </w:t>
      </w:r>
      <w:r>
        <w:rPr>
          <w:sz w:val="24"/>
        </w:rPr>
        <w:t>employ</w:t>
      </w:r>
      <w:r>
        <w:rPr>
          <w:spacing w:val="-12"/>
          <w:sz w:val="24"/>
        </w:rPr>
        <w:t xml:space="preserve"> </w:t>
      </w:r>
      <w:r>
        <w:rPr>
          <w:sz w:val="24"/>
        </w:rPr>
        <w:t>mixed-method</w:t>
      </w:r>
      <w:r>
        <w:rPr>
          <w:spacing w:val="-11"/>
          <w:sz w:val="24"/>
        </w:rPr>
        <w:t xml:space="preserve"> </w:t>
      </w:r>
      <w:r>
        <w:rPr>
          <w:sz w:val="24"/>
        </w:rPr>
        <w:t>approaches,</w:t>
      </w:r>
      <w:r>
        <w:rPr>
          <w:spacing w:val="-9"/>
          <w:sz w:val="24"/>
        </w:rPr>
        <w:t xml:space="preserve"> </w:t>
      </w:r>
      <w:r>
        <w:rPr>
          <w:sz w:val="24"/>
        </w:rPr>
        <w:t>combining qualitative and quantitative data, to strengthen the validity of findings and provide a more comprehensive understanding of the impact of extensive reading on students’ comprehension.</w:t>
      </w:r>
    </w:p>
    <w:p w:rsidR="00FC0001" w:rsidRPr="00BC4DBB" w:rsidRDefault="00FC0001" w:rsidP="00BC4DBB">
      <w:bookmarkStart w:id="4" w:name="_GoBack"/>
      <w:bookmarkEnd w:id="4"/>
    </w:p>
    <w:sectPr w:rsidR="00FC0001" w:rsidRPr="00BC4DBB" w:rsidSect="000F3F7C">
      <w:headerReference w:type="default" r:id="rId7"/>
      <w:pgSz w:w="11910"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DBB" w:rsidRDefault="00BC4DB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DBB" w:rsidRDefault="00BC4DBB">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1F8710C1" wp14:editId="1B9A8459">
              <wp:simplePos x="0" y="0"/>
              <wp:positionH relativeFrom="page">
                <wp:posOffset>6240145</wp:posOffset>
              </wp:positionH>
              <wp:positionV relativeFrom="page">
                <wp:posOffset>450934</wp:posOffset>
              </wp:positionV>
              <wp:extent cx="292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BC4DBB" w:rsidRDefault="00BC4DB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F8710C1" id="_x0000_t202" coordsize="21600,21600" o:spt="202" path="m,l,21600r21600,l21600,xe">
              <v:stroke joinstyle="miter"/>
              <v:path gradientshapeok="t" o:connecttype="rect"/>
            </v:shapetype>
            <v:shape id="Textbox 6" o:spid="_x0000_s1026" type="#_x0000_t202" style="position:absolute;margin-left:491.35pt;margin-top:35.5pt;width:23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" filled="f" stroked="f">
              <v:textbox inset="0,0,0,0">
                <w:txbxContent>
                  <w:p w:rsidR="00BC4DBB" w:rsidRDefault="00BC4DB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93B" w:rsidRDefault="00BC4DB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950DCB2" wp14:editId="7E2F48FD">
              <wp:simplePos x="0" y="0"/>
              <wp:positionH relativeFrom="page">
                <wp:posOffset>6316345</wp:posOffset>
              </wp:positionH>
              <wp:positionV relativeFrom="page">
                <wp:posOffset>450934</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8D393B" w:rsidRDefault="00BC4DB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950DCB2" id="_x0000_t202" coordsize="21600,21600" o:spt="202" path="m,l,21600r21600,l21600,xe">
              <v:stroke joinstyle="miter"/>
              <v:path gradientshapeok="t" o:connecttype="rect"/>
            </v:shapetype>
            <v:shape id="Textbox 2" o:spid="_x0000_s1027" type="#_x0000_t202" style="position:absolute;margin-left:497.35pt;margin-top:35.5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" filled="f" stroked="f">
              <v:textbox inset="0,0,0,0">
                <w:txbxContent>
                  <w:p w:rsidR="008D393B" w:rsidRDefault="00BC4DBB">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774D1"/>
    <w:multiLevelType w:val="multilevel"/>
    <w:tmpl w:val="D0640500"/>
    <w:lvl w:ilvl="0">
      <w:start w:val="1"/>
      <w:numFmt w:val="decimal"/>
      <w:lvlText w:val="%1."/>
      <w:lvlJc w:val="left"/>
      <w:pPr>
        <w:ind w:left="1496"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496" w:hanging="361"/>
        <w:jc w:val="left"/>
      </w:pPr>
      <w:rPr>
        <w:rFonts w:ascii="Times New Roman" w:eastAsia="Times New Roman" w:hAnsi="Times New Roman" w:cs="Times New Roman" w:hint="default"/>
        <w:b/>
        <w:bCs/>
        <w:i w:val="0"/>
        <w:iCs w:val="0"/>
        <w:spacing w:val="-2"/>
        <w:w w:val="100"/>
        <w:sz w:val="26"/>
        <w:szCs w:val="26"/>
        <w:lang w:val="en-US" w:eastAsia="en-US" w:bidi="ar-SA"/>
      </w:rPr>
    </w:lvl>
    <w:lvl w:ilvl="2">
      <w:start w:val="1"/>
      <w:numFmt w:val="decimal"/>
      <w:lvlText w:val="%3)"/>
      <w:lvlJc w:val="left"/>
      <w:pPr>
        <w:ind w:left="22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18" w:hanging="360"/>
      </w:pPr>
      <w:rPr>
        <w:rFonts w:hint="default"/>
        <w:lang w:val="en-US" w:eastAsia="en-US" w:bidi="ar-SA"/>
      </w:rPr>
    </w:lvl>
    <w:lvl w:ilvl="4">
      <w:numFmt w:val="bullet"/>
      <w:lvlText w:val="•"/>
      <w:lvlJc w:val="left"/>
      <w:pPr>
        <w:ind w:left="4217" w:hanging="360"/>
      </w:pPr>
      <w:rPr>
        <w:rFonts w:hint="default"/>
        <w:lang w:val="en-US" w:eastAsia="en-US" w:bidi="ar-SA"/>
      </w:rPr>
    </w:lvl>
    <w:lvl w:ilvl="5">
      <w:numFmt w:val="bullet"/>
      <w:lvlText w:val="•"/>
      <w:lvlJc w:val="left"/>
      <w:pPr>
        <w:ind w:left="5215" w:hanging="360"/>
      </w:pPr>
      <w:rPr>
        <w:rFonts w:hint="default"/>
        <w:lang w:val="en-US" w:eastAsia="en-US" w:bidi="ar-SA"/>
      </w:rPr>
    </w:lvl>
    <w:lvl w:ilvl="6">
      <w:numFmt w:val="bullet"/>
      <w:lvlText w:val="•"/>
      <w:lvlJc w:val="left"/>
      <w:pPr>
        <w:ind w:left="6214" w:hanging="360"/>
      </w:pPr>
      <w:rPr>
        <w:rFonts w:hint="default"/>
        <w:lang w:val="en-US" w:eastAsia="en-US" w:bidi="ar-SA"/>
      </w:rPr>
    </w:lvl>
    <w:lvl w:ilvl="7">
      <w:numFmt w:val="bullet"/>
      <w:lvlText w:val="•"/>
      <w:lvlJc w:val="left"/>
      <w:pPr>
        <w:ind w:left="7213" w:hanging="360"/>
      </w:pPr>
      <w:rPr>
        <w:rFonts w:hint="default"/>
        <w:lang w:val="en-US" w:eastAsia="en-US" w:bidi="ar-SA"/>
      </w:rPr>
    </w:lvl>
    <w:lvl w:ilvl="8">
      <w:numFmt w:val="bullet"/>
      <w:lvlText w:val="•"/>
      <w:lvlJc w:val="left"/>
      <w:pPr>
        <w:ind w:left="8211" w:hanging="360"/>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7C"/>
    <w:rsid w:val="000F3F7C"/>
    <w:rsid w:val="00125BDA"/>
    <w:rsid w:val="002B28B0"/>
    <w:rsid w:val="007C45DC"/>
    <w:rsid w:val="00833958"/>
    <w:rsid w:val="008B7427"/>
    <w:rsid w:val="00BC4DBB"/>
    <w:rsid w:val="00C76622"/>
    <w:rsid w:val="00E105DA"/>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AB82F-8283-47D1-89DD-87A44DDF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7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0F3F7C"/>
    <w:pPr>
      <w:ind w:left="1157" w:right="1157"/>
      <w:jc w:val="center"/>
      <w:outlineLvl w:val="0"/>
    </w:pPr>
    <w:rPr>
      <w:b/>
      <w:bCs/>
      <w:sz w:val="28"/>
      <w:szCs w:val="28"/>
    </w:rPr>
  </w:style>
  <w:style w:type="paragraph" w:styleId="Heading2">
    <w:name w:val="heading 2"/>
    <w:basedOn w:val="Normal"/>
    <w:link w:val="Heading2Char"/>
    <w:uiPriority w:val="9"/>
    <w:unhideWhenUsed/>
    <w:qFormat/>
    <w:rsid w:val="000F3F7C"/>
    <w:pPr>
      <w:spacing w:before="1"/>
      <w:ind w:left="1525" w:hanging="390"/>
      <w:jc w:val="both"/>
      <w:outlineLvl w:val="1"/>
    </w:pPr>
    <w:rPr>
      <w:b/>
      <w:bCs/>
      <w:sz w:val="26"/>
      <w:szCs w:val="26"/>
    </w:rPr>
  </w:style>
  <w:style w:type="paragraph" w:styleId="Heading3">
    <w:name w:val="heading 3"/>
    <w:basedOn w:val="Normal"/>
    <w:link w:val="Heading3Char"/>
    <w:uiPriority w:val="9"/>
    <w:unhideWhenUsed/>
    <w:qFormat/>
    <w:rsid w:val="000F3F7C"/>
    <w:pPr>
      <w:ind w:left="1135"/>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F7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0F3F7C"/>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0F3F7C"/>
    <w:rPr>
      <w:rFonts w:ascii="Times New Roman" w:eastAsia="Times New Roman" w:hAnsi="Times New Roman" w:cs="Times New Roman"/>
      <w:b/>
      <w:bCs/>
      <w:sz w:val="24"/>
      <w:szCs w:val="24"/>
    </w:rPr>
  </w:style>
  <w:style w:type="paragraph" w:styleId="TOC1">
    <w:name w:val="toc 1"/>
    <w:basedOn w:val="Normal"/>
    <w:uiPriority w:val="1"/>
    <w:qFormat/>
    <w:rsid w:val="000F3F7C"/>
    <w:pPr>
      <w:spacing w:before="237"/>
      <w:ind w:right="1"/>
      <w:jc w:val="center"/>
    </w:pPr>
    <w:rPr>
      <w:b/>
      <w:bCs/>
      <w:sz w:val="24"/>
      <w:szCs w:val="24"/>
    </w:rPr>
  </w:style>
  <w:style w:type="paragraph" w:styleId="TOC2">
    <w:name w:val="toc 2"/>
    <w:basedOn w:val="Normal"/>
    <w:uiPriority w:val="1"/>
    <w:qFormat/>
    <w:rsid w:val="000F3F7C"/>
    <w:pPr>
      <w:spacing w:before="240"/>
      <w:ind w:left="1135"/>
    </w:pPr>
    <w:rPr>
      <w:b/>
      <w:bCs/>
      <w:sz w:val="24"/>
      <w:szCs w:val="24"/>
    </w:rPr>
  </w:style>
  <w:style w:type="paragraph" w:styleId="TOC3">
    <w:name w:val="toc 3"/>
    <w:basedOn w:val="Normal"/>
    <w:uiPriority w:val="1"/>
    <w:qFormat/>
    <w:rsid w:val="000F3F7C"/>
    <w:pPr>
      <w:spacing w:before="236"/>
      <w:ind w:left="1135"/>
    </w:pPr>
    <w:rPr>
      <w:b/>
      <w:bCs/>
      <w:sz w:val="24"/>
      <w:szCs w:val="24"/>
    </w:rPr>
  </w:style>
  <w:style w:type="paragraph" w:styleId="TOC4">
    <w:name w:val="toc 4"/>
    <w:basedOn w:val="Normal"/>
    <w:uiPriority w:val="1"/>
    <w:qFormat/>
    <w:rsid w:val="000F3F7C"/>
    <w:pPr>
      <w:spacing w:before="236"/>
      <w:ind w:left="1716" w:hanging="360"/>
    </w:pPr>
    <w:rPr>
      <w:sz w:val="24"/>
      <w:szCs w:val="24"/>
    </w:rPr>
  </w:style>
  <w:style w:type="paragraph" w:styleId="TOC5">
    <w:name w:val="toc 5"/>
    <w:basedOn w:val="Normal"/>
    <w:uiPriority w:val="1"/>
    <w:qFormat/>
    <w:rsid w:val="000F3F7C"/>
    <w:pPr>
      <w:spacing w:before="236"/>
      <w:ind w:left="2115" w:hanging="540"/>
    </w:pPr>
    <w:rPr>
      <w:sz w:val="24"/>
      <w:szCs w:val="24"/>
    </w:rPr>
  </w:style>
  <w:style w:type="paragraph" w:styleId="BodyText">
    <w:name w:val="Body Text"/>
    <w:basedOn w:val="Normal"/>
    <w:link w:val="BodyTextChar"/>
    <w:uiPriority w:val="1"/>
    <w:qFormat/>
    <w:rsid w:val="000F3F7C"/>
    <w:rPr>
      <w:sz w:val="24"/>
      <w:szCs w:val="24"/>
    </w:rPr>
  </w:style>
  <w:style w:type="character" w:customStyle="1" w:styleId="BodyTextChar">
    <w:name w:val="Body Text Char"/>
    <w:basedOn w:val="DefaultParagraphFont"/>
    <w:link w:val="BodyText"/>
    <w:uiPriority w:val="1"/>
    <w:rsid w:val="000F3F7C"/>
    <w:rPr>
      <w:rFonts w:ascii="Times New Roman" w:eastAsia="Times New Roman" w:hAnsi="Times New Roman" w:cs="Times New Roman"/>
      <w:sz w:val="24"/>
      <w:szCs w:val="24"/>
    </w:rPr>
  </w:style>
  <w:style w:type="paragraph" w:styleId="ListParagraph">
    <w:name w:val="List Paragraph"/>
    <w:basedOn w:val="Normal"/>
    <w:uiPriority w:val="1"/>
    <w:qFormat/>
    <w:rsid w:val="000F3F7C"/>
    <w:pPr>
      <w:ind w:left="1274" w:hanging="360"/>
    </w:pPr>
  </w:style>
  <w:style w:type="paragraph" w:customStyle="1" w:styleId="TableParagraph">
    <w:name w:val="Table Paragraph"/>
    <w:basedOn w:val="Normal"/>
    <w:uiPriority w:val="1"/>
    <w:qFormat/>
    <w:rsid w:val="000F3F7C"/>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1778</Words>
  <Characters>10138</Characters>
  <Application>Microsoft Office Word</Application>
  <DocSecurity>0</DocSecurity>
  <Lines>84</Lines>
  <Paragraphs>23</Paragraphs>
  <ScaleCrop>false</ScaleCrop>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2025-12-08T13:24:00Z</dcterms:created>
  <dcterms:modified xsi:type="dcterms:W3CDTF">2025-12-08T13:24:00Z</dcterms:modified>
</cp:coreProperties>
</file>