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0 -->
  <w:body>
    <w:p w:rsidR="007E0190" w:rsidRPr="00807E22" w:rsidP="00807E22" w14:paraId="4BF13B8F" w14:textId="3459CFC8">
      <w:pPr>
        <w:pStyle w:val="Heading1"/>
        <w:spacing w:before="0"/>
        <w:jc w:val="center"/>
        <w:rPr>
          <w:rFonts w:ascii="Times New Roman" w:hAnsi="Times New Roman" w:cs="Times New Roman"/>
          <w:b/>
          <w:bCs/>
          <w:color w:val="auto"/>
          <w:sz w:val="24"/>
          <w:szCs w:val="24"/>
        </w:rPr>
      </w:pPr>
      <w:r>
        <w:rPr>
          <w:rFonts w:ascii="Times New Roman" w:hAnsi="Times New Roman" w:cs="Times New Roman"/>
          <w:b/>
          <w:bCs/>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4884420</wp:posOffset>
                </wp:positionH>
                <wp:positionV relativeFrom="paragraph">
                  <wp:posOffset>-1021080</wp:posOffset>
                </wp:positionV>
                <wp:extent cx="190500" cy="266700"/>
                <wp:effectExtent l="0" t="0" r="0" b="0"/>
                <wp:wrapNone/>
                <wp:docPr id="52" name="Oval 52"/>
                <wp:cNvGraphicFramePr/>
                <a:graphic xmlns:a="http://schemas.openxmlformats.org/drawingml/2006/main">
                  <a:graphicData uri="http://schemas.microsoft.com/office/word/2010/wordprocessingShape">
                    <wps:wsp xmlns:wps="http://schemas.microsoft.com/office/word/2010/wordprocessingShape">
                      <wps:cNvSpPr/>
                      <wps:spPr>
                        <a:xfrm>
                          <a:off x="0" y="0"/>
                          <a:ext cx="190500" cy="26670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2" o:spid="_x0000_s1025" style="width:15pt;height:21pt;margin-top:-80.4pt;margin-left:384.6pt;mso-wrap-distance-bottom:0;mso-wrap-distance-left:9pt;mso-wrap-distance-right:9pt;mso-wrap-distance-top:0;mso-wrap-style:square;position:absolute;v-text-anchor:middle;visibility:visible;z-index:251659264" fillcolor="white" stroked="f" strokeweight="1pt">
                <v:stroke joinstyle="miter"/>
              </v:oval>
            </w:pict>
          </mc:Fallback>
        </mc:AlternateContent>
      </w:r>
      <w:r w:rsidRPr="00807E22" w:rsidR="00D916D8">
        <w:rPr>
          <w:rFonts w:ascii="Times New Roman" w:hAnsi="Times New Roman" w:cs="Times New Roman"/>
          <w:b/>
          <w:bCs/>
          <w:color w:val="auto"/>
          <w:sz w:val="24"/>
          <w:szCs w:val="24"/>
        </w:rPr>
        <w:t>CHAPTER V</w:t>
      </w:r>
    </w:p>
    <w:p w:rsidR="00B01AE7" w:rsidP="00B01AE7" w14:paraId="39818C09" w14:textId="46C51A8A">
      <w:pPr>
        <w:pStyle w:val="Heading1"/>
        <w:jc w:val="center"/>
        <w:rPr>
          <w:rFonts w:ascii="Times New Roman" w:hAnsi="Times New Roman" w:cs="Times New Roman"/>
          <w:b/>
          <w:bCs/>
          <w:color w:val="auto"/>
          <w:sz w:val="24"/>
          <w:szCs w:val="24"/>
        </w:rPr>
      </w:pPr>
      <w:bookmarkStart w:id="0" w:name="_Toc215031861"/>
      <w:r w:rsidRPr="00807E22">
        <w:rPr>
          <w:rFonts w:ascii="Times New Roman" w:hAnsi="Times New Roman" w:cs="Times New Roman"/>
          <w:b/>
          <w:bCs/>
          <w:color w:val="auto"/>
          <w:sz w:val="24"/>
          <w:szCs w:val="24"/>
        </w:rPr>
        <w:t>CUNCLUSION AND SUGGESTIONS</w:t>
      </w:r>
      <w:bookmarkEnd w:id="0"/>
    </w:p>
    <w:p w:rsidR="00B01AE7" w:rsidRPr="00B01AE7" w:rsidP="00B01AE7" w14:paraId="1297EC0A" w14:textId="77777777"/>
    <w:p w:rsidR="007E0190" w:rsidRPr="00C25D84" w:rsidP="00C25D84" w14:paraId="4D415C7B" w14:textId="5D4C7DD5">
      <w:pPr>
        <w:spacing w:line="360" w:lineRule="auto"/>
        <w:ind w:firstLine="360"/>
        <w:jc w:val="both"/>
        <w:rPr>
          <w:rFonts w:ascii="Times New Roman" w:hAnsi="Times New Roman" w:cs="Times New Roman"/>
          <w:sz w:val="24"/>
          <w:szCs w:val="24"/>
        </w:rPr>
      </w:pPr>
      <w:r w:rsidRPr="00C25D84">
        <w:rPr>
          <w:rFonts w:ascii="Times New Roman" w:hAnsi="Times New Roman" w:cs="Times New Roman"/>
          <w:sz w:val="24"/>
          <w:szCs w:val="24"/>
        </w:rPr>
        <w:t>This chapter presents the conclusion of the study and provides suggestions based on the findings and discussions in the previous chapter. The conclusion highlights the key insights gained from the research, while the suggestions are intended to offer recommendations for teachers, students, institutions, and future researchers.</w:t>
      </w:r>
    </w:p>
    <w:p w:rsidR="00862DEB" w:rsidRPr="00862DEB" w:rsidP="00862DEB" w14:paraId="0FD38E44" w14:textId="580DB661">
      <w:pPr>
        <w:ind w:left="360"/>
        <w:rPr>
          <w:rFonts w:ascii="Times New Roman" w:hAnsi="Times New Roman" w:cs="Times New Roman"/>
          <w:b/>
          <w:bCs/>
          <w:sz w:val="24"/>
          <w:szCs w:val="24"/>
        </w:rPr>
      </w:pPr>
      <w:r>
        <w:rPr>
          <w:rFonts w:ascii="Times New Roman" w:hAnsi="Times New Roman" w:cs="Times New Roman"/>
          <w:b/>
          <w:bCs/>
          <w:sz w:val="24"/>
          <w:szCs w:val="24"/>
        </w:rPr>
        <w:t>5.1 CONCLUSION</w:t>
      </w:r>
    </w:p>
    <w:p w:rsidR="00862DEB" w:rsidP="00B1252A" w14:paraId="3CB84D95" w14:textId="4F3F51CC">
      <w:pPr>
        <w:spacing w:after="0" w:line="360" w:lineRule="auto"/>
        <w:ind w:firstLine="720"/>
        <w:jc w:val="both"/>
        <w:rPr>
          <w:rFonts w:ascii="Times New Roman" w:hAnsi="Times New Roman" w:cs="Times New Roman"/>
          <w:sz w:val="24"/>
          <w:szCs w:val="24"/>
        </w:rPr>
      </w:pPr>
      <w:bookmarkStart w:id="1" w:name="_Hlk216000892"/>
      <w:r w:rsidRPr="00862DEB">
        <w:rPr>
          <w:rFonts w:ascii="Times New Roman" w:hAnsi="Times New Roman" w:cs="Times New Roman"/>
          <w:sz w:val="24"/>
          <w:szCs w:val="24"/>
        </w:rPr>
        <w:t xml:space="preserve">Based on the findings and discussions presented in the previous chapter, several conclusions can be drawn regarding teachers’ perceptions of AI-based applications, particularly </w:t>
      </w:r>
      <w:r w:rsidRPr="00862DEB">
        <w:rPr>
          <w:rFonts w:ascii="Times New Roman" w:hAnsi="Times New Roman" w:cs="Times New Roman"/>
          <w:sz w:val="24"/>
          <w:szCs w:val="24"/>
        </w:rPr>
        <w:t>ChatGPT</w:t>
      </w:r>
      <w:r w:rsidRPr="00862DEB">
        <w:rPr>
          <w:rFonts w:ascii="Times New Roman" w:hAnsi="Times New Roman" w:cs="Times New Roman"/>
          <w:sz w:val="24"/>
          <w:szCs w:val="24"/>
        </w:rPr>
        <w:t>, in English language teaching.</w:t>
      </w:r>
    </w:p>
    <w:p w:rsidR="00862DEB" w:rsidP="00B1252A" w14:paraId="4A94E1E5" w14:textId="548148ED">
      <w:pPr>
        <w:spacing w:after="0" w:line="360" w:lineRule="auto"/>
        <w:ind w:firstLine="720"/>
        <w:jc w:val="both"/>
        <w:rPr>
          <w:rFonts w:ascii="Times New Roman" w:hAnsi="Times New Roman" w:cs="Times New Roman"/>
          <w:sz w:val="24"/>
          <w:szCs w:val="24"/>
        </w:rPr>
      </w:pPr>
      <w:r w:rsidRPr="00862DEB">
        <w:rPr>
          <w:rFonts w:ascii="Times New Roman" w:hAnsi="Times New Roman" w:cs="Times New Roman"/>
          <w:sz w:val="24"/>
          <w:szCs w:val="24"/>
        </w:rPr>
        <w:t xml:space="preserve">First, in terms of knowledge, the study revealed that both teachers were familiar with </w:t>
      </w:r>
      <w:r w:rsidRPr="00862DEB">
        <w:rPr>
          <w:rFonts w:ascii="Times New Roman" w:hAnsi="Times New Roman" w:cs="Times New Roman"/>
          <w:sz w:val="24"/>
          <w:szCs w:val="24"/>
        </w:rPr>
        <w:t>ChatGPT</w:t>
      </w:r>
      <w:r w:rsidRPr="00862DEB">
        <w:rPr>
          <w:rFonts w:ascii="Times New Roman" w:hAnsi="Times New Roman" w:cs="Times New Roman"/>
          <w:sz w:val="24"/>
          <w:szCs w:val="24"/>
        </w:rPr>
        <w:t xml:space="preserve"> and understood its relevance to the current educational context. They perceived it as part of the digital transformation that teachers must embrace, reflecting the importance of digital literacy and readiness to adapt to technological changes in the field of education.</w:t>
      </w:r>
    </w:p>
    <w:p w:rsidR="00862DEB" w:rsidP="00B1252A" w14:paraId="2BF5487A" w14:textId="50DBB74C">
      <w:pPr>
        <w:spacing w:after="0" w:line="360" w:lineRule="auto"/>
        <w:ind w:firstLine="720"/>
        <w:jc w:val="both"/>
        <w:rPr>
          <w:rFonts w:ascii="Times New Roman" w:hAnsi="Times New Roman" w:cs="Times New Roman"/>
          <w:sz w:val="24"/>
          <w:szCs w:val="24"/>
        </w:rPr>
      </w:pPr>
      <w:r w:rsidRPr="00862DEB">
        <w:rPr>
          <w:rFonts w:ascii="Times New Roman" w:hAnsi="Times New Roman" w:cs="Times New Roman"/>
          <w:sz w:val="24"/>
          <w:szCs w:val="24"/>
        </w:rPr>
        <w:t xml:space="preserve">Second, regarding beliefs, the teachers expressed positive attitudes toward the potential of </w:t>
      </w:r>
      <w:r w:rsidRPr="00862DEB">
        <w:rPr>
          <w:rFonts w:ascii="Times New Roman" w:hAnsi="Times New Roman" w:cs="Times New Roman"/>
          <w:sz w:val="24"/>
          <w:szCs w:val="24"/>
        </w:rPr>
        <w:t>ChatGPT</w:t>
      </w:r>
      <w:r w:rsidRPr="00862DEB">
        <w:rPr>
          <w:rFonts w:ascii="Times New Roman" w:hAnsi="Times New Roman" w:cs="Times New Roman"/>
          <w:sz w:val="24"/>
          <w:szCs w:val="24"/>
        </w:rPr>
        <w:t xml:space="preserve"> in supporting English language teaching. They acknowledged its usefulness in providing fast responses, comprehensive features, and supporting skills such as reading, writing, and vocabulary. However, both teachers also highlighted possible drawbacks, such as the risk of students becoming overly dependent on </w:t>
      </w:r>
      <w:r w:rsidRPr="00862DEB">
        <w:rPr>
          <w:rFonts w:ascii="Times New Roman" w:hAnsi="Times New Roman" w:cs="Times New Roman"/>
          <w:sz w:val="24"/>
          <w:szCs w:val="24"/>
        </w:rPr>
        <w:t>ChatGPT</w:t>
      </w:r>
      <w:r w:rsidRPr="00862DEB">
        <w:rPr>
          <w:rFonts w:ascii="Times New Roman" w:hAnsi="Times New Roman" w:cs="Times New Roman"/>
          <w:sz w:val="24"/>
          <w:szCs w:val="24"/>
        </w:rPr>
        <w:t xml:space="preserve"> and the potential decline in teachers’ creativity if they rely too much on AI tools. This shows that while teachers appreciate the benefits, they remain cautious about its long-term impact on learning and teaching practices.</w:t>
      </w:r>
    </w:p>
    <w:p w:rsidR="00862DEB" w:rsidP="00862DEB" w14:paraId="469810F6" w14:textId="663DB0B8">
      <w:pPr>
        <w:spacing w:line="360" w:lineRule="auto"/>
        <w:ind w:firstLine="720"/>
        <w:jc w:val="both"/>
        <w:rPr>
          <w:rFonts w:ascii="Times New Roman" w:hAnsi="Times New Roman" w:cs="Times New Roman"/>
          <w:sz w:val="24"/>
          <w:szCs w:val="24"/>
        </w:rPr>
      </w:pPr>
      <w:r w:rsidRPr="00862DEB">
        <w:rPr>
          <w:rFonts w:ascii="Times New Roman" w:hAnsi="Times New Roman" w:cs="Times New Roman"/>
          <w:sz w:val="24"/>
          <w:szCs w:val="24"/>
        </w:rPr>
        <w:t xml:space="preserve">Third, in terms of experiences, the study found differences in how teachers integrated </w:t>
      </w:r>
      <w:r w:rsidRPr="00862DEB">
        <w:rPr>
          <w:rFonts w:ascii="Times New Roman" w:hAnsi="Times New Roman" w:cs="Times New Roman"/>
          <w:sz w:val="24"/>
          <w:szCs w:val="24"/>
        </w:rPr>
        <w:t>ChatGPT</w:t>
      </w:r>
      <w:r w:rsidRPr="00862DEB">
        <w:rPr>
          <w:rFonts w:ascii="Times New Roman" w:hAnsi="Times New Roman" w:cs="Times New Roman"/>
          <w:sz w:val="24"/>
          <w:szCs w:val="24"/>
        </w:rPr>
        <w:t xml:space="preserve"> into their classroom practices. Teacher 1 reported a broader use, including material development, lesson planning, assessment, and rubric design, while Teacher 2 focused mainly on generating exam questions. These </w:t>
      </w:r>
      <w:bookmarkStart w:id="2" w:name="_Hlk216000930"/>
      <w:bookmarkEnd w:id="1"/>
      <w:r w:rsidRPr="00862DEB">
        <w:rPr>
          <w:rFonts w:ascii="Times New Roman" w:hAnsi="Times New Roman" w:cs="Times New Roman"/>
          <w:sz w:val="24"/>
          <w:szCs w:val="24"/>
        </w:rPr>
        <w:t xml:space="preserve">experiences highlight that the use of </w:t>
      </w:r>
      <w:r w:rsidRPr="00862DEB">
        <w:rPr>
          <w:rFonts w:ascii="Times New Roman" w:hAnsi="Times New Roman" w:cs="Times New Roman"/>
          <w:sz w:val="24"/>
          <w:szCs w:val="24"/>
        </w:rPr>
        <w:t>ChatGPT</w:t>
      </w:r>
      <w:r w:rsidRPr="00862DEB">
        <w:rPr>
          <w:rFonts w:ascii="Times New Roman" w:hAnsi="Times New Roman" w:cs="Times New Roman"/>
          <w:sz w:val="24"/>
          <w:szCs w:val="24"/>
        </w:rPr>
        <w:t xml:space="preserve"> varies depending on teachers’ needs, preferences, and teaching contexts.</w:t>
      </w:r>
    </w:p>
    <w:p w:rsidR="00862DEB" w:rsidRPr="00862DEB" w:rsidP="00862DEB" w14:paraId="1E79267E" w14:textId="36D780E8">
      <w:pPr>
        <w:spacing w:line="360" w:lineRule="auto"/>
        <w:ind w:firstLine="720"/>
        <w:jc w:val="both"/>
        <w:rPr>
          <w:rFonts w:ascii="Times New Roman" w:hAnsi="Times New Roman" w:cs="Times New Roman"/>
          <w:sz w:val="24"/>
          <w:szCs w:val="24"/>
        </w:rPr>
      </w:pPr>
      <w:r w:rsidRPr="00862DEB">
        <w:rPr>
          <w:rFonts w:ascii="Times New Roman" w:hAnsi="Times New Roman" w:cs="Times New Roman"/>
          <w:sz w:val="24"/>
          <w:szCs w:val="24"/>
        </w:rPr>
        <w:t xml:space="preserve">Overall, the findings suggest that teachers recognize the potential of </w:t>
      </w:r>
      <w:r w:rsidRPr="00862DEB">
        <w:rPr>
          <w:rFonts w:ascii="Times New Roman" w:hAnsi="Times New Roman" w:cs="Times New Roman"/>
          <w:sz w:val="24"/>
          <w:szCs w:val="24"/>
        </w:rPr>
        <w:t>ChatGPT</w:t>
      </w:r>
      <w:r w:rsidRPr="00862DEB">
        <w:rPr>
          <w:rFonts w:ascii="Times New Roman" w:hAnsi="Times New Roman" w:cs="Times New Roman"/>
          <w:sz w:val="24"/>
          <w:szCs w:val="24"/>
        </w:rPr>
        <w:t xml:space="preserve"> as a supportive tool in English language teaching. At the same time, they emphasize the importance of balancing AI use with human creativity, critical thinking, and professional responsibility.</w:t>
      </w:r>
    </w:p>
    <w:bookmarkEnd w:id="2"/>
    <w:p w:rsidR="00862DEB" w:rsidRPr="00C72865" w:rsidP="00B8093E" w14:paraId="55BB7749" w14:textId="63952745">
      <w:pPr>
        <w:rPr>
          <w:rFonts w:ascii="Times New Roman" w:hAnsi="Times New Roman" w:cs="Times New Roman"/>
          <w:b/>
          <w:bCs/>
          <w:sz w:val="24"/>
          <w:szCs w:val="24"/>
        </w:rPr>
      </w:pPr>
      <w:r w:rsidRPr="00C72865">
        <w:rPr>
          <w:rFonts w:ascii="Times New Roman" w:hAnsi="Times New Roman" w:cs="Times New Roman"/>
          <w:b/>
          <w:bCs/>
          <w:sz w:val="24"/>
          <w:szCs w:val="24"/>
        </w:rPr>
        <w:t>5.2 SUGGESTIONS</w:t>
      </w:r>
    </w:p>
    <w:p w:rsidR="00C72865" w:rsidP="00C72865" w14:paraId="4B1E3F64" w14:textId="25F82E83">
      <w:pPr>
        <w:spacing w:line="360" w:lineRule="auto"/>
        <w:ind w:firstLine="720"/>
        <w:jc w:val="both"/>
        <w:rPr>
          <w:rFonts w:ascii="Times New Roman" w:hAnsi="Times New Roman" w:cs="Times New Roman"/>
          <w:sz w:val="24"/>
          <w:szCs w:val="24"/>
        </w:rPr>
      </w:pPr>
      <w:bookmarkStart w:id="3" w:name="_Hlk216001057"/>
      <w:r w:rsidRPr="00C72865">
        <w:rPr>
          <w:rFonts w:ascii="Times New Roman" w:hAnsi="Times New Roman" w:cs="Times New Roman"/>
          <w:sz w:val="24"/>
          <w:szCs w:val="24"/>
        </w:rPr>
        <w:t xml:space="preserve">Based on the conclusions above, several suggestions can be offered to different stakeholders. For teachers, it is suggested that they make use of </w:t>
      </w:r>
      <w:r w:rsidRPr="00C72865">
        <w:rPr>
          <w:rFonts w:ascii="Times New Roman" w:hAnsi="Times New Roman" w:cs="Times New Roman"/>
          <w:sz w:val="24"/>
          <w:szCs w:val="24"/>
        </w:rPr>
        <w:t>ChatGPT</w:t>
      </w:r>
      <w:r w:rsidRPr="00C72865">
        <w:rPr>
          <w:rFonts w:ascii="Times New Roman" w:hAnsi="Times New Roman" w:cs="Times New Roman"/>
          <w:sz w:val="24"/>
          <w:szCs w:val="24"/>
        </w:rPr>
        <w:t xml:space="preserve"> not only as a practical tool for generating exam questions but also as a broader resource for lesson planning, material development, and assessment design. However, teachers are encouraged to use </w:t>
      </w:r>
      <w:r w:rsidRPr="00C72865">
        <w:rPr>
          <w:rFonts w:ascii="Times New Roman" w:hAnsi="Times New Roman" w:cs="Times New Roman"/>
          <w:sz w:val="24"/>
          <w:szCs w:val="24"/>
        </w:rPr>
        <w:t>ChatGPT</w:t>
      </w:r>
      <w:r w:rsidRPr="00C72865">
        <w:rPr>
          <w:rFonts w:ascii="Times New Roman" w:hAnsi="Times New Roman" w:cs="Times New Roman"/>
          <w:sz w:val="24"/>
          <w:szCs w:val="24"/>
        </w:rPr>
        <w:t xml:space="preserve"> critically, adapting the AI-generated content to the needs of their students rather than relying on it passively. In this way, teachers can still maintain their creativity, professional judgment, and improvisation, which remain central to effective teaching and learning.</w:t>
      </w:r>
    </w:p>
    <w:p w:rsidR="00C72865" w:rsidRPr="00C72865" w:rsidP="00C72865" w14:paraId="50DB586E" w14:textId="576E3F79">
      <w:pPr>
        <w:spacing w:line="360" w:lineRule="auto"/>
        <w:ind w:firstLine="720"/>
        <w:jc w:val="both"/>
        <w:rPr>
          <w:rFonts w:ascii="Times New Roman" w:hAnsi="Times New Roman" w:cs="Times New Roman"/>
          <w:sz w:val="24"/>
          <w:szCs w:val="24"/>
        </w:rPr>
      </w:pPr>
      <w:r w:rsidRPr="00C72865">
        <w:rPr>
          <w:rFonts w:ascii="Times New Roman" w:hAnsi="Times New Roman" w:cs="Times New Roman"/>
          <w:sz w:val="24"/>
          <w:szCs w:val="24"/>
        </w:rPr>
        <w:t xml:space="preserve">For students, it is important to recognize that </w:t>
      </w:r>
      <w:r w:rsidRPr="00C72865">
        <w:rPr>
          <w:rFonts w:ascii="Times New Roman" w:hAnsi="Times New Roman" w:cs="Times New Roman"/>
          <w:sz w:val="24"/>
          <w:szCs w:val="24"/>
        </w:rPr>
        <w:t>ChatGPT</w:t>
      </w:r>
      <w:r w:rsidRPr="00C72865">
        <w:rPr>
          <w:rFonts w:ascii="Times New Roman" w:hAnsi="Times New Roman" w:cs="Times New Roman"/>
          <w:sz w:val="24"/>
          <w:szCs w:val="24"/>
        </w:rPr>
        <w:t xml:space="preserve"> should be regarded as a complementary tool rather than a substitute for their own learning effort. Students need to be reminded that while AI can provide immediate support and convenience, the development of critical thinking, problem-solving skills, and creativity ultimately depends on their active participation in the learning process. Therefore, teachers and schools should guide students to use </w:t>
      </w:r>
      <w:r w:rsidRPr="00C72865">
        <w:rPr>
          <w:rFonts w:ascii="Times New Roman" w:hAnsi="Times New Roman" w:cs="Times New Roman"/>
          <w:sz w:val="24"/>
          <w:szCs w:val="24"/>
        </w:rPr>
        <w:t>ChatGPT</w:t>
      </w:r>
      <w:r w:rsidRPr="00C72865">
        <w:rPr>
          <w:rFonts w:ascii="Times New Roman" w:hAnsi="Times New Roman" w:cs="Times New Roman"/>
          <w:sz w:val="24"/>
          <w:szCs w:val="24"/>
        </w:rPr>
        <w:t xml:space="preserve"> wisely and responsibly, ensuring that it supports rather than hinders their learning progress.</w:t>
      </w:r>
    </w:p>
    <w:bookmarkEnd w:id="3"/>
    <w:p w:rsidR="007E0190" w:rsidP="00C72865" w14:paraId="622890D2" w14:textId="01C5D41F">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2407920</wp:posOffset>
                </wp:positionH>
                <wp:positionV relativeFrom="paragraph">
                  <wp:posOffset>2200910</wp:posOffset>
                </wp:positionV>
                <wp:extent cx="228600" cy="257175"/>
                <wp:effectExtent l="0" t="0" r="0" b="9525"/>
                <wp:wrapNone/>
                <wp:docPr id="53" name="Oval 53"/>
                <wp:cNvGraphicFramePr/>
                <a:graphic xmlns:a="http://schemas.openxmlformats.org/drawingml/2006/main">
                  <a:graphicData uri="http://schemas.microsoft.com/office/word/2010/wordprocessingShape">
                    <wps:wsp xmlns:wps="http://schemas.microsoft.com/office/word/2010/wordprocessingShape">
                      <wps:cNvSpPr/>
                      <wps:spPr>
                        <a:xfrm>
                          <a:off x="0" y="0"/>
                          <a:ext cx="228600" cy="25717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3" o:spid="_x0000_s1026" style="width:18pt;height:20.25pt;margin-top:173.3pt;margin-left:189.6pt;mso-wrap-distance-bottom:0;mso-wrap-distance-left:9pt;mso-wrap-distance-right:9pt;mso-wrap-distance-top:0;mso-wrap-style:square;position:absolute;v-text-anchor:middle;visibility:visible;z-index:251661312" fillcolor="white" stroked="f" strokeweight="1pt">
                <v:stroke joinstyle="miter"/>
              </v:oval>
            </w:pict>
          </mc:Fallback>
        </mc:AlternateContent>
      </w:r>
      <w:bookmarkStart w:id="4" w:name="_Hlk216001104"/>
      <w:r w:rsidRPr="00C72865" w:rsidR="00C72865">
        <w:rPr>
          <w:rFonts w:ascii="Times New Roman" w:hAnsi="Times New Roman" w:cs="Times New Roman"/>
          <w:sz w:val="24"/>
          <w:szCs w:val="24"/>
        </w:rPr>
        <w:t xml:space="preserve">In addition, schools and institutions play an important role in supporting the effective use of </w:t>
      </w:r>
      <w:r w:rsidRPr="00C72865" w:rsidR="00C72865">
        <w:rPr>
          <w:rFonts w:ascii="Times New Roman" w:hAnsi="Times New Roman" w:cs="Times New Roman"/>
          <w:sz w:val="24"/>
          <w:szCs w:val="24"/>
        </w:rPr>
        <w:t>ChatGPT</w:t>
      </w:r>
      <w:r w:rsidRPr="00C72865" w:rsidR="00C72865">
        <w:rPr>
          <w:rFonts w:ascii="Times New Roman" w:hAnsi="Times New Roman" w:cs="Times New Roman"/>
          <w:sz w:val="24"/>
          <w:szCs w:val="24"/>
        </w:rPr>
        <w:t xml:space="preserve"> in education. Providing training, workshops, and professional development programs for teachers is essential so that they are well equipped with the digital literacy and pedagogical skills needed to integrate AI responsibly. Institutional support will help teachers maximize the benefits of </w:t>
      </w:r>
      <w:r w:rsidRPr="00C72865" w:rsidR="00C72865">
        <w:rPr>
          <w:rFonts w:ascii="Times New Roman" w:hAnsi="Times New Roman" w:cs="Times New Roman"/>
          <w:sz w:val="24"/>
          <w:szCs w:val="24"/>
        </w:rPr>
        <w:t>ChatGPT</w:t>
      </w:r>
      <w:r w:rsidRPr="00C72865" w:rsidR="00C72865">
        <w:rPr>
          <w:rFonts w:ascii="Times New Roman" w:hAnsi="Times New Roman" w:cs="Times New Roman"/>
          <w:sz w:val="24"/>
          <w:szCs w:val="24"/>
        </w:rPr>
        <w:t xml:space="preserve"> while minimizing the potential risks of overreliance</w:t>
      </w:r>
      <w:bookmarkEnd w:id="4"/>
      <w:r w:rsidRPr="00C72865" w:rsidR="00C72865">
        <w:rPr>
          <w:rFonts w:ascii="Times New Roman" w:hAnsi="Times New Roman" w:cs="Times New Roman"/>
          <w:sz w:val="24"/>
          <w:szCs w:val="24"/>
        </w:rPr>
        <w:t>.</w:t>
      </w:r>
    </w:p>
    <w:p w:rsidR="00C72865" w:rsidRPr="00C72865" w:rsidP="00C72865" w14:paraId="258D5B3B" w14:textId="1D6C870D">
      <w:pPr>
        <w:spacing w:line="360" w:lineRule="auto"/>
        <w:ind w:firstLine="720"/>
        <w:jc w:val="both"/>
        <w:rPr>
          <w:rFonts w:ascii="Times New Roman" w:hAnsi="Times New Roman" w:cs="Times New Roman"/>
          <w:sz w:val="24"/>
          <w:szCs w:val="24"/>
        </w:rPr>
      </w:pPr>
      <w:bookmarkStart w:id="5" w:name="_Hlk216001136"/>
      <w:r w:rsidRPr="00C72865">
        <w:rPr>
          <w:rFonts w:ascii="Times New Roman" w:hAnsi="Times New Roman" w:cs="Times New Roman"/>
          <w:sz w:val="24"/>
          <w:szCs w:val="24"/>
        </w:rPr>
        <w:t>Finally, for future researchers, it is recommended to expand the scope of the study by involving a larger number of participants from various educational levels. Further studies may also explore the perspectives of other stakeholders such as students, parents, or policymakers to obtain a more comprehensive understanding of how AI-based applications shape educational practices. By doing so, future research will contribute to a more holistic view of the role of AI in education and provide valuable insights for its sustainable and responsible implementation.</w:t>
      </w:r>
    </w:p>
    <w:bookmarkEnd w:id="5"/>
    <w:p w:rsidR="007E0190" w:rsidP="00B8093E" w14:paraId="0526FF25" w14:textId="77777777"/>
    <w:p w:rsidR="007E0190" w:rsidP="00074F01" w14:paraId="7061782F" w14:textId="15AEAB05"/>
    <w:p w:rsidR="009D1A14" w:rsidP="00C72865" w14:paraId="36D6CF45" w14:textId="07117BC8"/>
    <w:p w:rsidR="006C1DC6" w:rsidP="00C72865" w14:paraId="44C64F12" w14:textId="06D42DD9"/>
    <w:p w:rsidR="006C1DC6" w:rsidP="00C72865" w14:paraId="14EF9C2D" w14:textId="4747229E"/>
    <w:p w:rsidR="006C1DC6" w:rsidP="00C72865" w14:paraId="0F07F10D" w14:textId="3EB7378B"/>
    <w:p w:rsidR="006C1DC6" w:rsidP="00C72865" w14:paraId="15DAB5B4" w14:textId="02796494"/>
    <w:p w:rsidR="006C1DC6" w:rsidP="00C72865" w14:paraId="06143F5C" w14:textId="51CF6BBD"/>
    <w:p w:rsidR="006C1DC6" w:rsidP="00C72865" w14:paraId="1D650ECA" w14:textId="48F51D78"/>
    <w:p w:rsidR="006C1DC6" w:rsidP="00C72865" w14:paraId="7E78665F" w14:textId="6BFC4C49"/>
    <w:p w:rsidR="006C1DC6" w:rsidP="00C72865" w14:paraId="49077D70" w14:textId="3F640156"/>
    <w:p w:rsidR="006C1DC6" w:rsidP="00C72865" w14:paraId="7A941D4D" w14:textId="1F3503BE"/>
    <w:p w:rsidR="006C1DC6" w:rsidP="00C72865" w14:paraId="4FDD51BC" w14:textId="78957E99"/>
    <w:p w:rsidR="006C1DC6" w:rsidP="00C72865" w14:paraId="1A26A39A" w14:textId="77777777"/>
    <w:p w:rsidR="00C72865" w:rsidP="00C72865" w14:paraId="33F1F083" w14:textId="77777777"/>
    <w:p w:rsidR="00C72865" w:rsidP="00C72865" w14:paraId="118445DB" w14:textId="575F13B3"/>
    <w:p w:rsidR="006C1DC6" w:rsidP="00C72865" w14:paraId="7583A22D" w14:textId="55F1849E"/>
    <w:p w:rsidR="006C1DC6" w:rsidP="00C72865" w14:paraId="2D798D5F" w14:textId="2F3F1CDD"/>
    <w:p w:rsidR="006C1DC6" w:rsidP="00C72865" w14:paraId="23430DCC" w14:textId="6A4093CC"/>
    <w:p w:rsidR="006C1DC6" w:rsidP="00C72865" w14:paraId="4A72F8DD" w14:textId="4658B8F2"/>
    <w:p w:rsidR="006C1DC6" w:rsidRPr="00C72865" w:rsidP="00C72865" w14:paraId="54BBFCCC" w14:textId="1DC34F20">
      <w:r>
        <w:rPr>
          <w:noProof/>
        </w:rPr>
        <mc:AlternateContent>
          <mc:Choice Requires="wps">
            <w:drawing>
              <wp:anchor distT="0" distB="0" distL="114300" distR="114300" simplePos="0" relativeHeight="251662336" behindDoc="0" locked="0" layoutInCell="1" allowOverlap="1">
                <wp:simplePos x="0" y="0"/>
                <wp:positionH relativeFrom="column">
                  <wp:posOffset>2398395</wp:posOffset>
                </wp:positionH>
                <wp:positionV relativeFrom="paragraph">
                  <wp:posOffset>735330</wp:posOffset>
                </wp:positionV>
                <wp:extent cx="276225" cy="295275"/>
                <wp:effectExtent l="0" t="0" r="9525" b="9525"/>
                <wp:wrapNone/>
                <wp:docPr id="54" name="Oval 54"/>
                <wp:cNvGraphicFramePr/>
                <a:graphic xmlns:a="http://schemas.openxmlformats.org/drawingml/2006/main">
                  <a:graphicData uri="http://schemas.microsoft.com/office/word/2010/wordprocessingShape">
                    <wps:wsp xmlns:wps="http://schemas.microsoft.com/office/word/2010/wordprocessingShape">
                      <wps:cNvSpPr/>
                      <wps:spPr>
                        <a:xfrm>
                          <a:off x="0" y="0"/>
                          <a:ext cx="276225" cy="295275"/>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54" o:spid="_x0000_s1027" style="width:21.75pt;height:23.25pt;margin-top:57.9pt;margin-left:188.85pt;mso-wrap-distance-bottom:0;mso-wrap-distance-left:9pt;mso-wrap-distance-right:9pt;mso-wrap-distance-top:0;mso-wrap-style:square;position:absolute;v-text-anchor:middle;visibility:visible;z-index:251663360" fillcolor="white" stroked="f" strokeweight="1pt">
                <v:stroke joinstyle="miter"/>
              </v:oval>
            </w:pict>
          </mc:Fallback>
        </mc:AlternateContent>
      </w:r>
    </w:p>
    <w:sectPr w:rsidSect="003056AE">
      <w:headerReference w:type="default" r:id="rId5"/>
      <w:footerReference w:type="default" r:id="rId6"/>
      <w:headerReference w:type="first" r:id="rId7"/>
      <w:footerReference w:type="first" r:id="rId8"/>
      <w:pgSz w:w="11906" w:h="16838" w:code="9"/>
      <w:pgMar w:top="2268" w:right="1701" w:bottom="1701" w:left="2268" w:header="720" w:footer="720" w:gutter="0"/>
      <w:pgNumType w:start="5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55615018"/>
      <w:docPartObj>
        <w:docPartGallery w:val="Page Numbers (Bottom of Page)"/>
        <w:docPartUnique/>
      </w:docPartObj>
    </w:sdtPr>
    <w:sdtEndPr>
      <w:rPr>
        <w:noProof/>
      </w:rPr>
    </w:sdtEndPr>
    <w:sdtContent>
      <w:p w:rsidR="00923E2B" w14:paraId="3FADBC8A" w14:textId="781A6391">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rsidR="00923E2B" w14:paraId="6E1C46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4201199"/>
      <w:docPartObj>
        <w:docPartGallery w:val="Page Numbers (Bottom of Page)"/>
        <w:docPartUnique/>
      </w:docPartObj>
    </w:sdtPr>
    <w:sdtEndPr>
      <w:rPr>
        <w:noProof/>
      </w:rPr>
    </w:sdtEndPr>
    <w:sdtContent>
      <w:p w:rsidR="00923E2B" w14:paraId="23B90097" w14:textId="56B0B22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3E2B" w14:paraId="185A8C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84280287"/>
      <w:docPartObj>
        <w:docPartGallery w:val="Page Numbers (Top of Page)"/>
        <w:docPartUnique/>
      </w:docPartObj>
    </w:sdtPr>
    <w:sdtEndPr>
      <w:rPr>
        <w:noProof/>
      </w:rPr>
    </w:sdtEndPr>
    <w:sdtContent>
      <w:p w:rsidR="00923E2B" w14:paraId="3AB897B7" w14:textId="7F0C5282">
        <w:pPr>
          <w:pStyle w:val="Header"/>
          <w:jc w:val="right"/>
        </w:pPr>
        <w:r>
          <w:fldChar w:fldCharType="begin"/>
        </w:r>
        <w:r>
          <w:instrText xml:space="preserve"> PAGE   \* MERGEFORMAT </w:instrText>
        </w:r>
        <w:r>
          <w:fldChar w:fldCharType="separate"/>
        </w:r>
        <w:r>
          <w:rPr>
            <w:noProof/>
          </w:rPr>
          <w:t>70</w:t>
        </w:r>
        <w:r>
          <w:rPr>
            <w:noProof/>
          </w:rPr>
          <w:fldChar w:fldCharType="end"/>
        </w:r>
      </w:p>
    </w:sdtContent>
  </w:sdt>
  <w:p w:rsidR="00923E2B" w:rsidRPr="002E7C93" w14:paraId="6E7F11ED" w14:textId="6146E7B4">
    <w:pPr>
      <w:pStyle w:val="Header"/>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7212765"/>
      <w:docPartObj>
        <w:docPartGallery w:val="Page Numbers (Top of Page)"/>
        <w:docPartUnique/>
      </w:docPartObj>
    </w:sdtPr>
    <w:sdtEndPr>
      <w:rPr>
        <w:noProof/>
      </w:rPr>
    </w:sdtEndPr>
    <w:sdtContent>
      <w:p w:rsidR="00923E2B" w14:paraId="51B358AB" w14:textId="64E3D0C9">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923E2B" w14:paraId="64A16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75D29"/>
    <w:multiLevelType w:val="multilevel"/>
    <w:tmpl w:val="87DEF2B8"/>
    <w:lvl w:ilvl="0">
      <w:start w:val="2"/>
      <w:numFmt w:val="decimal"/>
      <w:lvlText w:val="%1"/>
      <w:lvlJc w:val="left"/>
      <w:pPr>
        <w:ind w:left="480" w:hanging="480"/>
      </w:pPr>
      <w:rPr>
        <w:rFonts w:hint="default"/>
      </w:rPr>
    </w:lvl>
    <w:lvl w:ilvl="1">
      <w:start w:val="4"/>
      <w:numFmt w:val="decimal"/>
      <w:lvlText w:val="%1.%2"/>
      <w:lvlJc w:val="left"/>
      <w:pPr>
        <w:ind w:left="570" w:hanging="480"/>
      </w:pPr>
      <w:rPr>
        <w:rFonts w:hint="default"/>
      </w:rPr>
    </w:lvl>
    <w:lvl w:ilvl="2">
      <w:start w:val="2"/>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nsid w:val="047830D4"/>
    <w:multiLevelType w:val="hybridMultilevel"/>
    <w:tmpl w:val="E3F275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257915"/>
    <w:multiLevelType w:val="multilevel"/>
    <w:tmpl w:val="D14CCC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317369"/>
    <w:multiLevelType w:val="hybridMultilevel"/>
    <w:tmpl w:val="2F16C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8B513B"/>
    <w:multiLevelType w:val="hybridMultilevel"/>
    <w:tmpl w:val="FDC058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5A5692"/>
    <w:multiLevelType w:val="multilevel"/>
    <w:tmpl w:val="A8CC2A84"/>
    <w:lvl w:ilvl="0">
      <w:start w:val="1"/>
      <w:numFmt w:val="decimal"/>
      <w:lvlText w:val="%1"/>
      <w:lvlJc w:val="left"/>
      <w:pPr>
        <w:ind w:left="480" w:hanging="480"/>
      </w:pPr>
      <w:rPr>
        <w:rFonts w:hint="default"/>
        <w:b w:val="0"/>
      </w:rPr>
    </w:lvl>
    <w:lvl w:ilvl="1">
      <w:start w:val="6"/>
      <w:numFmt w:val="decimal"/>
      <w:lvlText w:val="%1.%2"/>
      <w:lvlJc w:val="left"/>
      <w:pPr>
        <w:ind w:left="690" w:hanging="480"/>
      </w:pPr>
      <w:rPr>
        <w:rFonts w:hint="default"/>
        <w:b w:val="0"/>
      </w:rPr>
    </w:lvl>
    <w:lvl w:ilvl="2">
      <w:start w:val="3"/>
      <w:numFmt w:val="decimal"/>
      <w:lvlText w:val="%1.%2.%3"/>
      <w:lvlJc w:val="left"/>
      <w:pPr>
        <w:ind w:left="1140" w:hanging="720"/>
      </w:pPr>
      <w:rPr>
        <w:rFonts w:hint="default"/>
        <w:b w:val="0"/>
      </w:rPr>
    </w:lvl>
    <w:lvl w:ilvl="3">
      <w:start w:val="1"/>
      <w:numFmt w:val="decimal"/>
      <w:lvlText w:val="%1.%2.%3.%4"/>
      <w:lvlJc w:val="left"/>
      <w:pPr>
        <w:ind w:left="1350" w:hanging="720"/>
      </w:pPr>
      <w:rPr>
        <w:rFonts w:hint="default"/>
        <w:b w:val="0"/>
      </w:rPr>
    </w:lvl>
    <w:lvl w:ilvl="4">
      <w:start w:val="1"/>
      <w:numFmt w:val="decimal"/>
      <w:lvlText w:val="%1.%2.%3.%4.%5"/>
      <w:lvlJc w:val="left"/>
      <w:pPr>
        <w:ind w:left="1920" w:hanging="1080"/>
      </w:pPr>
      <w:rPr>
        <w:rFonts w:hint="default"/>
        <w:b w:val="0"/>
      </w:rPr>
    </w:lvl>
    <w:lvl w:ilvl="5">
      <w:start w:val="1"/>
      <w:numFmt w:val="decimal"/>
      <w:lvlText w:val="%1.%2.%3.%4.%5.%6"/>
      <w:lvlJc w:val="left"/>
      <w:pPr>
        <w:ind w:left="2130" w:hanging="1080"/>
      </w:pPr>
      <w:rPr>
        <w:rFonts w:hint="default"/>
        <w:b w:val="0"/>
      </w:rPr>
    </w:lvl>
    <w:lvl w:ilvl="6">
      <w:start w:val="1"/>
      <w:numFmt w:val="decimal"/>
      <w:lvlText w:val="%1.%2.%3.%4.%5.%6.%7"/>
      <w:lvlJc w:val="left"/>
      <w:pPr>
        <w:ind w:left="2700" w:hanging="1440"/>
      </w:pPr>
      <w:rPr>
        <w:rFonts w:hint="default"/>
        <w:b w:val="0"/>
      </w:rPr>
    </w:lvl>
    <w:lvl w:ilvl="7">
      <w:start w:val="1"/>
      <w:numFmt w:val="decimal"/>
      <w:lvlText w:val="%1.%2.%3.%4.%5.%6.%7.%8"/>
      <w:lvlJc w:val="left"/>
      <w:pPr>
        <w:ind w:left="2910" w:hanging="1440"/>
      </w:pPr>
      <w:rPr>
        <w:rFonts w:hint="default"/>
        <w:b w:val="0"/>
      </w:rPr>
    </w:lvl>
    <w:lvl w:ilvl="8">
      <w:start w:val="1"/>
      <w:numFmt w:val="decimal"/>
      <w:lvlText w:val="%1.%2.%3.%4.%5.%6.%7.%8.%9"/>
      <w:lvlJc w:val="left"/>
      <w:pPr>
        <w:ind w:left="3480" w:hanging="1800"/>
      </w:pPr>
      <w:rPr>
        <w:rFonts w:hint="default"/>
        <w:b w:val="0"/>
      </w:rPr>
    </w:lvl>
  </w:abstractNum>
  <w:abstractNum w:abstractNumId="6">
    <w:nsid w:val="10913782"/>
    <w:multiLevelType w:val="hybridMultilevel"/>
    <w:tmpl w:val="5746890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9939EC"/>
    <w:multiLevelType w:val="multilevel"/>
    <w:tmpl w:val="95E4D776"/>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5F63E9"/>
    <w:multiLevelType w:val="hybridMultilevel"/>
    <w:tmpl w:val="60287B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C21C5C"/>
    <w:multiLevelType w:val="multilevel"/>
    <w:tmpl w:val="FAF057D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5754495"/>
    <w:multiLevelType w:val="multilevel"/>
    <w:tmpl w:val="30B01D8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1">
    <w:nsid w:val="28A02F9A"/>
    <w:multiLevelType w:val="hybridMultilevel"/>
    <w:tmpl w:val="BDF04C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B95387"/>
    <w:multiLevelType w:val="hybridMultilevel"/>
    <w:tmpl w:val="D8EC5E1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680FA4"/>
    <w:multiLevelType w:val="hybridMultilevel"/>
    <w:tmpl w:val="7402E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CE62FC"/>
    <w:multiLevelType w:val="hybridMultilevel"/>
    <w:tmpl w:val="F62EE256"/>
    <w:lvl w:ilvl="0">
      <w:start w:val="1"/>
      <w:numFmt w:val="decimal"/>
      <w:lvlText w:val="%1."/>
      <w:lvlJc w:val="left"/>
      <w:pPr>
        <w:ind w:left="720" w:hanging="360"/>
      </w:pPr>
      <w:rPr>
        <w:rFonts w:ascii="Times New Roman" w:hAnsi="Times New Roman" w:eastAsiaTheme="minorHAnsi" w:cs="Times New Roman"/>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F235A"/>
    <w:multiLevelType w:val="hybridMultilevel"/>
    <w:tmpl w:val="C526E1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5D44C1"/>
    <w:multiLevelType w:val="multilevel"/>
    <w:tmpl w:val="AC12AD86"/>
    <w:lvl w:ilvl="0">
      <w:start w:val="1"/>
      <w:numFmt w:val="decimal"/>
      <w:lvlText w:val="%1"/>
      <w:lvlJc w:val="left"/>
      <w:pPr>
        <w:ind w:left="480" w:hanging="480"/>
      </w:pPr>
      <w:rPr>
        <w:rFonts w:hint="default"/>
      </w:rPr>
    </w:lvl>
    <w:lvl w:ilvl="1">
      <w:start w:val="6"/>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3F777FC6"/>
    <w:multiLevelType w:val="multilevel"/>
    <w:tmpl w:val="2BB6485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3FC34D47"/>
    <w:multiLevelType w:val="multilevel"/>
    <w:tmpl w:val="6C1E384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b/>
        <w:bCs/>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9">
    <w:nsid w:val="40C04FAC"/>
    <w:multiLevelType w:val="hybridMultilevel"/>
    <w:tmpl w:val="5B9850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51E39"/>
    <w:multiLevelType w:val="multilevel"/>
    <w:tmpl w:val="5D76EEBE"/>
    <w:lvl w:ilvl="0">
      <w:start w:val="2"/>
      <w:numFmt w:val="decimal"/>
      <w:lvlText w:val="%1"/>
      <w:lvlJc w:val="left"/>
      <w:pPr>
        <w:ind w:left="480" w:hanging="480"/>
      </w:pPr>
      <w:rPr>
        <w:rFonts w:hint="default"/>
        <w:b/>
      </w:rPr>
    </w:lvl>
    <w:lvl w:ilvl="1">
      <w:start w:val="4"/>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1">
    <w:nsid w:val="420D1E8D"/>
    <w:multiLevelType w:val="hybridMultilevel"/>
    <w:tmpl w:val="D0E0C40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0F5DE6"/>
    <w:multiLevelType w:val="multilevel"/>
    <w:tmpl w:val="42E494E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74610E3"/>
    <w:multiLevelType w:val="multilevel"/>
    <w:tmpl w:val="30B01D8A"/>
    <w:lvl w:ilvl="0">
      <w:start w:val="2"/>
      <w:numFmt w:val="decimal"/>
      <w:lvlText w:val="%1"/>
      <w:lvlJc w:val="left"/>
      <w:pPr>
        <w:ind w:left="480" w:hanging="480"/>
      </w:pPr>
      <w:rPr>
        <w:rFonts w:hint="default"/>
      </w:rPr>
    </w:lvl>
    <w:lvl w:ilvl="1">
      <w:start w:val="6"/>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4">
    <w:nsid w:val="481F7E5A"/>
    <w:multiLevelType w:val="hybridMultilevel"/>
    <w:tmpl w:val="518E27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B9F4FFD"/>
    <w:multiLevelType w:val="hybridMultilevel"/>
    <w:tmpl w:val="D54A0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2D1C7C"/>
    <w:multiLevelType w:val="multilevel"/>
    <w:tmpl w:val="0A86F1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627EB2"/>
    <w:multiLevelType w:val="hybridMultilevel"/>
    <w:tmpl w:val="6994B67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9DD2E93"/>
    <w:multiLevelType w:val="hybridMultilevel"/>
    <w:tmpl w:val="F0E063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7A3323"/>
    <w:multiLevelType w:val="hybridMultilevel"/>
    <w:tmpl w:val="2F16CB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47363C"/>
    <w:multiLevelType w:val="hybridMultilevel"/>
    <w:tmpl w:val="1276A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8875F67"/>
    <w:multiLevelType w:val="hybridMultilevel"/>
    <w:tmpl w:val="61F42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055D2A"/>
    <w:multiLevelType w:val="multilevel"/>
    <w:tmpl w:val="F0C8EF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74F717E"/>
    <w:multiLevelType w:val="hybridMultilevel"/>
    <w:tmpl w:val="76041D8E"/>
    <w:lvl w:ilvl="0">
      <w:start w:val="1"/>
      <w:numFmt w:val="decimal"/>
      <w:lvlText w:val="5.1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D45638"/>
    <w:multiLevelType w:val="multilevel"/>
    <w:tmpl w:val="C6D095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E2472D"/>
    <w:multiLevelType w:val="hybridMultilevel"/>
    <w:tmpl w:val="EDFC99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9938BF"/>
    <w:multiLevelType w:val="multilevel"/>
    <w:tmpl w:val="308A6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A776FDF"/>
    <w:multiLevelType w:val="multilevel"/>
    <w:tmpl w:val="0BF2C5D2"/>
    <w:lvl w:ilvl="0">
      <w:start w:val="1"/>
      <w:numFmt w:val="decimal"/>
      <w:lvlText w:val="%1"/>
      <w:lvlJc w:val="left"/>
      <w:pPr>
        <w:ind w:left="360" w:hanging="360"/>
      </w:pPr>
      <w:rPr>
        <w:rFonts w:hint="default"/>
        <w:b/>
      </w:rPr>
    </w:lvl>
    <w:lvl w:ilvl="1">
      <w:start w:val="6"/>
      <w:numFmt w:val="decimal"/>
      <w:lvlText w:val="%1.%2"/>
      <w:lvlJc w:val="left"/>
      <w:pPr>
        <w:ind w:left="1200" w:hanging="36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num w:numId="1">
    <w:abstractNumId w:val="17"/>
  </w:num>
  <w:num w:numId="2">
    <w:abstractNumId w:val="27"/>
  </w:num>
  <w:num w:numId="3">
    <w:abstractNumId w:val="30"/>
  </w:num>
  <w:num w:numId="4">
    <w:abstractNumId w:val="34"/>
  </w:num>
  <w:num w:numId="5">
    <w:abstractNumId w:val="32"/>
  </w:num>
  <w:num w:numId="6">
    <w:abstractNumId w:val="9"/>
  </w:num>
  <w:num w:numId="7">
    <w:abstractNumId w:val="26"/>
  </w:num>
  <w:num w:numId="8">
    <w:abstractNumId w:val="14"/>
  </w:num>
  <w:num w:numId="9">
    <w:abstractNumId w:val="21"/>
  </w:num>
  <w:num w:numId="10">
    <w:abstractNumId w:val="6"/>
  </w:num>
  <w:num w:numId="11">
    <w:abstractNumId w:val="36"/>
  </w:num>
  <w:num w:numId="12">
    <w:abstractNumId w:val="2"/>
  </w:num>
  <w:num w:numId="13">
    <w:abstractNumId w:val="18"/>
  </w:num>
  <w:num w:numId="14">
    <w:abstractNumId w:val="23"/>
  </w:num>
  <w:num w:numId="15">
    <w:abstractNumId w:val="10"/>
  </w:num>
  <w:num w:numId="16">
    <w:abstractNumId w:val="7"/>
  </w:num>
  <w:num w:numId="17">
    <w:abstractNumId w:val="0"/>
  </w:num>
  <w:num w:numId="18">
    <w:abstractNumId w:val="20"/>
  </w:num>
  <w:num w:numId="19">
    <w:abstractNumId w:val="37"/>
  </w:num>
  <w:num w:numId="20">
    <w:abstractNumId w:val="5"/>
  </w:num>
  <w:num w:numId="21">
    <w:abstractNumId w:val="16"/>
  </w:num>
  <w:num w:numId="22">
    <w:abstractNumId w:val="12"/>
  </w:num>
  <w:num w:numId="23">
    <w:abstractNumId w:val="4"/>
  </w:num>
  <w:num w:numId="24">
    <w:abstractNumId w:val="22"/>
  </w:num>
  <w:num w:numId="25">
    <w:abstractNumId w:val="35"/>
  </w:num>
  <w:num w:numId="26">
    <w:abstractNumId w:val="29"/>
  </w:num>
  <w:num w:numId="27">
    <w:abstractNumId w:val="24"/>
  </w:num>
  <w:num w:numId="28">
    <w:abstractNumId w:val="28"/>
  </w:num>
  <w:num w:numId="29">
    <w:abstractNumId w:val="11"/>
  </w:num>
  <w:num w:numId="30">
    <w:abstractNumId w:val="8"/>
  </w:num>
  <w:num w:numId="31">
    <w:abstractNumId w:val="15"/>
  </w:num>
  <w:num w:numId="32">
    <w:abstractNumId w:val="25"/>
  </w:num>
  <w:num w:numId="33">
    <w:abstractNumId w:val="3"/>
  </w:num>
  <w:num w:numId="34">
    <w:abstractNumId w:val="31"/>
  </w:num>
  <w:num w:numId="35">
    <w:abstractNumId w:val="1"/>
  </w:num>
  <w:num w:numId="36">
    <w:abstractNumId w:val="13"/>
  </w:num>
  <w:num w:numId="37">
    <w:abstractNumId w:val="33"/>
  </w:num>
  <w:num w:numId="3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B5"/>
    <w:rsid w:val="00000ADC"/>
    <w:rsid w:val="00004BC0"/>
    <w:rsid w:val="00010BFB"/>
    <w:rsid w:val="0001138E"/>
    <w:rsid w:val="00011A09"/>
    <w:rsid w:val="00012A10"/>
    <w:rsid w:val="000171FF"/>
    <w:rsid w:val="00022963"/>
    <w:rsid w:val="00022D87"/>
    <w:rsid w:val="0003104C"/>
    <w:rsid w:val="0003554E"/>
    <w:rsid w:val="0003632C"/>
    <w:rsid w:val="00037B1B"/>
    <w:rsid w:val="00040078"/>
    <w:rsid w:val="00043BD3"/>
    <w:rsid w:val="000449A2"/>
    <w:rsid w:val="00046511"/>
    <w:rsid w:val="00050B68"/>
    <w:rsid w:val="000523AE"/>
    <w:rsid w:val="000555C8"/>
    <w:rsid w:val="000610C2"/>
    <w:rsid w:val="00061B51"/>
    <w:rsid w:val="00062E34"/>
    <w:rsid w:val="00064D5C"/>
    <w:rsid w:val="00065910"/>
    <w:rsid w:val="00067070"/>
    <w:rsid w:val="00067FA6"/>
    <w:rsid w:val="00074F01"/>
    <w:rsid w:val="0007535B"/>
    <w:rsid w:val="00075AEB"/>
    <w:rsid w:val="000764D8"/>
    <w:rsid w:val="00081923"/>
    <w:rsid w:val="00082156"/>
    <w:rsid w:val="000828CB"/>
    <w:rsid w:val="000837D7"/>
    <w:rsid w:val="000864D6"/>
    <w:rsid w:val="0008738E"/>
    <w:rsid w:val="00087D26"/>
    <w:rsid w:val="0009213D"/>
    <w:rsid w:val="0009255C"/>
    <w:rsid w:val="00092C5E"/>
    <w:rsid w:val="00093E5F"/>
    <w:rsid w:val="00094A30"/>
    <w:rsid w:val="000959F4"/>
    <w:rsid w:val="00095FF0"/>
    <w:rsid w:val="000A4E56"/>
    <w:rsid w:val="000A72EE"/>
    <w:rsid w:val="000B146E"/>
    <w:rsid w:val="000D0912"/>
    <w:rsid w:val="000D267B"/>
    <w:rsid w:val="000D6145"/>
    <w:rsid w:val="000E1078"/>
    <w:rsid w:val="000E1152"/>
    <w:rsid w:val="000E4F42"/>
    <w:rsid w:val="000E7562"/>
    <w:rsid w:val="000E794A"/>
    <w:rsid w:val="000F0F93"/>
    <w:rsid w:val="000F5076"/>
    <w:rsid w:val="000F6815"/>
    <w:rsid w:val="001013F5"/>
    <w:rsid w:val="0010173D"/>
    <w:rsid w:val="00115118"/>
    <w:rsid w:val="00120784"/>
    <w:rsid w:val="00121E01"/>
    <w:rsid w:val="00122769"/>
    <w:rsid w:val="00124B2B"/>
    <w:rsid w:val="00126E32"/>
    <w:rsid w:val="00130506"/>
    <w:rsid w:val="0013403A"/>
    <w:rsid w:val="00135B45"/>
    <w:rsid w:val="00137102"/>
    <w:rsid w:val="001421EB"/>
    <w:rsid w:val="001469D9"/>
    <w:rsid w:val="00152A51"/>
    <w:rsid w:val="0015528B"/>
    <w:rsid w:val="00155814"/>
    <w:rsid w:val="00156025"/>
    <w:rsid w:val="001617CC"/>
    <w:rsid w:val="00161AD8"/>
    <w:rsid w:val="00167498"/>
    <w:rsid w:val="00170036"/>
    <w:rsid w:val="00170704"/>
    <w:rsid w:val="00170EFD"/>
    <w:rsid w:val="001722BA"/>
    <w:rsid w:val="001748BC"/>
    <w:rsid w:val="00177B2E"/>
    <w:rsid w:val="00180A98"/>
    <w:rsid w:val="00181C00"/>
    <w:rsid w:val="00181C47"/>
    <w:rsid w:val="00182DB6"/>
    <w:rsid w:val="001835B7"/>
    <w:rsid w:val="00183D60"/>
    <w:rsid w:val="001873B4"/>
    <w:rsid w:val="00195194"/>
    <w:rsid w:val="001954FF"/>
    <w:rsid w:val="001A3DB3"/>
    <w:rsid w:val="001A48C4"/>
    <w:rsid w:val="001B00E1"/>
    <w:rsid w:val="001B50EE"/>
    <w:rsid w:val="001B520E"/>
    <w:rsid w:val="001C102B"/>
    <w:rsid w:val="001C2967"/>
    <w:rsid w:val="001C6C93"/>
    <w:rsid w:val="001C7AB5"/>
    <w:rsid w:val="001D4AFC"/>
    <w:rsid w:val="001E015D"/>
    <w:rsid w:val="001E0180"/>
    <w:rsid w:val="001E0C6C"/>
    <w:rsid w:val="001E67F1"/>
    <w:rsid w:val="001E6EE8"/>
    <w:rsid w:val="001E77CB"/>
    <w:rsid w:val="001F09DA"/>
    <w:rsid w:val="001F5BA0"/>
    <w:rsid w:val="001F5C84"/>
    <w:rsid w:val="00202137"/>
    <w:rsid w:val="002051A1"/>
    <w:rsid w:val="0021029C"/>
    <w:rsid w:val="00212FDA"/>
    <w:rsid w:val="002165A0"/>
    <w:rsid w:val="002214DA"/>
    <w:rsid w:val="002239D3"/>
    <w:rsid w:val="00223B99"/>
    <w:rsid w:val="00230AA9"/>
    <w:rsid w:val="00234FA8"/>
    <w:rsid w:val="002408A6"/>
    <w:rsid w:val="00241497"/>
    <w:rsid w:val="00245D7E"/>
    <w:rsid w:val="0025217B"/>
    <w:rsid w:val="002528D2"/>
    <w:rsid w:val="0025554A"/>
    <w:rsid w:val="00272D38"/>
    <w:rsid w:val="00284396"/>
    <w:rsid w:val="00286EEF"/>
    <w:rsid w:val="00287240"/>
    <w:rsid w:val="00287800"/>
    <w:rsid w:val="00291E91"/>
    <w:rsid w:val="00291F5D"/>
    <w:rsid w:val="00292DE1"/>
    <w:rsid w:val="00293B1C"/>
    <w:rsid w:val="00294DB6"/>
    <w:rsid w:val="00296EF1"/>
    <w:rsid w:val="002A20B1"/>
    <w:rsid w:val="002A2AEC"/>
    <w:rsid w:val="002A57C7"/>
    <w:rsid w:val="002A6DB3"/>
    <w:rsid w:val="002B11DE"/>
    <w:rsid w:val="002B1995"/>
    <w:rsid w:val="002B2225"/>
    <w:rsid w:val="002B5A78"/>
    <w:rsid w:val="002B7196"/>
    <w:rsid w:val="002C2F2F"/>
    <w:rsid w:val="002C3FEC"/>
    <w:rsid w:val="002C5EDD"/>
    <w:rsid w:val="002C6813"/>
    <w:rsid w:val="002C7426"/>
    <w:rsid w:val="002D0F8F"/>
    <w:rsid w:val="002D230D"/>
    <w:rsid w:val="002D3EC8"/>
    <w:rsid w:val="002D3F0F"/>
    <w:rsid w:val="002D7A22"/>
    <w:rsid w:val="002E0488"/>
    <w:rsid w:val="002E1679"/>
    <w:rsid w:val="002E71DE"/>
    <w:rsid w:val="002E7763"/>
    <w:rsid w:val="002E7C93"/>
    <w:rsid w:val="002F104C"/>
    <w:rsid w:val="002F1EBF"/>
    <w:rsid w:val="002F21CB"/>
    <w:rsid w:val="002F255E"/>
    <w:rsid w:val="002F32E5"/>
    <w:rsid w:val="002F7FF4"/>
    <w:rsid w:val="00300C8A"/>
    <w:rsid w:val="00301DD6"/>
    <w:rsid w:val="00302091"/>
    <w:rsid w:val="003056AE"/>
    <w:rsid w:val="0030724E"/>
    <w:rsid w:val="00312774"/>
    <w:rsid w:val="00317244"/>
    <w:rsid w:val="00325ED8"/>
    <w:rsid w:val="00326F8F"/>
    <w:rsid w:val="00331542"/>
    <w:rsid w:val="0033432A"/>
    <w:rsid w:val="00335282"/>
    <w:rsid w:val="0034046C"/>
    <w:rsid w:val="00342FF4"/>
    <w:rsid w:val="00355159"/>
    <w:rsid w:val="00360C4C"/>
    <w:rsid w:val="0036112D"/>
    <w:rsid w:val="00361DA6"/>
    <w:rsid w:val="00366CF7"/>
    <w:rsid w:val="003705FE"/>
    <w:rsid w:val="00372611"/>
    <w:rsid w:val="003748AB"/>
    <w:rsid w:val="00374B22"/>
    <w:rsid w:val="00380A72"/>
    <w:rsid w:val="003836EF"/>
    <w:rsid w:val="0038741B"/>
    <w:rsid w:val="00397F72"/>
    <w:rsid w:val="003A18A7"/>
    <w:rsid w:val="003A3066"/>
    <w:rsid w:val="003A4811"/>
    <w:rsid w:val="003A5E22"/>
    <w:rsid w:val="003A6FA5"/>
    <w:rsid w:val="003A740A"/>
    <w:rsid w:val="003B6BA9"/>
    <w:rsid w:val="003C07EE"/>
    <w:rsid w:val="003C4C22"/>
    <w:rsid w:val="003D3993"/>
    <w:rsid w:val="003D54DA"/>
    <w:rsid w:val="003D6E04"/>
    <w:rsid w:val="003E2055"/>
    <w:rsid w:val="003E5135"/>
    <w:rsid w:val="003E5769"/>
    <w:rsid w:val="003E6324"/>
    <w:rsid w:val="003F148E"/>
    <w:rsid w:val="003F1902"/>
    <w:rsid w:val="003F55BD"/>
    <w:rsid w:val="004003CB"/>
    <w:rsid w:val="00402EAF"/>
    <w:rsid w:val="00404C93"/>
    <w:rsid w:val="00407E34"/>
    <w:rsid w:val="00407EC8"/>
    <w:rsid w:val="00410249"/>
    <w:rsid w:val="0041038C"/>
    <w:rsid w:val="00410526"/>
    <w:rsid w:val="004152B7"/>
    <w:rsid w:val="00417706"/>
    <w:rsid w:val="00417A3C"/>
    <w:rsid w:val="00417FD9"/>
    <w:rsid w:val="00432CB5"/>
    <w:rsid w:val="004335A3"/>
    <w:rsid w:val="004369C5"/>
    <w:rsid w:val="00437210"/>
    <w:rsid w:val="004409F0"/>
    <w:rsid w:val="00441DDD"/>
    <w:rsid w:val="00444E8F"/>
    <w:rsid w:val="00445969"/>
    <w:rsid w:val="00445CFF"/>
    <w:rsid w:val="00452CF9"/>
    <w:rsid w:val="00453FFB"/>
    <w:rsid w:val="00460177"/>
    <w:rsid w:val="004640B2"/>
    <w:rsid w:val="00464A23"/>
    <w:rsid w:val="00464C36"/>
    <w:rsid w:val="00467DE1"/>
    <w:rsid w:val="00472188"/>
    <w:rsid w:val="00472328"/>
    <w:rsid w:val="00472C17"/>
    <w:rsid w:val="00475069"/>
    <w:rsid w:val="00476E65"/>
    <w:rsid w:val="0047757F"/>
    <w:rsid w:val="00481A1A"/>
    <w:rsid w:val="00487FF3"/>
    <w:rsid w:val="00491B0F"/>
    <w:rsid w:val="00494092"/>
    <w:rsid w:val="0049429D"/>
    <w:rsid w:val="004943AC"/>
    <w:rsid w:val="0049628C"/>
    <w:rsid w:val="00496838"/>
    <w:rsid w:val="00496A6E"/>
    <w:rsid w:val="004A3D1B"/>
    <w:rsid w:val="004B0790"/>
    <w:rsid w:val="004B2095"/>
    <w:rsid w:val="004B27A5"/>
    <w:rsid w:val="004B307C"/>
    <w:rsid w:val="004B6BF3"/>
    <w:rsid w:val="004B74A3"/>
    <w:rsid w:val="004C071B"/>
    <w:rsid w:val="004C0B85"/>
    <w:rsid w:val="004C1819"/>
    <w:rsid w:val="004C1938"/>
    <w:rsid w:val="004C2880"/>
    <w:rsid w:val="004C4D23"/>
    <w:rsid w:val="004C5ADB"/>
    <w:rsid w:val="004C740F"/>
    <w:rsid w:val="004C7EC0"/>
    <w:rsid w:val="004D008A"/>
    <w:rsid w:val="004D126B"/>
    <w:rsid w:val="004D20B1"/>
    <w:rsid w:val="004D2699"/>
    <w:rsid w:val="004D75E4"/>
    <w:rsid w:val="004E2C8F"/>
    <w:rsid w:val="004E2D54"/>
    <w:rsid w:val="004E4D65"/>
    <w:rsid w:val="004E5B5A"/>
    <w:rsid w:val="004E5E37"/>
    <w:rsid w:val="004E70DF"/>
    <w:rsid w:val="004E7C81"/>
    <w:rsid w:val="004F20D1"/>
    <w:rsid w:val="004F2758"/>
    <w:rsid w:val="004F2F01"/>
    <w:rsid w:val="00502087"/>
    <w:rsid w:val="00504D13"/>
    <w:rsid w:val="00507C95"/>
    <w:rsid w:val="0051100E"/>
    <w:rsid w:val="00512D81"/>
    <w:rsid w:val="005155E3"/>
    <w:rsid w:val="005253F3"/>
    <w:rsid w:val="0053048D"/>
    <w:rsid w:val="0053343E"/>
    <w:rsid w:val="00534249"/>
    <w:rsid w:val="00534880"/>
    <w:rsid w:val="00537685"/>
    <w:rsid w:val="00540A7B"/>
    <w:rsid w:val="005418AF"/>
    <w:rsid w:val="00554E57"/>
    <w:rsid w:val="00555997"/>
    <w:rsid w:val="00555A2B"/>
    <w:rsid w:val="00556173"/>
    <w:rsid w:val="0055666D"/>
    <w:rsid w:val="00563BC5"/>
    <w:rsid w:val="0056520E"/>
    <w:rsid w:val="00565FD3"/>
    <w:rsid w:val="00566EB3"/>
    <w:rsid w:val="00570040"/>
    <w:rsid w:val="005744EB"/>
    <w:rsid w:val="00577094"/>
    <w:rsid w:val="00581B15"/>
    <w:rsid w:val="00581D11"/>
    <w:rsid w:val="0058248D"/>
    <w:rsid w:val="00584095"/>
    <w:rsid w:val="00584B7E"/>
    <w:rsid w:val="00587DA7"/>
    <w:rsid w:val="0059188B"/>
    <w:rsid w:val="0059216C"/>
    <w:rsid w:val="005935DD"/>
    <w:rsid w:val="005A0FC7"/>
    <w:rsid w:val="005A3979"/>
    <w:rsid w:val="005A5F8A"/>
    <w:rsid w:val="005A7A57"/>
    <w:rsid w:val="005A7EAB"/>
    <w:rsid w:val="005B022C"/>
    <w:rsid w:val="005B09E5"/>
    <w:rsid w:val="005B45B0"/>
    <w:rsid w:val="005B4730"/>
    <w:rsid w:val="005C1E0E"/>
    <w:rsid w:val="005C27BA"/>
    <w:rsid w:val="005C3F4A"/>
    <w:rsid w:val="005C55B8"/>
    <w:rsid w:val="005C5986"/>
    <w:rsid w:val="005C64C3"/>
    <w:rsid w:val="005C7C13"/>
    <w:rsid w:val="005D0301"/>
    <w:rsid w:val="005D1E1F"/>
    <w:rsid w:val="005D43FA"/>
    <w:rsid w:val="005D7983"/>
    <w:rsid w:val="005D7A8A"/>
    <w:rsid w:val="005E089A"/>
    <w:rsid w:val="005E1347"/>
    <w:rsid w:val="005E13E7"/>
    <w:rsid w:val="005E6C75"/>
    <w:rsid w:val="005F5AE2"/>
    <w:rsid w:val="005F7640"/>
    <w:rsid w:val="00613A89"/>
    <w:rsid w:val="006175A5"/>
    <w:rsid w:val="00621D27"/>
    <w:rsid w:val="006252E5"/>
    <w:rsid w:val="006254D7"/>
    <w:rsid w:val="00627A27"/>
    <w:rsid w:val="00630940"/>
    <w:rsid w:val="00630A17"/>
    <w:rsid w:val="00634424"/>
    <w:rsid w:val="00634E3C"/>
    <w:rsid w:val="0063760E"/>
    <w:rsid w:val="00637DC5"/>
    <w:rsid w:val="006422FB"/>
    <w:rsid w:val="006436A9"/>
    <w:rsid w:val="00645C84"/>
    <w:rsid w:val="00654581"/>
    <w:rsid w:val="00656152"/>
    <w:rsid w:val="00660993"/>
    <w:rsid w:val="006653FA"/>
    <w:rsid w:val="006676D4"/>
    <w:rsid w:val="00667774"/>
    <w:rsid w:val="00673B9A"/>
    <w:rsid w:val="00673D01"/>
    <w:rsid w:val="006741BC"/>
    <w:rsid w:val="006748E3"/>
    <w:rsid w:val="006765DF"/>
    <w:rsid w:val="00680396"/>
    <w:rsid w:val="00680960"/>
    <w:rsid w:val="00681CC5"/>
    <w:rsid w:val="006854A8"/>
    <w:rsid w:val="00690921"/>
    <w:rsid w:val="006942B1"/>
    <w:rsid w:val="00696B7E"/>
    <w:rsid w:val="006A15C8"/>
    <w:rsid w:val="006A2525"/>
    <w:rsid w:val="006A33B9"/>
    <w:rsid w:val="006B6047"/>
    <w:rsid w:val="006C1B58"/>
    <w:rsid w:val="006C1DC6"/>
    <w:rsid w:val="006C3426"/>
    <w:rsid w:val="006C4784"/>
    <w:rsid w:val="006C5767"/>
    <w:rsid w:val="006C596B"/>
    <w:rsid w:val="006D03B8"/>
    <w:rsid w:val="006D3C28"/>
    <w:rsid w:val="006D53C0"/>
    <w:rsid w:val="006D5F3F"/>
    <w:rsid w:val="006D6C61"/>
    <w:rsid w:val="006D7622"/>
    <w:rsid w:val="006D76F1"/>
    <w:rsid w:val="006E0BAC"/>
    <w:rsid w:val="006E42B0"/>
    <w:rsid w:val="006E50A4"/>
    <w:rsid w:val="006E7177"/>
    <w:rsid w:val="006F0909"/>
    <w:rsid w:val="006F28AA"/>
    <w:rsid w:val="006F41C5"/>
    <w:rsid w:val="006F6622"/>
    <w:rsid w:val="0070076B"/>
    <w:rsid w:val="00704998"/>
    <w:rsid w:val="007103C4"/>
    <w:rsid w:val="007109F5"/>
    <w:rsid w:val="0071792A"/>
    <w:rsid w:val="00720546"/>
    <w:rsid w:val="00720A84"/>
    <w:rsid w:val="007214EC"/>
    <w:rsid w:val="00721BEC"/>
    <w:rsid w:val="00727D48"/>
    <w:rsid w:val="00732D69"/>
    <w:rsid w:val="00733E2B"/>
    <w:rsid w:val="007417CF"/>
    <w:rsid w:val="00743C6C"/>
    <w:rsid w:val="00744A83"/>
    <w:rsid w:val="00747161"/>
    <w:rsid w:val="00750F23"/>
    <w:rsid w:val="007524A6"/>
    <w:rsid w:val="00755AE7"/>
    <w:rsid w:val="0076306D"/>
    <w:rsid w:val="00764DC3"/>
    <w:rsid w:val="00766816"/>
    <w:rsid w:val="00770E85"/>
    <w:rsid w:val="00772F4B"/>
    <w:rsid w:val="00774E07"/>
    <w:rsid w:val="00775939"/>
    <w:rsid w:val="00776EA0"/>
    <w:rsid w:val="007831A3"/>
    <w:rsid w:val="0079619A"/>
    <w:rsid w:val="00796D5D"/>
    <w:rsid w:val="00797FF0"/>
    <w:rsid w:val="007A4401"/>
    <w:rsid w:val="007A7661"/>
    <w:rsid w:val="007A7A38"/>
    <w:rsid w:val="007B08B5"/>
    <w:rsid w:val="007B69B4"/>
    <w:rsid w:val="007C0483"/>
    <w:rsid w:val="007C0D4D"/>
    <w:rsid w:val="007C1BC5"/>
    <w:rsid w:val="007C269A"/>
    <w:rsid w:val="007C695B"/>
    <w:rsid w:val="007D38E4"/>
    <w:rsid w:val="007D4213"/>
    <w:rsid w:val="007D499F"/>
    <w:rsid w:val="007E0190"/>
    <w:rsid w:val="007E0665"/>
    <w:rsid w:val="007E0933"/>
    <w:rsid w:val="007E2CB4"/>
    <w:rsid w:val="007E5CDA"/>
    <w:rsid w:val="007E7292"/>
    <w:rsid w:val="007F05E7"/>
    <w:rsid w:val="007F2816"/>
    <w:rsid w:val="007F2910"/>
    <w:rsid w:val="007F6499"/>
    <w:rsid w:val="00801695"/>
    <w:rsid w:val="00801E78"/>
    <w:rsid w:val="00807E22"/>
    <w:rsid w:val="00812A0C"/>
    <w:rsid w:val="00812BC7"/>
    <w:rsid w:val="00816040"/>
    <w:rsid w:val="0082101A"/>
    <w:rsid w:val="00830B9A"/>
    <w:rsid w:val="0083153D"/>
    <w:rsid w:val="008326B1"/>
    <w:rsid w:val="00833F40"/>
    <w:rsid w:val="00834014"/>
    <w:rsid w:val="00834325"/>
    <w:rsid w:val="00836580"/>
    <w:rsid w:val="008375B0"/>
    <w:rsid w:val="00841F77"/>
    <w:rsid w:val="008426C5"/>
    <w:rsid w:val="00845532"/>
    <w:rsid w:val="0085142F"/>
    <w:rsid w:val="00852327"/>
    <w:rsid w:val="00852419"/>
    <w:rsid w:val="008527D8"/>
    <w:rsid w:val="00854E31"/>
    <w:rsid w:val="00855BD1"/>
    <w:rsid w:val="00857B67"/>
    <w:rsid w:val="00862DEB"/>
    <w:rsid w:val="0086595E"/>
    <w:rsid w:val="00870F14"/>
    <w:rsid w:val="00886D57"/>
    <w:rsid w:val="008875DA"/>
    <w:rsid w:val="008906F2"/>
    <w:rsid w:val="008909A6"/>
    <w:rsid w:val="00890FC2"/>
    <w:rsid w:val="00892F16"/>
    <w:rsid w:val="00894CEE"/>
    <w:rsid w:val="008A1CA0"/>
    <w:rsid w:val="008A2610"/>
    <w:rsid w:val="008A55F2"/>
    <w:rsid w:val="008A6ADD"/>
    <w:rsid w:val="008A6C97"/>
    <w:rsid w:val="008B2A0E"/>
    <w:rsid w:val="008B31A0"/>
    <w:rsid w:val="008B39FE"/>
    <w:rsid w:val="008B57D3"/>
    <w:rsid w:val="008B6F17"/>
    <w:rsid w:val="008C0696"/>
    <w:rsid w:val="008C4DAB"/>
    <w:rsid w:val="008C6E96"/>
    <w:rsid w:val="008C7DBF"/>
    <w:rsid w:val="008D1D89"/>
    <w:rsid w:val="008D23D3"/>
    <w:rsid w:val="008D2ECB"/>
    <w:rsid w:val="008E1217"/>
    <w:rsid w:val="008E39AE"/>
    <w:rsid w:val="008E4143"/>
    <w:rsid w:val="008E4528"/>
    <w:rsid w:val="008E6A99"/>
    <w:rsid w:val="008F10DA"/>
    <w:rsid w:val="008F17B3"/>
    <w:rsid w:val="008F17CD"/>
    <w:rsid w:val="0090025B"/>
    <w:rsid w:val="00900502"/>
    <w:rsid w:val="00900970"/>
    <w:rsid w:val="009016B9"/>
    <w:rsid w:val="00902063"/>
    <w:rsid w:val="009039D9"/>
    <w:rsid w:val="0090532E"/>
    <w:rsid w:val="00910610"/>
    <w:rsid w:val="009126FB"/>
    <w:rsid w:val="00915470"/>
    <w:rsid w:val="00915BE5"/>
    <w:rsid w:val="009223F4"/>
    <w:rsid w:val="00923724"/>
    <w:rsid w:val="00923C9C"/>
    <w:rsid w:val="00923E2B"/>
    <w:rsid w:val="009268D6"/>
    <w:rsid w:val="00930041"/>
    <w:rsid w:val="00931208"/>
    <w:rsid w:val="009336D3"/>
    <w:rsid w:val="00934725"/>
    <w:rsid w:val="00934C8F"/>
    <w:rsid w:val="00935470"/>
    <w:rsid w:val="00942D47"/>
    <w:rsid w:val="00944919"/>
    <w:rsid w:val="009459E9"/>
    <w:rsid w:val="00946905"/>
    <w:rsid w:val="009469CF"/>
    <w:rsid w:val="009511A7"/>
    <w:rsid w:val="00954F5C"/>
    <w:rsid w:val="0095610A"/>
    <w:rsid w:val="0095629F"/>
    <w:rsid w:val="00956F18"/>
    <w:rsid w:val="00957247"/>
    <w:rsid w:val="009617A9"/>
    <w:rsid w:val="00970E05"/>
    <w:rsid w:val="009731EC"/>
    <w:rsid w:val="0097558C"/>
    <w:rsid w:val="00975A60"/>
    <w:rsid w:val="00977684"/>
    <w:rsid w:val="00981DB5"/>
    <w:rsid w:val="009849AC"/>
    <w:rsid w:val="00986405"/>
    <w:rsid w:val="0098640F"/>
    <w:rsid w:val="009865E7"/>
    <w:rsid w:val="009909D6"/>
    <w:rsid w:val="00992AC2"/>
    <w:rsid w:val="00994CDC"/>
    <w:rsid w:val="009A0015"/>
    <w:rsid w:val="009A5D13"/>
    <w:rsid w:val="009A6B01"/>
    <w:rsid w:val="009B1D33"/>
    <w:rsid w:val="009B6263"/>
    <w:rsid w:val="009C2D8B"/>
    <w:rsid w:val="009C3214"/>
    <w:rsid w:val="009C5F42"/>
    <w:rsid w:val="009C784A"/>
    <w:rsid w:val="009D0B56"/>
    <w:rsid w:val="009D1A14"/>
    <w:rsid w:val="009D2E73"/>
    <w:rsid w:val="009D47F0"/>
    <w:rsid w:val="009D4DFE"/>
    <w:rsid w:val="009D7401"/>
    <w:rsid w:val="009E2FE9"/>
    <w:rsid w:val="009E6B80"/>
    <w:rsid w:val="009E7A2A"/>
    <w:rsid w:val="009F0DA6"/>
    <w:rsid w:val="009F24A0"/>
    <w:rsid w:val="009F3058"/>
    <w:rsid w:val="009F5B23"/>
    <w:rsid w:val="009F688D"/>
    <w:rsid w:val="00A003AC"/>
    <w:rsid w:val="00A00AC5"/>
    <w:rsid w:val="00A00C4A"/>
    <w:rsid w:val="00A03FEF"/>
    <w:rsid w:val="00A0444D"/>
    <w:rsid w:val="00A241E9"/>
    <w:rsid w:val="00A25438"/>
    <w:rsid w:val="00A263B2"/>
    <w:rsid w:val="00A3040F"/>
    <w:rsid w:val="00A3600C"/>
    <w:rsid w:val="00A36262"/>
    <w:rsid w:val="00A36783"/>
    <w:rsid w:val="00A36C6C"/>
    <w:rsid w:val="00A37747"/>
    <w:rsid w:val="00A4076A"/>
    <w:rsid w:val="00A40DAC"/>
    <w:rsid w:val="00A41AE9"/>
    <w:rsid w:val="00A46C29"/>
    <w:rsid w:val="00A516B1"/>
    <w:rsid w:val="00A52164"/>
    <w:rsid w:val="00A5229F"/>
    <w:rsid w:val="00A52A12"/>
    <w:rsid w:val="00A57A58"/>
    <w:rsid w:val="00A60EE4"/>
    <w:rsid w:val="00A669D3"/>
    <w:rsid w:val="00A73AD2"/>
    <w:rsid w:val="00A74585"/>
    <w:rsid w:val="00A76AF8"/>
    <w:rsid w:val="00A802C7"/>
    <w:rsid w:val="00A84367"/>
    <w:rsid w:val="00A866E8"/>
    <w:rsid w:val="00A873C5"/>
    <w:rsid w:val="00A90C63"/>
    <w:rsid w:val="00A926AA"/>
    <w:rsid w:val="00A939F8"/>
    <w:rsid w:val="00A97223"/>
    <w:rsid w:val="00AA3E87"/>
    <w:rsid w:val="00AA3E9E"/>
    <w:rsid w:val="00AA3FFE"/>
    <w:rsid w:val="00AA6A50"/>
    <w:rsid w:val="00AA77DC"/>
    <w:rsid w:val="00AC0DB3"/>
    <w:rsid w:val="00AC1A61"/>
    <w:rsid w:val="00AC4A81"/>
    <w:rsid w:val="00AC4CFE"/>
    <w:rsid w:val="00AC5199"/>
    <w:rsid w:val="00AC5A5D"/>
    <w:rsid w:val="00AC63DA"/>
    <w:rsid w:val="00AC6842"/>
    <w:rsid w:val="00AC6F81"/>
    <w:rsid w:val="00AC7A6E"/>
    <w:rsid w:val="00AD7299"/>
    <w:rsid w:val="00AD7DDD"/>
    <w:rsid w:val="00AE32AD"/>
    <w:rsid w:val="00AE41D3"/>
    <w:rsid w:val="00AE436B"/>
    <w:rsid w:val="00AF3526"/>
    <w:rsid w:val="00AF58D2"/>
    <w:rsid w:val="00AF62E2"/>
    <w:rsid w:val="00B0024F"/>
    <w:rsid w:val="00B01172"/>
    <w:rsid w:val="00B01924"/>
    <w:rsid w:val="00B01AE7"/>
    <w:rsid w:val="00B046E5"/>
    <w:rsid w:val="00B052F7"/>
    <w:rsid w:val="00B110C0"/>
    <w:rsid w:val="00B11584"/>
    <w:rsid w:val="00B1252A"/>
    <w:rsid w:val="00B13E9C"/>
    <w:rsid w:val="00B179B3"/>
    <w:rsid w:val="00B25109"/>
    <w:rsid w:val="00B27279"/>
    <w:rsid w:val="00B336B1"/>
    <w:rsid w:val="00B36208"/>
    <w:rsid w:val="00B367EE"/>
    <w:rsid w:val="00B40861"/>
    <w:rsid w:val="00B4102D"/>
    <w:rsid w:val="00B41FC6"/>
    <w:rsid w:val="00B54E90"/>
    <w:rsid w:val="00B5673B"/>
    <w:rsid w:val="00B573B8"/>
    <w:rsid w:val="00B611B4"/>
    <w:rsid w:val="00B63F5F"/>
    <w:rsid w:val="00B6402A"/>
    <w:rsid w:val="00B66D02"/>
    <w:rsid w:val="00B67833"/>
    <w:rsid w:val="00B73022"/>
    <w:rsid w:val="00B738AF"/>
    <w:rsid w:val="00B75321"/>
    <w:rsid w:val="00B770D5"/>
    <w:rsid w:val="00B8093E"/>
    <w:rsid w:val="00B823EF"/>
    <w:rsid w:val="00B84F41"/>
    <w:rsid w:val="00B853BC"/>
    <w:rsid w:val="00B87D38"/>
    <w:rsid w:val="00B87ECF"/>
    <w:rsid w:val="00B91765"/>
    <w:rsid w:val="00B93185"/>
    <w:rsid w:val="00B94D4D"/>
    <w:rsid w:val="00B974C7"/>
    <w:rsid w:val="00BA0A72"/>
    <w:rsid w:val="00BA2EAA"/>
    <w:rsid w:val="00BA3671"/>
    <w:rsid w:val="00BA495A"/>
    <w:rsid w:val="00BB22E5"/>
    <w:rsid w:val="00BB355E"/>
    <w:rsid w:val="00BB35B2"/>
    <w:rsid w:val="00BB4C10"/>
    <w:rsid w:val="00BB59FF"/>
    <w:rsid w:val="00BB5E76"/>
    <w:rsid w:val="00BB6CCF"/>
    <w:rsid w:val="00BB6E09"/>
    <w:rsid w:val="00BB78FE"/>
    <w:rsid w:val="00BC28FB"/>
    <w:rsid w:val="00BC579E"/>
    <w:rsid w:val="00BD4DF0"/>
    <w:rsid w:val="00BD54E6"/>
    <w:rsid w:val="00BD6723"/>
    <w:rsid w:val="00BE007F"/>
    <w:rsid w:val="00BE0C70"/>
    <w:rsid w:val="00BE3983"/>
    <w:rsid w:val="00BE61E6"/>
    <w:rsid w:val="00BE6362"/>
    <w:rsid w:val="00BF3E40"/>
    <w:rsid w:val="00BF3EF7"/>
    <w:rsid w:val="00C03D56"/>
    <w:rsid w:val="00C04601"/>
    <w:rsid w:val="00C05A07"/>
    <w:rsid w:val="00C12220"/>
    <w:rsid w:val="00C146E5"/>
    <w:rsid w:val="00C200AB"/>
    <w:rsid w:val="00C209C2"/>
    <w:rsid w:val="00C248F9"/>
    <w:rsid w:val="00C253AB"/>
    <w:rsid w:val="00C25D84"/>
    <w:rsid w:val="00C26869"/>
    <w:rsid w:val="00C33C45"/>
    <w:rsid w:val="00C33CFE"/>
    <w:rsid w:val="00C40AF4"/>
    <w:rsid w:val="00C422C8"/>
    <w:rsid w:val="00C4373B"/>
    <w:rsid w:val="00C478E7"/>
    <w:rsid w:val="00C47A40"/>
    <w:rsid w:val="00C51DA3"/>
    <w:rsid w:val="00C550D2"/>
    <w:rsid w:val="00C5513A"/>
    <w:rsid w:val="00C55C1D"/>
    <w:rsid w:val="00C56674"/>
    <w:rsid w:val="00C602E9"/>
    <w:rsid w:val="00C6366B"/>
    <w:rsid w:val="00C64493"/>
    <w:rsid w:val="00C65B75"/>
    <w:rsid w:val="00C671A7"/>
    <w:rsid w:val="00C724E8"/>
    <w:rsid w:val="00C72865"/>
    <w:rsid w:val="00C74310"/>
    <w:rsid w:val="00C7497F"/>
    <w:rsid w:val="00C759A0"/>
    <w:rsid w:val="00C75EA5"/>
    <w:rsid w:val="00C773A6"/>
    <w:rsid w:val="00C77453"/>
    <w:rsid w:val="00C80240"/>
    <w:rsid w:val="00C80E7D"/>
    <w:rsid w:val="00C84F2F"/>
    <w:rsid w:val="00C8691B"/>
    <w:rsid w:val="00C94DCB"/>
    <w:rsid w:val="00CA03F6"/>
    <w:rsid w:val="00CA5D6B"/>
    <w:rsid w:val="00CA6939"/>
    <w:rsid w:val="00CA69E2"/>
    <w:rsid w:val="00CA7312"/>
    <w:rsid w:val="00CB3A40"/>
    <w:rsid w:val="00CB3F5C"/>
    <w:rsid w:val="00CB4AA1"/>
    <w:rsid w:val="00CC27AE"/>
    <w:rsid w:val="00CC4457"/>
    <w:rsid w:val="00CC4A19"/>
    <w:rsid w:val="00CD0666"/>
    <w:rsid w:val="00CD17F6"/>
    <w:rsid w:val="00CD1C07"/>
    <w:rsid w:val="00CD61C8"/>
    <w:rsid w:val="00CD63F5"/>
    <w:rsid w:val="00CE0A2E"/>
    <w:rsid w:val="00CE1400"/>
    <w:rsid w:val="00CE31C3"/>
    <w:rsid w:val="00CE3DD1"/>
    <w:rsid w:val="00CE473D"/>
    <w:rsid w:val="00CF0567"/>
    <w:rsid w:val="00CF1F27"/>
    <w:rsid w:val="00D001B9"/>
    <w:rsid w:val="00D03486"/>
    <w:rsid w:val="00D04051"/>
    <w:rsid w:val="00D04E16"/>
    <w:rsid w:val="00D050A2"/>
    <w:rsid w:val="00D06071"/>
    <w:rsid w:val="00D07B8D"/>
    <w:rsid w:val="00D11C8A"/>
    <w:rsid w:val="00D11EFA"/>
    <w:rsid w:val="00D14396"/>
    <w:rsid w:val="00D15743"/>
    <w:rsid w:val="00D23010"/>
    <w:rsid w:val="00D265DD"/>
    <w:rsid w:val="00D32B8A"/>
    <w:rsid w:val="00D3555A"/>
    <w:rsid w:val="00D37C40"/>
    <w:rsid w:val="00D424A6"/>
    <w:rsid w:val="00D42C3B"/>
    <w:rsid w:val="00D61130"/>
    <w:rsid w:val="00D64DCB"/>
    <w:rsid w:val="00D65511"/>
    <w:rsid w:val="00D731E3"/>
    <w:rsid w:val="00D80A96"/>
    <w:rsid w:val="00D83AF2"/>
    <w:rsid w:val="00D84A1C"/>
    <w:rsid w:val="00D85298"/>
    <w:rsid w:val="00D875D0"/>
    <w:rsid w:val="00D87849"/>
    <w:rsid w:val="00D87908"/>
    <w:rsid w:val="00D916D8"/>
    <w:rsid w:val="00D930FD"/>
    <w:rsid w:val="00D9324C"/>
    <w:rsid w:val="00D940E2"/>
    <w:rsid w:val="00D946E1"/>
    <w:rsid w:val="00D953DA"/>
    <w:rsid w:val="00DA2DD1"/>
    <w:rsid w:val="00DA2F06"/>
    <w:rsid w:val="00DA7F54"/>
    <w:rsid w:val="00DB04F0"/>
    <w:rsid w:val="00DB0E76"/>
    <w:rsid w:val="00DB0EC6"/>
    <w:rsid w:val="00DB3248"/>
    <w:rsid w:val="00DB34A2"/>
    <w:rsid w:val="00DB3BD1"/>
    <w:rsid w:val="00DB42F8"/>
    <w:rsid w:val="00DB46EA"/>
    <w:rsid w:val="00DB66F8"/>
    <w:rsid w:val="00DB7F26"/>
    <w:rsid w:val="00DC7C7C"/>
    <w:rsid w:val="00DD02F5"/>
    <w:rsid w:val="00DD1017"/>
    <w:rsid w:val="00DD29A9"/>
    <w:rsid w:val="00DD361A"/>
    <w:rsid w:val="00DD3F15"/>
    <w:rsid w:val="00DE1890"/>
    <w:rsid w:val="00DE25A2"/>
    <w:rsid w:val="00DE402C"/>
    <w:rsid w:val="00DE4276"/>
    <w:rsid w:val="00DE4AB2"/>
    <w:rsid w:val="00DE697A"/>
    <w:rsid w:val="00DE7733"/>
    <w:rsid w:val="00DF1A10"/>
    <w:rsid w:val="00DF630F"/>
    <w:rsid w:val="00DF6795"/>
    <w:rsid w:val="00E032F9"/>
    <w:rsid w:val="00E04EEB"/>
    <w:rsid w:val="00E11404"/>
    <w:rsid w:val="00E13F82"/>
    <w:rsid w:val="00E26E5E"/>
    <w:rsid w:val="00E277DC"/>
    <w:rsid w:val="00E306C2"/>
    <w:rsid w:val="00E41E03"/>
    <w:rsid w:val="00E4532C"/>
    <w:rsid w:val="00E45362"/>
    <w:rsid w:val="00E523B6"/>
    <w:rsid w:val="00E56E07"/>
    <w:rsid w:val="00E6020C"/>
    <w:rsid w:val="00E638EF"/>
    <w:rsid w:val="00E66D49"/>
    <w:rsid w:val="00E6718E"/>
    <w:rsid w:val="00E70FC1"/>
    <w:rsid w:val="00E73B5A"/>
    <w:rsid w:val="00E73F96"/>
    <w:rsid w:val="00E76E91"/>
    <w:rsid w:val="00E777E7"/>
    <w:rsid w:val="00E77CA1"/>
    <w:rsid w:val="00E77E42"/>
    <w:rsid w:val="00E81A8F"/>
    <w:rsid w:val="00E84499"/>
    <w:rsid w:val="00E8483A"/>
    <w:rsid w:val="00E852BC"/>
    <w:rsid w:val="00E85E4B"/>
    <w:rsid w:val="00E86F0B"/>
    <w:rsid w:val="00E96297"/>
    <w:rsid w:val="00EA06F8"/>
    <w:rsid w:val="00EA211F"/>
    <w:rsid w:val="00EA4D02"/>
    <w:rsid w:val="00EA6DB8"/>
    <w:rsid w:val="00EA7D97"/>
    <w:rsid w:val="00EB2577"/>
    <w:rsid w:val="00EB2CFE"/>
    <w:rsid w:val="00EB49E6"/>
    <w:rsid w:val="00EB5B3B"/>
    <w:rsid w:val="00EB73A6"/>
    <w:rsid w:val="00EC047F"/>
    <w:rsid w:val="00EC05E2"/>
    <w:rsid w:val="00EC2F6A"/>
    <w:rsid w:val="00EC4261"/>
    <w:rsid w:val="00EC42A9"/>
    <w:rsid w:val="00EC5232"/>
    <w:rsid w:val="00EC6B3F"/>
    <w:rsid w:val="00EC7B4E"/>
    <w:rsid w:val="00ED26FD"/>
    <w:rsid w:val="00ED321A"/>
    <w:rsid w:val="00ED5935"/>
    <w:rsid w:val="00EE48AA"/>
    <w:rsid w:val="00EF487D"/>
    <w:rsid w:val="00F00854"/>
    <w:rsid w:val="00F01479"/>
    <w:rsid w:val="00F03332"/>
    <w:rsid w:val="00F03658"/>
    <w:rsid w:val="00F03FC0"/>
    <w:rsid w:val="00F07782"/>
    <w:rsid w:val="00F07E82"/>
    <w:rsid w:val="00F10246"/>
    <w:rsid w:val="00F10E28"/>
    <w:rsid w:val="00F1323E"/>
    <w:rsid w:val="00F14339"/>
    <w:rsid w:val="00F16C2D"/>
    <w:rsid w:val="00F22141"/>
    <w:rsid w:val="00F22B8F"/>
    <w:rsid w:val="00F22DCA"/>
    <w:rsid w:val="00F23305"/>
    <w:rsid w:val="00F24993"/>
    <w:rsid w:val="00F2505E"/>
    <w:rsid w:val="00F25807"/>
    <w:rsid w:val="00F31CEA"/>
    <w:rsid w:val="00F347E1"/>
    <w:rsid w:val="00F352E1"/>
    <w:rsid w:val="00F3641E"/>
    <w:rsid w:val="00F36674"/>
    <w:rsid w:val="00F40874"/>
    <w:rsid w:val="00F41062"/>
    <w:rsid w:val="00F429DC"/>
    <w:rsid w:val="00F4355E"/>
    <w:rsid w:val="00F436B8"/>
    <w:rsid w:val="00F453C4"/>
    <w:rsid w:val="00F455E3"/>
    <w:rsid w:val="00F45A16"/>
    <w:rsid w:val="00F50288"/>
    <w:rsid w:val="00F51A43"/>
    <w:rsid w:val="00F52DB5"/>
    <w:rsid w:val="00F54EF2"/>
    <w:rsid w:val="00F60280"/>
    <w:rsid w:val="00F6399D"/>
    <w:rsid w:val="00F65A3A"/>
    <w:rsid w:val="00F70CDC"/>
    <w:rsid w:val="00F70D67"/>
    <w:rsid w:val="00F70E9B"/>
    <w:rsid w:val="00F712C1"/>
    <w:rsid w:val="00F71899"/>
    <w:rsid w:val="00F75F3A"/>
    <w:rsid w:val="00F8094F"/>
    <w:rsid w:val="00F80B48"/>
    <w:rsid w:val="00F828DE"/>
    <w:rsid w:val="00F84389"/>
    <w:rsid w:val="00F87ACB"/>
    <w:rsid w:val="00F90DFB"/>
    <w:rsid w:val="00F936AF"/>
    <w:rsid w:val="00F96DB6"/>
    <w:rsid w:val="00F97467"/>
    <w:rsid w:val="00FA00DF"/>
    <w:rsid w:val="00FA0158"/>
    <w:rsid w:val="00FA05D2"/>
    <w:rsid w:val="00FA2B19"/>
    <w:rsid w:val="00FA7C6D"/>
    <w:rsid w:val="00FB1715"/>
    <w:rsid w:val="00FB2604"/>
    <w:rsid w:val="00FB595A"/>
    <w:rsid w:val="00FC6F5B"/>
    <w:rsid w:val="00FD06FF"/>
    <w:rsid w:val="00FD0B47"/>
    <w:rsid w:val="00FD4188"/>
    <w:rsid w:val="00FE09B2"/>
    <w:rsid w:val="00FE4D34"/>
    <w:rsid w:val="00FE5601"/>
    <w:rsid w:val="00FE60DA"/>
    <w:rsid w:val="00FF6395"/>
    <w:rsid w:val="00FF733E"/>
    <w:rsid w:val="00FF76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06BC71"/>
  <w15:chartTrackingRefBased/>
  <w15:docId w15:val="{0D93EE56-1497-4E61-9F1E-A45910A6C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26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4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01"/>
  </w:style>
  <w:style w:type="paragraph" w:styleId="Footer">
    <w:name w:val="footer"/>
    <w:basedOn w:val="Normal"/>
    <w:link w:val="FooterChar"/>
    <w:uiPriority w:val="99"/>
    <w:unhideWhenUsed/>
    <w:rsid w:val="007A44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01"/>
  </w:style>
  <w:style w:type="table" w:styleId="TableGrid">
    <w:name w:val="Table Grid"/>
    <w:basedOn w:val="TableNormal"/>
    <w:uiPriority w:val="59"/>
    <w:rsid w:val="00044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0854"/>
    <w:pPr>
      <w:ind w:left="720"/>
      <w:contextualSpacing/>
    </w:pPr>
  </w:style>
  <w:style w:type="character" w:styleId="PlaceholderText">
    <w:name w:val="Placeholder Text"/>
    <w:basedOn w:val="DefaultParagraphFont"/>
    <w:uiPriority w:val="99"/>
    <w:semiHidden/>
    <w:rsid w:val="00C47A40"/>
    <w:rPr>
      <w:color w:val="666666"/>
    </w:rPr>
  </w:style>
  <w:style w:type="character" w:styleId="Hyperlink">
    <w:name w:val="Hyperlink"/>
    <w:basedOn w:val="DefaultParagraphFont"/>
    <w:uiPriority w:val="99"/>
    <w:unhideWhenUsed/>
    <w:rsid w:val="0009255C"/>
    <w:rPr>
      <w:color w:val="0563C1" w:themeColor="hyperlink"/>
      <w:u w:val="single"/>
    </w:rPr>
  </w:style>
  <w:style w:type="character" w:styleId="UnresolvedMention">
    <w:name w:val="Unresolved Mention"/>
    <w:basedOn w:val="DefaultParagraphFont"/>
    <w:uiPriority w:val="99"/>
    <w:semiHidden/>
    <w:unhideWhenUsed/>
    <w:rsid w:val="0009255C"/>
    <w:rPr>
      <w:color w:val="605E5C"/>
      <w:shd w:val="clear" w:color="auto" w:fill="E1DFDD"/>
    </w:rPr>
  </w:style>
  <w:style w:type="character" w:customStyle="1" w:styleId="Heading1Char">
    <w:name w:val="Heading 1 Char"/>
    <w:basedOn w:val="DefaultParagraphFont"/>
    <w:link w:val="Heading1"/>
    <w:uiPriority w:val="9"/>
    <w:rsid w:val="00FA015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326B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326B1"/>
    <w:pPr>
      <w:outlineLvl w:val="9"/>
    </w:pPr>
  </w:style>
  <w:style w:type="paragraph" w:styleId="TOC1">
    <w:name w:val="toc 1"/>
    <w:basedOn w:val="Normal"/>
    <w:next w:val="Normal"/>
    <w:autoRedefine/>
    <w:uiPriority w:val="39"/>
    <w:unhideWhenUsed/>
    <w:rsid w:val="009D1A14"/>
    <w:pPr>
      <w:tabs>
        <w:tab w:val="right" w:leader="dot" w:pos="7927"/>
      </w:tabs>
      <w:spacing w:after="100"/>
    </w:pPr>
    <w:rPr>
      <w:rFonts w:ascii="Times New Roman" w:hAnsi="Times New Roman" w:cs="Times New Roman"/>
      <w:b/>
      <w:bCs/>
      <w:noProof/>
    </w:rPr>
  </w:style>
  <w:style w:type="paragraph" w:styleId="TOC3">
    <w:name w:val="toc 3"/>
    <w:basedOn w:val="Normal"/>
    <w:next w:val="Normal"/>
    <w:autoRedefine/>
    <w:uiPriority w:val="39"/>
    <w:unhideWhenUsed/>
    <w:rsid w:val="008326B1"/>
    <w:pPr>
      <w:spacing w:after="100"/>
      <w:ind w:left="440"/>
    </w:pPr>
  </w:style>
  <w:style w:type="paragraph" w:styleId="TOC2">
    <w:name w:val="toc 2"/>
    <w:basedOn w:val="Normal"/>
    <w:next w:val="Normal"/>
    <w:autoRedefine/>
    <w:uiPriority w:val="39"/>
    <w:unhideWhenUsed/>
    <w:rsid w:val="003E6324"/>
    <w:pPr>
      <w:tabs>
        <w:tab w:val="left" w:pos="960"/>
        <w:tab w:val="right" w:leader="dot" w:pos="7927"/>
      </w:tabs>
      <w:spacing w:after="100"/>
      <w:ind w:left="220"/>
    </w:pPr>
    <w:rPr>
      <w:rFonts w:ascii="Times New Roman" w:hAnsi="Times New Roman" w:cs="Times New Roman"/>
      <w:noProof/>
    </w:rPr>
  </w:style>
  <w:style w:type="paragraph" w:styleId="Bibliography">
    <w:name w:val="Bibliography"/>
    <w:basedOn w:val="Normal"/>
    <w:next w:val="Normal"/>
    <w:uiPriority w:val="37"/>
    <w:unhideWhenUsed/>
    <w:rsid w:val="002D7A22"/>
  </w:style>
  <w:style w:type="table" w:customStyle="1" w:styleId="TableGrid1">
    <w:name w:val="Table Grid1"/>
    <w:basedOn w:val="TableNormal"/>
    <w:next w:val="TableGrid"/>
    <w:uiPriority w:val="59"/>
    <w:rsid w:val="00DF1A1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731E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9F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AD6EADA-152B-47E6-B42E-AA34CF686170}">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JournalArticle</b:SourceType>
    <b:Guid>{52FEB1BE-8ED1-43B2-8EAD-7F39606B1959}</b:Guid>
    <b:RefOrder>1</b:RefOrder>
  </b:Source>
  <b:Source>
    <b:Tag>Aou</b:Tag>
    <b:SourceType>JournalArticle</b:SourceType>
    <b:Guid>{1F853CCF-A868-40D7-98FA-F8F1CA78AC87}</b:Guid>
    <b:Author>
      <b:Author>
        <b:NameList>
          <b:Person>
            <b:Last>Aoun</b:Last>
            <b:First>J.</b:First>
            <b:Middle>E.</b:Middle>
          </b:Person>
        </b:NameList>
      </b:Author>
    </b:Author>
    <b:RefOrder>2</b:RefOrder>
  </b:Source>
  <b:Source>
    <b:Tag>Aou1</b:Tag>
    <b:SourceType>JournalArticle</b:SourceType>
    <b:Guid>{DB5C7CE0-5B5B-4E74-976E-62EC84E8CB8B}</b:Guid>
    <b:Author>
      <b:Author>
        <b:NameList>
          <b:Person>
            <b:Last>Aoun</b:Last>
            <b:First>J.</b:First>
            <b:Middle>E. (2017).</b:Middle>
          </b:Person>
        </b:NameList>
      </b:Author>
    </b:Author>
    <b:Title>ROBOT-proof: Higher education in the age of artificial intelligence</b:Title>
    <b:JournalName>MIT Press</b:JournalName>
    <b:RefOrder>3</b:RefOrder>
  </b:Source>
  <b:Source>
    <b:Tag>Alm21</b:Tag>
    <b:SourceType>JournalArticle</b:SourceType>
    <b:Guid>{1EEBE621-0D46-478A-94C1-F8662DD2610D}</b:Guid>
    <b:Author>
      <b:Author>
        <b:NameList>
          <b:Person>
            <b:Last>Almusharraf</b:Last>
            <b:First>N.,</b:First>
            <b:Middle>&amp; Almusharraf, A.</b:Middle>
          </b:Person>
        </b:NameList>
      </b:Author>
    </b:Author>
    <b:Title>Exploring faculty perceptions of artificial intelligence in higher education.</b:Title>
    <b:JournalName>Education and Information Technologies</b:JournalName>
    <b:Year>2021</b:Year>
    <b:Pages>5933-5952</b:Pages>
    <b:RefOrder>4</b:RefOrder>
  </b:Source>
</b:Sources>
</file>

<file path=customXml/itemProps1.xml><?xml version="1.0" encoding="utf-8"?>
<ds:datastoreItem xmlns:ds="http://schemas.openxmlformats.org/officeDocument/2006/customXml" ds:itemID="{A0A06B48-0FB8-42AF-A8DA-B5C6B126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83</Pages>
  <Words>19523</Words>
  <Characters>111282</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Mauliddhina Syalsabila</dc:creator>
  <cp:lastModifiedBy>Mauliddhina Syalsabila</cp:lastModifiedBy>
  <cp:revision>4</cp:revision>
  <cp:lastPrinted>2025-12-07T07:25:00Z</cp:lastPrinted>
  <dcterms:created xsi:type="dcterms:W3CDTF">2025-12-07T07:15:00Z</dcterms:created>
  <dcterms:modified xsi:type="dcterms:W3CDTF">2025-12-07T07:26:00Z</dcterms:modified>
</cp:coreProperties>
</file>