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FB08" w14:textId="77777777" w:rsidR="006D1578" w:rsidRPr="006D1578" w:rsidRDefault="006D1578" w:rsidP="006D1578">
      <w:pPr>
        <w:keepNext/>
        <w:keepLines/>
        <w:spacing w:before="360" w:after="80"/>
        <w:jc w:val="center"/>
        <w:outlineLvl w:val="0"/>
        <w:rPr>
          <w:rFonts w:eastAsiaTheme="majorEastAsia" w:cstheme="majorBidi"/>
          <w:color w:val="000000" w:themeColor="text1"/>
          <w:szCs w:val="40"/>
          <w:lang w:val="id-ID"/>
        </w:rPr>
      </w:pPr>
      <w:bookmarkStart w:id="0" w:name="_Toc206613835"/>
      <w:r w:rsidRPr="006D1578">
        <w:rPr>
          <w:rFonts w:eastAsiaTheme="majorEastAsia" w:cstheme="majorBidi"/>
          <w:b/>
          <w:color w:val="000000" w:themeColor="text1"/>
          <w:szCs w:val="40"/>
          <w:lang w:val="id-ID"/>
        </w:rPr>
        <w:t>DAFTAR PUSTAKA</w:t>
      </w:r>
      <w:bookmarkEnd w:id="0"/>
    </w:p>
    <w:p w14:paraId="1EB20E31" w14:textId="77777777" w:rsidR="006D1578" w:rsidRPr="006D1578" w:rsidRDefault="006D1578" w:rsidP="006D1578">
      <w:pPr>
        <w:tabs>
          <w:tab w:val="left" w:pos="2630"/>
        </w:tabs>
        <w:jc w:val="center"/>
        <w:rPr>
          <w:rFonts w:cs="Times New Roman"/>
          <w:b/>
          <w:bCs/>
          <w:lang w:val="id-ID"/>
        </w:rPr>
      </w:pPr>
    </w:p>
    <w:p w14:paraId="2FD72EB1" w14:textId="77777777" w:rsidR="006D1578" w:rsidRPr="006D1578" w:rsidRDefault="006D1578" w:rsidP="006D1578">
      <w:pPr>
        <w:numPr>
          <w:ilvl w:val="0"/>
          <w:numId w:val="1"/>
        </w:numPr>
        <w:tabs>
          <w:tab w:val="left" w:pos="2630"/>
        </w:tabs>
        <w:contextualSpacing/>
        <w:rPr>
          <w:rFonts w:cs="Times New Roman"/>
          <w:b/>
          <w:bCs/>
          <w:lang w:val="id-ID"/>
        </w:rPr>
      </w:pPr>
      <w:r w:rsidRPr="006D1578">
        <w:rPr>
          <w:rFonts w:cs="Times New Roman"/>
          <w:b/>
          <w:bCs/>
          <w:lang w:val="id-ID"/>
        </w:rPr>
        <w:t>Sumber Jurnal</w:t>
      </w:r>
    </w:p>
    <w:p w14:paraId="6D26FB5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BAMBANG, B., SARWI, S., &amp; SUDARMIN, S. (2024). LITERATUR </w:t>
      </w:r>
    </w:p>
    <w:p w14:paraId="0B84230D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REVIEW: PENGEMBANGAN MEDIA PEMBELAJARAN SPINNING WHEEL UNTUK MENINGKATKAN CAPAIAN MENULIS NARATIF SISWA KELAS 4 SD. LEARNING: Jurnal Inovasi Penelitian Pendidikan dan Pembelajaran , 4 (4), 1136-1147.</w:t>
      </w:r>
    </w:p>
    <w:p w14:paraId="67416E4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proofErr w:type="spellStart"/>
      <w:r w:rsidRPr="006D1578">
        <w:rPr>
          <w:rFonts w:cs="Times New Roman"/>
          <w:color w:val="222222"/>
          <w:shd w:val="clear" w:color="auto" w:fill="FFFFFF"/>
        </w:rPr>
        <w:t>Dwianty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R. J.,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Disurya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R., &amp; Putri, M. K. (2024). </w:t>
      </w: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PENGARUH MEDIA </w:t>
      </w:r>
    </w:p>
    <w:p w14:paraId="5430A1B6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PEMBELAJARAN RODA BERPUTAR TERHADAP MINAT BELAJAR SISWA MATA PELAJARAN PPKN SDN 136 PALEMBANG.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Cerdas Proklamator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12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74-84.</w:t>
      </w:r>
    </w:p>
    <w:p w14:paraId="68B8AFFC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Ekayani, P. (2017). Pentingnya penggunaan media pembelajaran untuk </w:t>
      </w:r>
    </w:p>
    <w:p w14:paraId="104453D5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meningkatkan prestasi belajar siswa.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Fakultas Ilmu Pendidikan Universitas Pendidikan Ganesha Singaraja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2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1-11.</w:t>
      </w:r>
    </w:p>
    <w:p w14:paraId="2850BA7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Fauziah, N. N., Lestari, R., Rustini, T., &amp; Arifin, M. H. (2022). </w:t>
      </w:r>
    </w:p>
    <w:p w14:paraId="3C0E47E3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Perkembangan Pendidikan IPS di Indonesia pada Tingkat Sekolah Dasar.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Pendidikan Dasar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6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89-104.</w:t>
      </w:r>
    </w:p>
    <w:p w14:paraId="0AE8B572" w14:textId="77777777" w:rsidR="006D1578" w:rsidRPr="006D1578" w:rsidRDefault="006D1578" w:rsidP="006D1578">
      <w:pPr>
        <w:tabs>
          <w:tab w:val="left" w:pos="2630"/>
        </w:tabs>
        <w:spacing w:after="0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id-ID"/>
        </w:rPr>
        <w:t xml:space="preserve">Fitriati, R., &amp; Widiyanti, F. (2023). Penerapan Model Pembelajaran </w:t>
      </w:r>
    </w:p>
    <w:p w14:paraId="1C85920F" w14:textId="77777777" w:rsidR="006D1578" w:rsidRPr="006D1578" w:rsidRDefault="006D1578" w:rsidP="006D1578">
      <w:pPr>
        <w:tabs>
          <w:tab w:val="left" w:pos="2630"/>
        </w:tabs>
        <w:spacing w:after="0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id-ID"/>
        </w:rPr>
        <w:t>Blended Learning Berbasis Media Spinning Wheels Untuk Meningkatkan Aktivitas &amp; Hasil Belajar. </w:t>
      </w:r>
      <w:r w:rsidRPr="006D1578">
        <w:rPr>
          <w:rFonts w:cs="Times New Roman"/>
          <w:i/>
          <w:iCs/>
          <w:color w:val="222222"/>
          <w:shd w:val="clear" w:color="auto" w:fill="FFFFFF"/>
          <w:lang w:val="id-ID"/>
        </w:rPr>
        <w:t>Jurnal Profesi Keguruan</w:t>
      </w:r>
      <w:r w:rsidRPr="006D1578">
        <w:rPr>
          <w:rFonts w:cs="Times New Roman"/>
          <w:color w:val="222222"/>
          <w:shd w:val="clear" w:color="auto" w:fill="FFFFFF"/>
          <w:lang w:val="id-ID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id-ID"/>
        </w:rPr>
        <w:t>9</w:t>
      </w:r>
      <w:r w:rsidRPr="006D1578">
        <w:rPr>
          <w:rFonts w:cs="Times New Roman"/>
          <w:color w:val="222222"/>
          <w:shd w:val="clear" w:color="auto" w:fill="FFFFFF"/>
          <w:lang w:val="id-ID"/>
        </w:rPr>
        <w:t>(1), 35-43.</w:t>
      </w:r>
    </w:p>
    <w:p w14:paraId="4B411367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Fernando, Y., Andriani, P., &amp; Syam, H. (2024). Pentingnya motivasi belajar </w:t>
      </w:r>
    </w:p>
    <w:p w14:paraId="1A923AF9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dalam meningkatkan hasil belajar siswa.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ALFIHRIS: Jurnal Inspirasi Pendidikan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2</w:t>
      </w:r>
      <w:r w:rsidRPr="006D1578">
        <w:rPr>
          <w:rFonts w:cs="Times New Roman"/>
          <w:color w:val="222222"/>
          <w:shd w:val="clear" w:color="auto" w:fill="FFFFFF"/>
          <w:lang w:val="sv-SE"/>
        </w:rPr>
        <w:t>(3), 61-68.</w:t>
      </w:r>
    </w:p>
    <w:p w14:paraId="76ED3327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Hasibuan, M. P., Azmi, R., Arjuna, D. B., &amp; Rahayu, S. U. (2023). Analisis</w:t>
      </w:r>
    </w:p>
    <w:p w14:paraId="04D0511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pengukuran temperatur udara dengan metode observasi.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Garuda Pengabdian Kepada Masyarakat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1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8-15.</w:t>
      </w:r>
    </w:p>
    <w:p w14:paraId="46C289E2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lang w:val="sv-SE"/>
        </w:rPr>
      </w:pPr>
      <w:r w:rsidRPr="006D1578">
        <w:rPr>
          <w:rFonts w:cs="Times New Roman"/>
          <w:lang w:val="sv-SE"/>
        </w:rPr>
        <w:t xml:space="preserve">Hasliah. (2020, 30 Juni). Upaya menurunkan kejenuhan belajar melalui </w:t>
      </w:r>
    </w:p>
    <w:p w14:paraId="30309059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</w:rPr>
      </w:pPr>
      <w:r w:rsidRPr="006D1578">
        <w:rPr>
          <w:rFonts w:cs="Times New Roman"/>
          <w:lang w:val="sv-SE"/>
        </w:rPr>
        <w:t>bimbingan kelompok teknik games pada siswa kelas XI IPS SMA Negeri 1 Parepare</w:t>
      </w:r>
      <w:r w:rsidRPr="006D1578">
        <w:rPr>
          <w:rFonts w:cs="Times New Roman"/>
          <w:i/>
          <w:iCs/>
          <w:lang w:val="sv-SE"/>
        </w:rPr>
        <w:t>.</w:t>
      </w:r>
      <w:r w:rsidRPr="006D1578">
        <w:rPr>
          <w:rFonts w:cs="Times New Roman"/>
          <w:lang w:val="sv-SE"/>
        </w:rPr>
        <w:t xml:space="preserve"> </w:t>
      </w:r>
      <w:proofErr w:type="spellStart"/>
      <w:r w:rsidRPr="006D1578">
        <w:rPr>
          <w:rFonts w:cs="Times New Roman"/>
          <w:i/>
          <w:iCs/>
        </w:rPr>
        <w:t>Jurnal</w:t>
      </w:r>
      <w:proofErr w:type="spellEnd"/>
      <w:r w:rsidRPr="006D1578">
        <w:rPr>
          <w:rFonts w:cs="Times New Roman"/>
          <w:i/>
          <w:iCs/>
        </w:rPr>
        <w:t xml:space="preserve"> Al-Ibrah</w:t>
      </w:r>
      <w:r w:rsidRPr="006D1578">
        <w:rPr>
          <w:rFonts w:cs="Times New Roman"/>
          <w:b/>
          <w:bCs/>
        </w:rPr>
        <w:t xml:space="preserve">, </w:t>
      </w:r>
      <w:r w:rsidRPr="006D1578">
        <w:rPr>
          <w:rFonts w:cs="Times New Roman"/>
        </w:rPr>
        <w:t>9(1).</w:t>
      </w:r>
    </w:p>
    <w:p w14:paraId="521E79BA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</w:rPr>
      </w:pPr>
    </w:p>
    <w:p w14:paraId="7630B4C6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</w:rPr>
      </w:pPr>
    </w:p>
    <w:p w14:paraId="459418D3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09"/>
        <w:jc w:val="both"/>
        <w:rPr>
          <w:rFonts w:cs="Times New Roman"/>
        </w:rPr>
      </w:pPr>
      <w:r w:rsidRPr="006D1578">
        <w:rPr>
          <w:rFonts w:cs="Times New Roman"/>
        </w:rPr>
        <w:t xml:space="preserve">Hidayah, E. N., </w:t>
      </w:r>
      <w:proofErr w:type="spellStart"/>
      <w:r w:rsidRPr="006D1578">
        <w:rPr>
          <w:rFonts w:cs="Times New Roman"/>
        </w:rPr>
        <w:t>Rokhim</w:t>
      </w:r>
      <w:proofErr w:type="spellEnd"/>
      <w:r w:rsidRPr="006D1578">
        <w:rPr>
          <w:rFonts w:cs="Times New Roman"/>
        </w:rPr>
        <w:t xml:space="preserve">, A. N. N., </w:t>
      </w:r>
      <w:proofErr w:type="spellStart"/>
      <w:r w:rsidRPr="006D1578">
        <w:rPr>
          <w:rFonts w:cs="Times New Roman"/>
        </w:rPr>
        <w:t>Listia</w:t>
      </w:r>
      <w:proofErr w:type="spellEnd"/>
      <w:r w:rsidRPr="006D1578">
        <w:rPr>
          <w:rFonts w:cs="Times New Roman"/>
        </w:rPr>
        <w:t xml:space="preserve">, D., &amp; Perdana, O. W. (2025). </w:t>
      </w:r>
    </w:p>
    <w:p w14:paraId="5D892B1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  <w:lang w:val="sv-SE"/>
        </w:rPr>
      </w:pPr>
      <w:proofErr w:type="spellStart"/>
      <w:r w:rsidRPr="006D1578">
        <w:rPr>
          <w:rFonts w:cs="Times New Roman"/>
        </w:rPr>
        <w:t>Analisis</w:t>
      </w:r>
      <w:proofErr w:type="spellEnd"/>
      <w:r w:rsidRPr="006D1578">
        <w:rPr>
          <w:rFonts w:cs="Times New Roman"/>
        </w:rPr>
        <w:t xml:space="preserve"> </w:t>
      </w:r>
      <w:proofErr w:type="spellStart"/>
      <w:r w:rsidRPr="006D1578">
        <w:rPr>
          <w:rFonts w:cs="Times New Roman"/>
        </w:rPr>
        <w:t>Penggunaan</w:t>
      </w:r>
      <w:proofErr w:type="spellEnd"/>
      <w:r w:rsidRPr="006D1578">
        <w:rPr>
          <w:rFonts w:cs="Times New Roman"/>
        </w:rPr>
        <w:t xml:space="preserve"> Media Spin </w:t>
      </w:r>
      <w:proofErr w:type="gramStart"/>
      <w:r w:rsidRPr="006D1578">
        <w:rPr>
          <w:rFonts w:cs="Times New Roman"/>
        </w:rPr>
        <w:t>The</w:t>
      </w:r>
      <w:proofErr w:type="gramEnd"/>
      <w:r w:rsidRPr="006D1578">
        <w:rPr>
          <w:rFonts w:cs="Times New Roman"/>
        </w:rPr>
        <w:t xml:space="preserve"> Wheel </w:t>
      </w:r>
      <w:proofErr w:type="spellStart"/>
      <w:r w:rsidRPr="006D1578">
        <w:rPr>
          <w:rFonts w:cs="Times New Roman"/>
        </w:rPr>
        <w:t>Wordwall</w:t>
      </w:r>
      <w:proofErr w:type="spellEnd"/>
      <w:r w:rsidRPr="006D1578">
        <w:rPr>
          <w:rFonts w:cs="Times New Roman"/>
        </w:rPr>
        <w:t xml:space="preserve"> </w:t>
      </w:r>
      <w:proofErr w:type="spellStart"/>
      <w:r w:rsidRPr="006D1578">
        <w:rPr>
          <w:rFonts w:cs="Times New Roman"/>
        </w:rPr>
        <w:t>dalam</w:t>
      </w:r>
      <w:proofErr w:type="spellEnd"/>
      <w:r w:rsidRPr="006D1578">
        <w:rPr>
          <w:rFonts w:cs="Times New Roman"/>
        </w:rPr>
        <w:t xml:space="preserve"> </w:t>
      </w:r>
      <w:proofErr w:type="spellStart"/>
      <w:r w:rsidRPr="006D1578">
        <w:rPr>
          <w:rFonts w:cs="Times New Roman"/>
        </w:rPr>
        <w:t>Peningkatan</w:t>
      </w:r>
      <w:proofErr w:type="spellEnd"/>
      <w:r w:rsidRPr="006D1578">
        <w:rPr>
          <w:rFonts w:cs="Times New Roman"/>
        </w:rPr>
        <w:t xml:space="preserve"> </w:t>
      </w:r>
      <w:proofErr w:type="spellStart"/>
      <w:r w:rsidRPr="006D1578">
        <w:rPr>
          <w:rFonts w:cs="Times New Roman"/>
        </w:rPr>
        <w:t>Kemampuan</w:t>
      </w:r>
      <w:proofErr w:type="spellEnd"/>
      <w:r w:rsidRPr="006D1578">
        <w:rPr>
          <w:rFonts w:cs="Times New Roman"/>
        </w:rPr>
        <w:t xml:space="preserve"> </w:t>
      </w:r>
      <w:proofErr w:type="spellStart"/>
      <w:r w:rsidRPr="006D1578">
        <w:rPr>
          <w:rFonts w:cs="Times New Roman"/>
        </w:rPr>
        <w:t>Berpikir</w:t>
      </w:r>
      <w:proofErr w:type="spellEnd"/>
      <w:r w:rsidRPr="006D1578">
        <w:rPr>
          <w:rFonts w:cs="Times New Roman"/>
        </w:rPr>
        <w:t xml:space="preserve"> Kritis Siswa Sekolah Dasar. </w:t>
      </w:r>
      <w:r w:rsidRPr="006D1578">
        <w:rPr>
          <w:rFonts w:cs="Times New Roman"/>
          <w:lang w:val="sv-SE"/>
        </w:rPr>
        <w:t>WASPADA (Jurnal Wawasan Pengembangan Pendidikan), 13(1), 1-11.</w:t>
      </w:r>
    </w:p>
    <w:p w14:paraId="72472CC1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Hikmaya, L., &amp; Al Qadri, M. (2024). Pengaruh Penggunaan Media Spinning </w:t>
      </w:r>
    </w:p>
    <w:p w14:paraId="2F8CDDAD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Wheel Terhadap Hasil Belajar Siswa Pada Pembelajaran IPAS Kelas IV MI Al-Amanah Sangga Lima.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SHANUN: Jurnal Pendidikan Madrasah Ibtidaiyah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3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19-28.</w:t>
      </w:r>
    </w:p>
    <w:p w14:paraId="4A210F89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Huda, N. F. (2020). Penggunaan media pembelajaran spinning wheel dalam </w:t>
      </w:r>
    </w:p>
    <w:p w14:paraId="715DE4DE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pembelajaran qawa&gt; id nahwu.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Lisanan Arabiya: Jurnal Pendidikan Bahasa Arab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4</w:t>
      </w:r>
      <w:r w:rsidRPr="006D1578">
        <w:rPr>
          <w:rFonts w:cs="Times New Roman"/>
          <w:color w:val="222222"/>
          <w:shd w:val="clear" w:color="auto" w:fill="FFFFFF"/>
          <w:lang w:val="sv-SE"/>
        </w:rPr>
        <w:t>(2), 155-174.</w:t>
      </w:r>
    </w:p>
    <w:p w14:paraId="3A21FA48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Hopeman, T. A., Hidayah, N., &amp; Anggraeni, W. A. (2022). Hakikat, Tujuan </w:t>
      </w:r>
    </w:p>
    <w:p w14:paraId="448B69B5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Dan Karakteristik Pembelajaran Ips Yang Bermakna Pada Peserta Didik Sekolah Dasar.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Jurnal Kiprah Pendidikan</w:t>
      </w:r>
      <w:r w:rsidRPr="006D1578">
        <w:rPr>
          <w:rFonts w:eastAsia="Calibri" w:cs="Times New Roman"/>
          <w:noProof/>
          <w:kern w:val="0"/>
          <w:lang w:val="sv-SE"/>
        </w:rPr>
        <w:t xml:space="preserve">,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1</w:t>
      </w:r>
      <w:r w:rsidRPr="006D1578">
        <w:rPr>
          <w:rFonts w:eastAsia="Calibri" w:cs="Times New Roman"/>
          <w:noProof/>
          <w:kern w:val="0"/>
          <w:lang w:val="sv-SE"/>
        </w:rPr>
        <w:t xml:space="preserve">(3), 141–149. </w:t>
      </w:r>
      <w:hyperlink r:id="rId7" w:history="1">
        <w:r w:rsidRPr="006D1578">
          <w:rPr>
            <w:rFonts w:eastAsia="Calibri" w:cs="Times New Roman"/>
            <w:noProof/>
            <w:color w:val="0563C1" w:themeColor="hyperlink"/>
            <w:kern w:val="0"/>
            <w:u w:val="single"/>
            <w:lang w:val="sv-SE"/>
          </w:rPr>
          <w:t>https://doi.org/10.33578/kpd.v1i3.25</w:t>
        </w:r>
      </w:hyperlink>
    </w:p>
    <w:p w14:paraId="33631E85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Indriyani, A., &amp; Solihin, F. K. (2024). PENGGUNAAN MEDIA PEMBELAJARAN SPINNING WHEEL UNTUK MENINGKATKAN HASIL BELAJAR SISWA PADA PELAJARAN IPAS MATERI KEUNIKAN MASYARAKAT DI SEKITARKU.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Sebelas April Elementary Education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3</w:t>
      </w:r>
      <w:r w:rsidRPr="006D1578">
        <w:rPr>
          <w:rFonts w:cs="Times New Roman"/>
          <w:color w:val="222222"/>
          <w:shd w:val="clear" w:color="auto" w:fill="FFFFFF"/>
          <w:lang w:val="sv-SE"/>
        </w:rPr>
        <w:t>(2), 146-155.</w:t>
      </w:r>
    </w:p>
    <w:p w14:paraId="7C969F04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Matondang, Z. (2009). Validitas dan reliabilitas suatu instrumen </w:t>
      </w:r>
    </w:p>
    <w:p w14:paraId="395F6054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ab/>
        <w:t xml:space="preserve">   penelitian.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tabularasa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6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87-97.</w:t>
      </w:r>
    </w:p>
    <w:p w14:paraId="1AFF445E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Mayasari, S. (2017). Filsafat Pendidikan Humanisme Dalam Perspektif Pembelajaran Bahasa Inggris Bagi Peserta Didik Di Tingkat Sekolah Menengah Atas: Sebuah Kajian Teori. Jurnal Dosen Universitas PGRI Palembang.</w:t>
      </w:r>
    </w:p>
    <w:p w14:paraId="4DEE996C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Mutiaramses, M., Neviyarni, S., &amp; Murni, I. (2021). Peran guru dalam </w:t>
      </w:r>
    </w:p>
    <w:p w14:paraId="5580A4D1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/>
        <w:contextualSpacing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pengelolaan kelas terhadap hasil belajar siswa sekolah dasar.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Pendas: Jurnal Ilmiah Pendidikan Dasar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6</w:t>
      </w: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(1), 43-48. </w:t>
      </w:r>
      <w:hyperlink r:id="rId8" w:history="1">
        <w:r w:rsidRPr="006D1578">
          <w:rPr>
            <w:rFonts w:cs="Times New Roman"/>
            <w:color w:val="0563C1" w:themeColor="hyperlink"/>
            <w:u w:val="single"/>
            <w:shd w:val="clear" w:color="auto" w:fill="FFFFFF"/>
          </w:rPr>
          <w:t>https://journal.unpas.ac.id/index.php/pendas/article/view/4050</w:t>
        </w:r>
      </w:hyperlink>
    </w:p>
    <w:p w14:paraId="433FC4EF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Mustafa, P. S., &amp; Masgumelar, N. K. (2022). Pengembangan Instrumen Penilaian Sikap, Pengetahuan, dan Keterampilan dalam Pendidikan Jasmani.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Biormatika: Jurnal ilmiah fakultas keguruan dan ilmu pendidikan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8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31-49.</w:t>
      </w:r>
    </w:p>
    <w:p w14:paraId="0072EAF5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Meldina, T., Melinedri, M., Agustin, A., &amp; Harahap, S. H. (2020). Integrasi Pembelajaran IPS pada Kurikulum 2013 di Sekolah Dasar.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AR-RIAYAH: Jurnal Pendidikan Dasar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4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15-26.</w:t>
      </w:r>
    </w:p>
    <w:p w14:paraId="53AC5C3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Nasution, H. F. (2016). Instrumen penelitian dan urgensinya dalam </w:t>
      </w:r>
    </w:p>
    <w:p w14:paraId="165AB86C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penelitian kuantitatif.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Al-Masharif: Jurnal Ilmu Ekonomi Dan Keislaman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4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59-75.</w:t>
      </w:r>
    </w:p>
    <w:p w14:paraId="3161D1A4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Ningrat, S. P., Tegeh, I. M., &amp; Sumantri, M. (2018). Kontribusi gaya belajar </w:t>
      </w:r>
    </w:p>
    <w:p w14:paraId="10B4423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dan motivasi belajar terhadap hasil belajar Bahasa Indonesia.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Ilmiah Sekolah Dasar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2</w:t>
      </w:r>
      <w:r w:rsidRPr="006D1578">
        <w:rPr>
          <w:rFonts w:cs="Times New Roman"/>
          <w:color w:val="222222"/>
          <w:shd w:val="clear" w:color="auto" w:fill="FFFFFF"/>
          <w:lang w:val="sv-SE"/>
        </w:rPr>
        <w:t>(3), 257-265.</w:t>
      </w:r>
    </w:p>
    <w:p w14:paraId="6E5D165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Nurmala, D. A., Tripalupi, L. E., Suharsono, N., &amp; Ekonomi, J. P. (2014). </w:t>
      </w:r>
    </w:p>
    <w:p w14:paraId="042DEF35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Pengaruh motivasi belajar dan aktivitas belajar terhadap hasil belajar akuntansi.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Pendidikan Ekonomi Undiksha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4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1-10.</w:t>
      </w:r>
    </w:p>
    <w:p w14:paraId="713E665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i/>
          <w:iCs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Nurzannah, S. (2022). Peran guru dalam pembelajaran. </w:t>
      </w:r>
      <w:r w:rsidRPr="006D1578">
        <w:rPr>
          <w:rFonts w:cs="Times New Roman"/>
          <w:i/>
          <w:iCs/>
          <w:color w:val="222222"/>
          <w:shd w:val="clear" w:color="auto" w:fill="FFFFFF"/>
        </w:rPr>
        <w:t xml:space="preserve">ALACRITY: Journal </w:t>
      </w:r>
    </w:p>
    <w:p w14:paraId="01E9309D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i/>
          <w:iCs/>
          <w:color w:val="222222"/>
          <w:shd w:val="clear" w:color="auto" w:fill="FFFFFF"/>
        </w:rPr>
        <w:tab/>
        <w:t>of Education</w:t>
      </w:r>
      <w:r w:rsidRPr="006D1578">
        <w:rPr>
          <w:rFonts w:cs="Times New Roman"/>
          <w:color w:val="222222"/>
          <w:shd w:val="clear" w:color="auto" w:fill="FFFFFF"/>
        </w:rPr>
        <w:t>, 26-34.</w:t>
      </w:r>
    </w:p>
    <w:p w14:paraId="69FAA736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</w:rPr>
      </w:pPr>
      <w:proofErr w:type="spellStart"/>
      <w:r w:rsidRPr="006D1578">
        <w:rPr>
          <w:rFonts w:cs="Times New Roman"/>
          <w:color w:val="222222"/>
          <w:shd w:val="clear" w:color="auto" w:fill="FFFFFF"/>
        </w:rPr>
        <w:t>Nurrita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T. (2018). </w:t>
      </w:r>
      <w:r w:rsidRPr="006D1578">
        <w:rPr>
          <w:rFonts w:cs="Times New Roman"/>
          <w:color w:val="222222"/>
          <w:shd w:val="clear" w:color="auto" w:fill="FFFFFF"/>
          <w:lang w:val="sv-SE"/>
        </w:rPr>
        <w:t>Pengembangan media pembelajaran untuk meningkatkan hasil belajar siswa.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MISYKAT: Jurnal Ilmu-ilmu Al-Quran Hadits Syari'ah dan Tarbiyah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3</w:t>
      </w: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(1), 171-210. </w:t>
      </w:r>
      <w:hyperlink r:id="rId9" w:history="1">
        <w:r w:rsidRPr="006D1578">
          <w:rPr>
            <w:rFonts w:cs="Times New Roman"/>
            <w:color w:val="0563C1" w:themeColor="hyperlink"/>
            <w:u w:val="single"/>
            <w:shd w:val="clear" w:color="auto" w:fill="FFFFFF"/>
          </w:rPr>
          <w:t>https://ejurnal.iiq.ac.id/index.php/misykat/article/view/2229</w:t>
        </w:r>
      </w:hyperlink>
    </w:p>
    <w:p w14:paraId="4FEDBAF4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Pangestu, W. A., &amp; Hartoto, N. (2024). Pengaruh Penggunaan Media </w:t>
      </w:r>
    </w:p>
    <w:p w14:paraId="6E2A088A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Calibri" w:cs="Times New Roman"/>
          <w:noProof/>
          <w:kern w:val="0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Spinning Wheel Game Terhadap Peningkatan Motivasi Belajar Siswa Sekolah Dasar. </w:t>
      </w:r>
      <w:r w:rsidRPr="006D1578">
        <w:rPr>
          <w:rFonts w:eastAsia="Calibri" w:cs="Times New Roman"/>
          <w:i/>
          <w:iCs/>
          <w:noProof/>
          <w:kern w:val="0"/>
        </w:rPr>
        <w:t>Pinisi Journal Of Education</w:t>
      </w:r>
      <w:r w:rsidRPr="006D1578">
        <w:rPr>
          <w:rFonts w:eastAsia="Calibri" w:cs="Times New Roman"/>
          <w:noProof/>
          <w:kern w:val="0"/>
        </w:rPr>
        <w:t xml:space="preserve">, </w:t>
      </w:r>
      <w:r w:rsidRPr="006D1578">
        <w:rPr>
          <w:rFonts w:eastAsia="Calibri" w:cs="Times New Roman"/>
          <w:i/>
          <w:iCs/>
          <w:noProof/>
          <w:kern w:val="0"/>
        </w:rPr>
        <w:t>4</w:t>
      </w:r>
      <w:r w:rsidRPr="006D1578">
        <w:rPr>
          <w:rFonts w:eastAsia="Calibri" w:cs="Times New Roman"/>
          <w:noProof/>
          <w:kern w:val="0"/>
        </w:rPr>
        <w:t>(3), 34–56.</w:t>
      </w:r>
    </w:p>
    <w:p w14:paraId="5D969788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</w:rPr>
      </w:pPr>
      <w:proofErr w:type="spellStart"/>
      <w:r w:rsidRPr="006D1578">
        <w:rPr>
          <w:rFonts w:cs="Times New Roman"/>
          <w:color w:val="222222"/>
          <w:shd w:val="clear" w:color="auto" w:fill="FFFFFF"/>
        </w:rPr>
        <w:t>Pangestu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W. A.,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Nurhaedah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N., &amp;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Hartoto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H. (2024). The Influence of </w:t>
      </w:r>
    </w:p>
    <w:p w14:paraId="754030EB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</w:rPr>
        <w:t>Using Spinning Wheel Game Media on Increasing Elementary School Students' Learning Motivation. </w:t>
      </w:r>
      <w:proofErr w:type="spellStart"/>
      <w:r w:rsidRPr="006D1578">
        <w:rPr>
          <w:rFonts w:cs="Times New Roman"/>
          <w:i/>
          <w:iCs/>
          <w:color w:val="222222"/>
          <w:shd w:val="clear" w:color="auto" w:fill="FFFFFF"/>
        </w:rPr>
        <w:t>Pinisi</w:t>
      </w:r>
      <w:proofErr w:type="spellEnd"/>
      <w:r w:rsidRPr="006D1578">
        <w:rPr>
          <w:rFonts w:cs="Times New Roman"/>
          <w:i/>
          <w:iCs/>
          <w:color w:val="222222"/>
          <w:shd w:val="clear" w:color="auto" w:fill="FFFFFF"/>
        </w:rPr>
        <w:t xml:space="preserve"> Journal of Education</w:t>
      </w:r>
      <w:r w:rsidRPr="006D1578">
        <w:rPr>
          <w:rFonts w:cs="Times New Roman"/>
          <w:color w:val="222222"/>
          <w:shd w:val="clear" w:color="auto" w:fill="FFFFFF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</w:rPr>
        <w:t>4</w:t>
      </w:r>
      <w:r w:rsidRPr="006D1578">
        <w:rPr>
          <w:rFonts w:cs="Times New Roman"/>
          <w:color w:val="222222"/>
          <w:shd w:val="clear" w:color="auto" w:fill="FFFFFF"/>
        </w:rPr>
        <w:t>(3), 34-56.</w:t>
      </w:r>
    </w:p>
    <w:p w14:paraId="3AA19285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noProof/>
          <w:kern w:val="0"/>
        </w:rPr>
      </w:pPr>
    </w:p>
    <w:p w14:paraId="637EC890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noProof/>
          <w:kern w:val="0"/>
        </w:rPr>
      </w:pPr>
    </w:p>
    <w:p w14:paraId="11E12AC3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noProof/>
          <w:kern w:val="0"/>
        </w:rPr>
      </w:pPr>
    </w:p>
    <w:p w14:paraId="06322447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noProof/>
          <w:kern w:val="0"/>
        </w:rPr>
      </w:pPr>
      <w:r w:rsidRPr="006D1578">
        <w:rPr>
          <w:rFonts w:eastAsia="Calibri" w:cs="Times New Roman"/>
          <w:noProof/>
          <w:kern w:val="0"/>
        </w:rPr>
        <w:t xml:space="preserve">Puteri, L. A. S., &amp; Mintohari. (2022). Pengembangan Media Spinning </w:t>
      </w:r>
    </w:p>
    <w:p w14:paraId="4CA67C6D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</w:rPr>
        <w:t xml:space="preserve">Wheel Pengembangan Spinning Wheel Sebagai Media Pembelajaran Siswa Materi Perubahan Lingkungan Kelas V Sekolah Dasar.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Jpgsd</w:t>
      </w:r>
      <w:r w:rsidRPr="006D1578">
        <w:rPr>
          <w:rFonts w:eastAsia="Calibri" w:cs="Times New Roman"/>
          <w:noProof/>
          <w:kern w:val="0"/>
          <w:lang w:val="sv-SE"/>
        </w:rPr>
        <w:t xml:space="preserve">,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10</w:t>
      </w:r>
      <w:r w:rsidRPr="006D1578">
        <w:rPr>
          <w:rFonts w:eastAsia="Calibri" w:cs="Times New Roman"/>
          <w:noProof/>
          <w:kern w:val="0"/>
          <w:lang w:val="sv-SE"/>
        </w:rPr>
        <w:t>, 1514–1551.</w:t>
      </w:r>
    </w:p>
    <w:p w14:paraId="2A004A20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Pernantah, P. S., Rizka, M., Handrianto, C., &amp; Syaputra, E. (2022). Inovasi </w:t>
      </w:r>
    </w:p>
    <w:p w14:paraId="68287002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bahan ajar pendidikan IPS berbasis digital flipbook terintegrasi local wisdom dalam menunjang perkuliahan jarak jauh.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J-PIPS (Jurnal Pendidikan Ilmu Pengetahuan Sosial)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8</w:t>
      </w:r>
      <w:r w:rsidRPr="006D1578">
        <w:rPr>
          <w:rFonts w:cs="Times New Roman"/>
          <w:color w:val="222222"/>
          <w:shd w:val="clear" w:color="auto" w:fill="FFFFFF"/>
          <w:lang w:val="sv-SE"/>
        </w:rPr>
        <w:t>(2), 136-145.</w:t>
      </w:r>
    </w:p>
    <w:p w14:paraId="725DFA61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Pratiwi, P. A., Mashalani, F., Hafizhah, M., Sabrina, A. B., Harahap, N. H., </w:t>
      </w:r>
    </w:p>
    <w:p w14:paraId="1A5B4C88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&amp; Siregar, D. Y. (2024). Mengungkap metode observasi yang efektif menurut pra-pengajar EFL.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Mutiara: Jurnal Penelitian Dan Karya Ilmiah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2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(1), 133-149.</w:t>
      </w:r>
    </w:p>
    <w:p w14:paraId="3B93C976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i/>
          <w:iCs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Rahayuningsih, P., Hidayah, W., &amp; Primar, C. N. (2022).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 xml:space="preserve">Fungsi dan Peran </w:t>
      </w:r>
    </w:p>
    <w:p w14:paraId="2FA4755B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i/>
          <w:iCs/>
          <w:noProof/>
          <w:kern w:val="0"/>
          <w:lang w:val="sv-SE"/>
        </w:rPr>
        <w:t>Media Pembelajaran Sebagai Upaya Peningkatan Kemampuan Belajar Siswa</w:t>
      </w:r>
      <w:r w:rsidRPr="006D1578">
        <w:rPr>
          <w:rFonts w:eastAsia="Calibri" w:cs="Times New Roman"/>
          <w:noProof/>
          <w:kern w:val="0"/>
          <w:lang w:val="sv-SE"/>
        </w:rPr>
        <w:t xml:space="preserve">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1</w:t>
      </w:r>
      <w:r w:rsidRPr="006D1578">
        <w:rPr>
          <w:rFonts w:eastAsia="Calibri" w:cs="Times New Roman"/>
          <w:noProof/>
          <w:kern w:val="0"/>
          <w:lang w:val="sv-SE"/>
        </w:rPr>
        <w:t>(1).</w:t>
      </w:r>
    </w:p>
    <w:p w14:paraId="5336F475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Rahman, S. (2022, January). Pentingnya motivasi belajar dalam </w:t>
      </w:r>
    </w:p>
    <w:p w14:paraId="7E4D0285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meningkatkan hasil belajar. In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Prosiding Seminar Nasional Pendidikan Dasar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.</w:t>
      </w:r>
    </w:p>
    <w:p w14:paraId="6B66963C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Susmiarni, A., Atika, N., &amp; Fitri, I. (2023). Pengembangan Media Spinning </w:t>
      </w:r>
    </w:p>
    <w:p w14:paraId="599E679E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ab/>
        <w:t>Wheel: Media untuk Stimulasi Kemampuan Mengenal Konsep            Bilangan pada Anak.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Raudhatul Athfal: Jurnal Pendidikan Islam Anak Usia Dini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7</w:t>
      </w:r>
      <w:r w:rsidRPr="006D1578">
        <w:rPr>
          <w:rFonts w:cs="Times New Roman"/>
          <w:color w:val="222222"/>
          <w:shd w:val="clear" w:color="auto" w:fill="FFFFFF"/>
          <w:lang w:val="sv-SE"/>
        </w:rPr>
        <w:t>(2), 166-184.</w:t>
      </w:r>
    </w:p>
    <w:p w14:paraId="2CFA00ED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Subakti, H. (2024). Hasil belajar muatan bahasa indonesia tema lingkungan sahabat menggunakan media spinning wheel kelas v sdn 007 samarinda ulu.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Disastra: Jurnal Pendidikan Bahasa dan Sastra Indonesia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2</w:t>
      </w:r>
      <w:r w:rsidRPr="006D1578">
        <w:rPr>
          <w:rFonts w:cs="Times New Roman"/>
          <w:color w:val="222222"/>
          <w:shd w:val="clear" w:color="auto" w:fill="FFFFFF"/>
          <w:lang w:val="sv-SE"/>
        </w:rPr>
        <w:t>(2), 192-206.</w:t>
      </w:r>
    </w:p>
    <w:p w14:paraId="0E02467D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Susanto, E. (2021). Model Pembelajaran Langsung: Solusi Masalah Keterbatasan Waktu Pada Pembelajaran IPS. Jurnal Pendidikan: Riset Dan Konseptual, 5(1), 29-34.</w:t>
      </w:r>
    </w:p>
    <w:p w14:paraId="0856DA5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0703068A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1A1E81D3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Suprihatien, T., Rafiah, A., Iqtiran, FD, Widyaningsih, PR, &amp; Risnita, R. (2023). Meta-analisis: Evaluasi hasil belajar ranah kognitif, afektif, dan psikomotor pada pembelajaran sinkronus dan asinkronus.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Pengajaran: Jurnal Inovasi Keguruan dan Ilmu Pendidikan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 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3</w:t>
      </w:r>
      <w:r w:rsidRPr="006D1578">
        <w:rPr>
          <w:rFonts w:cs="Times New Roman"/>
          <w:color w:val="222222"/>
          <w:shd w:val="clear" w:color="auto" w:fill="FFFFFF"/>
          <w:lang w:val="sv-SE"/>
        </w:rPr>
        <w:t> (4), 242-248.</w:t>
      </w:r>
    </w:p>
    <w:p w14:paraId="1F673D24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lang w:val="sv-SE"/>
        </w:rPr>
      </w:pPr>
      <w:r w:rsidRPr="006D1578">
        <w:rPr>
          <w:rFonts w:cs="Times New Roman"/>
          <w:lang w:val="sv-SE"/>
        </w:rPr>
        <w:t xml:space="preserve">Setyawati, R., Diah Nor Khofifah, &amp; Dany Miftah M. Nur. (2025). Pengembangan media spinning wheel sebagai alat bantu pembelajaran IPS untuk meningkatkan kreativitas dan pemahaman materi. </w:t>
      </w:r>
      <w:r w:rsidRPr="006D1578">
        <w:rPr>
          <w:rFonts w:cs="Times New Roman"/>
          <w:i/>
          <w:iCs/>
          <w:lang w:val="sv-SE"/>
        </w:rPr>
        <w:t>ARIMA: Jurnal Sosial dan Humaniora, 2</w:t>
      </w:r>
      <w:r w:rsidRPr="006D1578">
        <w:rPr>
          <w:rFonts w:cs="Times New Roman"/>
          <w:lang w:val="sv-SE"/>
        </w:rPr>
        <w:t xml:space="preserve">(4), 53–57. </w:t>
      </w:r>
      <w:r w:rsidRPr="006D1578">
        <w:fldChar w:fldCharType="begin"/>
      </w:r>
      <w:r w:rsidRPr="006D1578">
        <w:rPr>
          <w:lang w:val="sv-SE"/>
        </w:rPr>
        <w:instrText>HYPERLINK "https://doi.org/10.62017/arima.v2i4.4416"</w:instrText>
      </w:r>
      <w:r w:rsidRPr="006D1578">
        <w:fldChar w:fldCharType="separate"/>
      </w:r>
      <w:r w:rsidRPr="006D1578">
        <w:rPr>
          <w:rFonts w:cs="Times New Roman"/>
          <w:color w:val="0563C1" w:themeColor="hyperlink"/>
          <w:u w:val="single"/>
          <w:lang w:val="sv-SE"/>
        </w:rPr>
        <w:t>https://doi.org/10.62017/arima.v2i4.4416</w:t>
      </w:r>
      <w:r w:rsidRPr="006D1578">
        <w:fldChar w:fldCharType="end"/>
      </w:r>
    </w:p>
    <w:p w14:paraId="56A15E7A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Tuzzahra, L. Z. F., &amp; Airlanda, G. S. (2024). Pengembangan Media Spinning Wheel Pada Materi Lambang Bilangan.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Jurnal Educatio FKIP UNMA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10</w:t>
      </w:r>
      <w:r w:rsidRPr="006D1578">
        <w:rPr>
          <w:rFonts w:cs="Times New Roman"/>
          <w:color w:val="222222"/>
          <w:shd w:val="clear" w:color="auto" w:fill="FFFFFF"/>
          <w:lang w:val="sv-SE"/>
        </w:rPr>
        <w:t>(3).</w:t>
      </w:r>
    </w:p>
    <w:p w14:paraId="07B24457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Ulfa, SR, Purnamasar, V., Kartinah, K., &amp; Sofiati, RN (2023). Analisis Respon Peserta Didik Penggunaan Media Spinning Wheel Nembang Kelas 1 SD.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JIIP-Jurnal Ilmiah Ilmu Pendidikan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 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6</w:t>
      </w:r>
      <w:r w:rsidRPr="006D1578">
        <w:rPr>
          <w:rFonts w:cs="Times New Roman"/>
          <w:color w:val="222222"/>
          <w:shd w:val="clear" w:color="auto" w:fill="FFFFFF"/>
          <w:lang w:val="sv-SE"/>
        </w:rPr>
        <w:t> (7), 4800-4803.</w:t>
      </w:r>
    </w:p>
    <w:p w14:paraId="5CF48529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Wulandari, AP, Salsabila, AA, Cahyani, K., Nurazizah, TS, &amp; Ulfiah, Z. (2023).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Pentingnya Media Pembelajaran dalam Proses Belajar Mengajar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 . Jurnal Pendidikan.</w:t>
      </w:r>
    </w:p>
    <w:p w14:paraId="2BA561A5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Wibowo, A. A., Prasetya, S. P., Prastiyono, H., &amp; Prasetyo, K. (2024). </w:t>
      </w:r>
    </w:p>
    <w:p w14:paraId="029FB210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Implementasi Pendekatan Interdisipliner dalam Pembelajaran di Sekolah Menengah Pertama : Studi Kasus pada Mata Pelajaran IPS di SMP Miftahurrohman Gresik.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4</w:t>
      </w:r>
      <w:r w:rsidRPr="006D1578">
        <w:rPr>
          <w:rFonts w:eastAsia="Calibri" w:cs="Times New Roman"/>
          <w:noProof/>
          <w:kern w:val="0"/>
          <w:lang w:val="sv-SE"/>
        </w:rPr>
        <w:t xml:space="preserve">(4), 91–104. </w:t>
      </w:r>
    </w:p>
    <w:p w14:paraId="437ECF5A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Yusnita, R., Raharjo, T. J., Handoyo, E., Subali, B., &amp; Widiarti, N. (2024). Trand Pengembangan Media Spinning Wheel pada Rentang 2020-2024.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JIIP-Jurnal Ilmiah Ilmu Pendidikan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7</w:t>
      </w:r>
      <w:r w:rsidRPr="006D1578">
        <w:rPr>
          <w:rFonts w:cs="Times New Roman"/>
          <w:color w:val="222222"/>
          <w:shd w:val="clear" w:color="auto" w:fill="FFFFFF"/>
          <w:lang w:val="sv-SE"/>
        </w:rPr>
        <w:t>(12), 13520-13525.</w:t>
      </w:r>
    </w:p>
    <w:p w14:paraId="72E58ABC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</w:rPr>
      </w:pPr>
      <w:proofErr w:type="spellStart"/>
      <w:r w:rsidRPr="006D1578">
        <w:rPr>
          <w:rFonts w:cs="Times New Roman"/>
          <w:color w:val="222222"/>
          <w:shd w:val="clear" w:color="auto" w:fill="FFFFFF"/>
        </w:rPr>
        <w:t>Yenrizal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M. S. (2023).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Membuat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Catatan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Lapangan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(Field Note)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dalam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Penelitian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Kualitatif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>. </w:t>
      </w:r>
      <w:proofErr w:type="spellStart"/>
      <w:r w:rsidRPr="006D1578">
        <w:rPr>
          <w:rFonts w:cs="Times New Roman"/>
          <w:i/>
          <w:iCs/>
          <w:color w:val="222222"/>
          <w:shd w:val="clear" w:color="auto" w:fill="FFFFFF"/>
        </w:rPr>
        <w:t>Researchgate</w:t>
      </w:r>
      <w:proofErr w:type="spellEnd"/>
      <w:r w:rsidRPr="006D1578">
        <w:rPr>
          <w:rFonts w:cs="Times New Roman"/>
          <w:i/>
          <w:iCs/>
          <w:color w:val="222222"/>
          <w:shd w:val="clear" w:color="auto" w:fill="FFFFFF"/>
        </w:rPr>
        <w:t>. Net, November</w:t>
      </w:r>
      <w:r w:rsidRPr="006D1578">
        <w:rPr>
          <w:rFonts w:cs="Times New Roman"/>
          <w:color w:val="222222"/>
          <w:shd w:val="clear" w:color="auto" w:fill="FFFFFF"/>
        </w:rPr>
        <w:t>.</w:t>
      </w:r>
    </w:p>
    <w:p w14:paraId="6B08335F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</w:rPr>
      </w:pPr>
    </w:p>
    <w:p w14:paraId="34A7C51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</w:rPr>
      </w:pPr>
    </w:p>
    <w:p w14:paraId="233FD2E7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</w:rPr>
      </w:pPr>
    </w:p>
    <w:p w14:paraId="628AA475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7BD413B6" w14:textId="77777777" w:rsidR="006D1578" w:rsidRPr="006D1578" w:rsidRDefault="006D1578" w:rsidP="006D1578">
      <w:pPr>
        <w:numPr>
          <w:ilvl w:val="0"/>
          <w:numId w:val="1"/>
        </w:numPr>
        <w:tabs>
          <w:tab w:val="left" w:pos="2630"/>
        </w:tabs>
        <w:contextualSpacing/>
        <w:rPr>
          <w:rFonts w:cs="Times New Roman"/>
          <w:b/>
          <w:bCs/>
          <w:lang w:val="id-ID"/>
        </w:rPr>
      </w:pPr>
      <w:r w:rsidRPr="006D1578">
        <w:rPr>
          <w:rFonts w:cs="Times New Roman"/>
          <w:b/>
          <w:bCs/>
          <w:lang w:val="id-ID"/>
        </w:rPr>
        <w:t>Sumber Skripsi</w:t>
      </w:r>
    </w:p>
    <w:p w14:paraId="12052CF3" w14:textId="77777777" w:rsidR="006D1578" w:rsidRPr="006D1578" w:rsidRDefault="006D1578" w:rsidP="006D1578">
      <w:pPr>
        <w:tabs>
          <w:tab w:val="left" w:pos="2630"/>
        </w:tabs>
        <w:spacing w:line="360" w:lineRule="auto"/>
        <w:ind w:left="720"/>
        <w:contextualSpacing/>
        <w:rPr>
          <w:rFonts w:cs="Times New Roman"/>
          <w:color w:val="222222"/>
          <w:shd w:val="clear" w:color="auto" w:fill="FFFFFF"/>
        </w:rPr>
      </w:pPr>
      <w:proofErr w:type="spellStart"/>
      <w:r w:rsidRPr="006D1578">
        <w:rPr>
          <w:rFonts w:cs="Times New Roman"/>
          <w:color w:val="222222"/>
          <w:shd w:val="clear" w:color="auto" w:fill="FFFFFF"/>
        </w:rPr>
        <w:t>Ambarwati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S. (2023).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Implementasi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Teori Cone of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Experince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Edgar Dale </w:t>
      </w:r>
    </w:p>
    <w:p w14:paraId="6B9A1541" w14:textId="77777777" w:rsidR="006D1578" w:rsidRPr="006D1578" w:rsidRDefault="006D1578" w:rsidP="006D1578">
      <w:pPr>
        <w:tabs>
          <w:tab w:val="left" w:pos="2630"/>
        </w:tabs>
        <w:spacing w:line="360" w:lineRule="auto"/>
        <w:ind w:left="1440"/>
        <w:contextualSpacing/>
        <w:rPr>
          <w:rFonts w:cs="Times New Roman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Dalam Pembelajaran Pendidikan Agama Islam Di SMP Negeri 1 Baturraden Kabupaten Banyumas.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UIN Prof. H. Saifuddin Zuhri Purwokerto</w:t>
      </w:r>
      <w:r w:rsidRPr="006D1578">
        <w:rPr>
          <w:rFonts w:cs="Times New Roman"/>
          <w:color w:val="222222"/>
          <w:shd w:val="clear" w:color="auto" w:fill="FFFFFF"/>
          <w:lang w:val="sv-SE"/>
        </w:rPr>
        <w:t>.</w:t>
      </w:r>
    </w:p>
    <w:p w14:paraId="112E5A8C" w14:textId="77777777" w:rsidR="006D1578" w:rsidRPr="006D1578" w:rsidRDefault="006D1578" w:rsidP="006D1578">
      <w:pPr>
        <w:tabs>
          <w:tab w:val="left" w:pos="2630"/>
        </w:tabs>
        <w:spacing w:line="360" w:lineRule="auto"/>
        <w:ind w:left="720"/>
        <w:contextualSpacing/>
        <w:rPr>
          <w:rFonts w:cs="Times New Roman"/>
          <w:lang w:val="id-ID"/>
        </w:rPr>
      </w:pPr>
      <w:r w:rsidRPr="006D1578">
        <w:rPr>
          <w:rFonts w:cs="Times New Roman"/>
          <w:lang w:val="id-ID"/>
        </w:rPr>
        <w:t xml:space="preserve">Arbiah. (2021). Pengembangan Media Pembelajaran Spinning Whell </w:t>
      </w:r>
    </w:p>
    <w:p w14:paraId="3A54711F" w14:textId="77777777" w:rsidR="006D1578" w:rsidRPr="006D1578" w:rsidRDefault="006D1578" w:rsidP="006D1578">
      <w:pPr>
        <w:tabs>
          <w:tab w:val="left" w:pos="2630"/>
        </w:tabs>
        <w:spacing w:line="360" w:lineRule="auto"/>
        <w:ind w:left="1440"/>
        <w:contextualSpacing/>
        <w:rPr>
          <w:rFonts w:cs="Times New Roman"/>
          <w:lang w:val="id-ID"/>
        </w:rPr>
      </w:pPr>
      <w:r w:rsidRPr="006D1578">
        <w:rPr>
          <w:rFonts w:cs="Times New Roman"/>
          <w:lang w:val="id-ID"/>
        </w:rPr>
        <w:t>Untuk Meningkatkan Hasil Belajar Siswa Pada Mata Pelajaran Ski Kelas Iv Mi Al-Madaniyah Jempong Mataram Tahun 2020/2021. 75(17), 399–405.</w:t>
      </w:r>
    </w:p>
    <w:p w14:paraId="548477F2" w14:textId="77777777" w:rsidR="006D1578" w:rsidRPr="006D1578" w:rsidRDefault="006D1578" w:rsidP="006D1578">
      <w:pPr>
        <w:tabs>
          <w:tab w:val="left" w:pos="2630"/>
        </w:tabs>
        <w:spacing w:line="360" w:lineRule="auto"/>
        <w:ind w:left="720"/>
        <w:contextualSpacing/>
        <w:rPr>
          <w:rFonts w:cs="Times New Roman"/>
          <w:lang w:val="id-ID"/>
        </w:rPr>
      </w:pPr>
      <w:r w:rsidRPr="006D1578">
        <w:rPr>
          <w:rFonts w:cs="Times New Roman"/>
          <w:lang w:val="id-ID"/>
        </w:rPr>
        <w:t xml:space="preserve">Anggraini, A.  (2023). Pengembangan Media Spinning Wheel Pada </w:t>
      </w:r>
    </w:p>
    <w:p w14:paraId="78FA55E7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contextualSpacing/>
        <w:rPr>
          <w:rFonts w:cs="Times New Roman"/>
          <w:lang w:val="id-ID"/>
        </w:rPr>
      </w:pPr>
      <w:r w:rsidRPr="006D1578">
        <w:rPr>
          <w:rFonts w:cs="Times New Roman"/>
          <w:lang w:val="id-ID"/>
        </w:rPr>
        <w:t>Pembelajaran Tematik Kelas Iii Di Sekolah Dasar Negeri Pondok Joyo 01 Jember.</w:t>
      </w:r>
    </w:p>
    <w:p w14:paraId="36BE7AB3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i/>
          <w:iCs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Fitriana, S. (2023).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 xml:space="preserve">Pengembangan Media Spinning Wheel Untuk </w:t>
      </w:r>
    </w:p>
    <w:p w14:paraId="44760190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i/>
          <w:iCs/>
          <w:noProof/>
          <w:kern w:val="0"/>
          <w:lang w:val="sv-SE"/>
        </w:rPr>
        <w:t>Meningkatkan Pemahaman Peserta Didik Pada Materi Sistem Ekskresi Manusia Kelas Viii Smp Negeri 1 Suppa Kab. Pinrang</w:t>
      </w:r>
      <w:r w:rsidRPr="006D1578">
        <w:rPr>
          <w:rFonts w:eastAsia="Calibri" w:cs="Times New Roman"/>
          <w:noProof/>
          <w:kern w:val="0"/>
          <w:lang w:val="sv-SE"/>
        </w:rPr>
        <w:t xml:space="preserve">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13</w:t>
      </w:r>
      <w:r w:rsidRPr="006D1578">
        <w:rPr>
          <w:rFonts w:eastAsia="Calibri" w:cs="Times New Roman"/>
          <w:noProof/>
          <w:kern w:val="0"/>
          <w:lang w:val="sv-SE"/>
        </w:rPr>
        <w:t>(1), 104–116.</w:t>
      </w:r>
    </w:p>
    <w:p w14:paraId="7E26D7A9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eastAsia="Calibri" w:cs="Times New Roman"/>
          <w:i/>
          <w:iCs/>
          <w:noProof/>
          <w:kern w:val="0"/>
          <w:lang w:val="sv-SE"/>
        </w:rPr>
      </w:pPr>
      <w:r w:rsidRPr="006D1578">
        <w:rPr>
          <w:rFonts w:eastAsia="Calibri" w:cs="Times New Roman"/>
          <w:noProof/>
          <w:kern w:val="0"/>
          <w:lang w:val="sv-SE"/>
        </w:rPr>
        <w:t xml:space="preserve">Gusman, Y. R. (2023). </w:t>
      </w:r>
      <w:r w:rsidRPr="006D1578">
        <w:rPr>
          <w:rFonts w:eastAsia="Calibri" w:cs="Times New Roman"/>
          <w:i/>
          <w:iCs/>
          <w:noProof/>
          <w:kern w:val="0"/>
          <w:lang w:val="sv-SE"/>
        </w:rPr>
        <w:t>Pengaruh Penggunaan Media Roda Putar Terhadap</w:t>
      </w:r>
    </w:p>
    <w:p w14:paraId="332C733E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0"/>
        <w:jc w:val="both"/>
        <w:rPr>
          <w:rFonts w:eastAsia="Calibri" w:cs="Times New Roman"/>
          <w:noProof/>
          <w:kern w:val="0"/>
          <w:lang w:val="sv-SE"/>
        </w:rPr>
      </w:pPr>
      <w:r w:rsidRPr="006D1578">
        <w:rPr>
          <w:rFonts w:eastAsia="Calibri" w:cs="Times New Roman"/>
          <w:i/>
          <w:iCs/>
          <w:noProof/>
          <w:kern w:val="0"/>
          <w:lang w:val="sv-SE"/>
        </w:rPr>
        <w:t>Hasil Belajar Ipa Siswa Kelas V Sdn Banyubiru 01</w:t>
      </w:r>
      <w:r w:rsidRPr="006D1578">
        <w:rPr>
          <w:rFonts w:eastAsia="Calibri" w:cs="Times New Roman"/>
          <w:noProof/>
          <w:kern w:val="0"/>
          <w:lang w:val="sv-SE"/>
        </w:rPr>
        <w:t>.</w:t>
      </w:r>
    </w:p>
    <w:p w14:paraId="4B4DED4F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0" w:hanging="480"/>
        <w:jc w:val="both"/>
        <w:rPr>
          <w:rFonts w:cs="Times New Roman"/>
          <w:color w:val="222222"/>
          <w:shd w:val="clear" w:color="auto" w:fill="FFFFFF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id-ID"/>
        </w:rPr>
        <w:t>Hamdanah, S. U. (2022). </w:t>
      </w:r>
      <w:r w:rsidRPr="006D1578">
        <w:rPr>
          <w:rFonts w:cs="Times New Roman"/>
          <w:i/>
          <w:iCs/>
          <w:color w:val="222222"/>
          <w:shd w:val="clear" w:color="auto" w:fill="FFFFFF"/>
          <w:lang w:val="id-ID"/>
        </w:rPr>
        <w:t>Penerapan Model Pembelajaran Numbered Head Together Berbantuan Media Spinning Wheel Dalam Pembelajaran IPS Kelas V MI NU Miftahul Huda 01 Karangmalang Gebog Kudus</w:t>
      </w:r>
      <w:r w:rsidRPr="006D1578">
        <w:rPr>
          <w:rFonts w:cs="Times New Roman"/>
          <w:color w:val="222222"/>
          <w:shd w:val="clear" w:color="auto" w:fill="FFFFFF"/>
          <w:lang w:val="id-ID"/>
        </w:rPr>
        <w:t> (Doctoral dissertation, IAIN Kudus).</w:t>
      </w:r>
    </w:p>
    <w:p w14:paraId="0795DD19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id-ID"/>
        </w:rPr>
        <w:t xml:space="preserve">Huda, N. F. (2020). Penggunaan Media Spinning Wheel Dalam </w:t>
      </w:r>
    </w:p>
    <w:p w14:paraId="1B4FC30E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 w:firstLine="482"/>
        <w:jc w:val="both"/>
        <w:rPr>
          <w:rFonts w:cs="Times New Roman"/>
          <w:color w:val="222222"/>
          <w:shd w:val="clear" w:color="auto" w:fill="FFFFFF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id-ID"/>
        </w:rPr>
        <w:t>Pembelajaran Qawaid Nahwu. </w:t>
      </w:r>
      <w:r w:rsidRPr="006D1578">
        <w:rPr>
          <w:rFonts w:cs="Times New Roman"/>
          <w:i/>
          <w:iCs/>
          <w:color w:val="222222"/>
          <w:shd w:val="clear" w:color="auto" w:fill="FFFFFF"/>
          <w:lang w:val="id-ID"/>
        </w:rPr>
        <w:t>Studi Arab</w:t>
      </w:r>
      <w:r w:rsidRPr="006D1578">
        <w:rPr>
          <w:rFonts w:cs="Times New Roman"/>
          <w:color w:val="222222"/>
          <w:shd w:val="clear" w:color="auto" w:fill="FFFFFF"/>
          <w:lang w:val="id-ID"/>
        </w:rPr>
        <w:t>, </w:t>
      </w:r>
      <w:r w:rsidRPr="006D1578">
        <w:rPr>
          <w:rFonts w:cs="Times New Roman"/>
          <w:i/>
          <w:iCs/>
          <w:color w:val="222222"/>
          <w:shd w:val="clear" w:color="auto" w:fill="FFFFFF"/>
          <w:lang w:val="id-ID"/>
        </w:rPr>
        <w:t>11</w:t>
      </w:r>
      <w:r w:rsidRPr="006D1578">
        <w:rPr>
          <w:rFonts w:cs="Times New Roman"/>
          <w:color w:val="222222"/>
          <w:shd w:val="clear" w:color="auto" w:fill="FFFFFF"/>
          <w:lang w:val="id-ID"/>
        </w:rPr>
        <w:t>(2), 87-100.</w:t>
      </w:r>
    </w:p>
    <w:p w14:paraId="5DFAA1B0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Times New Roman"/>
          <w:i/>
          <w:iCs/>
          <w:noProof/>
          <w:kern w:val="0"/>
          <w:lang w:val="id-ID"/>
        </w:rPr>
      </w:pPr>
      <w:r w:rsidRPr="006D1578">
        <w:rPr>
          <w:rFonts w:eastAsia="Calibri" w:cs="Times New Roman"/>
          <w:noProof/>
          <w:kern w:val="0"/>
          <w:lang w:val="id-ID"/>
        </w:rPr>
        <w:t xml:space="preserve">Husna, N. (2023). </w:t>
      </w:r>
      <w:r w:rsidRPr="006D1578">
        <w:rPr>
          <w:rFonts w:eastAsia="Calibri" w:cs="Times New Roman"/>
          <w:i/>
          <w:iCs/>
          <w:noProof/>
          <w:kern w:val="0"/>
          <w:lang w:val="id-ID"/>
        </w:rPr>
        <w:t xml:space="preserve">Penerapan Media Spinning Wheel Melalui Layanan </w:t>
      </w:r>
    </w:p>
    <w:p w14:paraId="7319C037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eastAsia="Calibri" w:cs="Times New Roman"/>
          <w:noProof/>
          <w:kern w:val="0"/>
          <w:lang w:val="id-ID"/>
        </w:rPr>
      </w:pPr>
      <w:r w:rsidRPr="006D1578">
        <w:rPr>
          <w:rFonts w:eastAsia="Calibri" w:cs="Times New Roman"/>
          <w:i/>
          <w:iCs/>
          <w:noProof/>
          <w:kern w:val="0"/>
          <w:lang w:val="id-ID"/>
        </w:rPr>
        <w:t>Informasi Untuk Meningkatkan Kemampuan Perencanaan Karir Siswa Kelas Ix Di Mtsn 2 Aceh Besar</w:t>
      </w:r>
      <w:r w:rsidRPr="006D1578">
        <w:rPr>
          <w:rFonts w:eastAsia="Calibri" w:cs="Times New Roman"/>
          <w:noProof/>
          <w:kern w:val="0"/>
          <w:lang w:val="id-ID"/>
        </w:rPr>
        <w:t xml:space="preserve">. </w:t>
      </w:r>
      <w:r w:rsidRPr="006D1578">
        <w:rPr>
          <w:rFonts w:eastAsia="Calibri" w:cs="Times New Roman"/>
          <w:i/>
          <w:iCs/>
          <w:noProof/>
          <w:kern w:val="0"/>
          <w:lang w:val="id-ID"/>
        </w:rPr>
        <w:t>13</w:t>
      </w:r>
      <w:r w:rsidRPr="006D1578">
        <w:rPr>
          <w:rFonts w:eastAsia="Calibri" w:cs="Times New Roman"/>
          <w:noProof/>
          <w:kern w:val="0"/>
          <w:lang w:val="id-ID"/>
        </w:rPr>
        <w:t>(1), 104–116.</w:t>
      </w:r>
    </w:p>
    <w:p w14:paraId="3DEFF1AC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 w:hanging="482"/>
        <w:jc w:val="both"/>
        <w:rPr>
          <w:rFonts w:eastAsia="Calibri" w:cs="Times New Roman"/>
          <w:noProof/>
          <w:kern w:val="0"/>
          <w:lang w:val="id-ID"/>
        </w:rPr>
      </w:pPr>
      <w:r w:rsidRPr="006D1578">
        <w:rPr>
          <w:rFonts w:eastAsia="Calibri" w:cs="Times New Roman"/>
          <w:noProof/>
          <w:kern w:val="0"/>
          <w:lang w:val="id-ID"/>
        </w:rPr>
        <w:t xml:space="preserve">Iriani, S. A. (2023). </w:t>
      </w:r>
      <w:r w:rsidRPr="006D1578">
        <w:rPr>
          <w:rFonts w:eastAsia="Calibri" w:cs="Times New Roman"/>
          <w:i/>
          <w:iCs/>
          <w:noProof/>
          <w:kern w:val="0"/>
          <w:lang w:val="id-ID"/>
        </w:rPr>
        <w:t>Pengembangan Media E-Spinning Wheel Berbasis Discovery Learning pada Materi Pencemaran Lingkungan di Kelas VII MTs Baitul Hikmah Tempurejo</w:t>
      </w:r>
      <w:r w:rsidRPr="006D1578">
        <w:rPr>
          <w:rFonts w:eastAsia="Calibri" w:cs="Times New Roman"/>
          <w:noProof/>
          <w:kern w:val="0"/>
          <w:lang w:val="id-ID"/>
        </w:rPr>
        <w:t>.</w:t>
      </w:r>
    </w:p>
    <w:p w14:paraId="39171858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id-ID"/>
        </w:rPr>
      </w:pPr>
    </w:p>
    <w:p w14:paraId="460DBF09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id-ID"/>
        </w:rPr>
      </w:pPr>
    </w:p>
    <w:p w14:paraId="186698A9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id-ID"/>
        </w:rPr>
      </w:pPr>
    </w:p>
    <w:p w14:paraId="32FB3D73" w14:textId="77777777" w:rsidR="006D1578" w:rsidRPr="006D1578" w:rsidRDefault="006D1578" w:rsidP="006D1578">
      <w:pPr>
        <w:widowControl w:val="0"/>
        <w:autoSpaceDE w:val="0"/>
        <w:autoSpaceDN w:val="0"/>
        <w:adjustRightInd w:val="0"/>
        <w:spacing w:after="0" w:line="360" w:lineRule="auto"/>
        <w:ind w:left="1202" w:hanging="482"/>
        <w:jc w:val="both"/>
        <w:rPr>
          <w:rFonts w:eastAsia="Calibri" w:cs="Times New Roman"/>
          <w:noProof/>
          <w:kern w:val="0"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id-ID"/>
        </w:rPr>
        <w:t>Khoirunnida, R. (2021). </w:t>
      </w:r>
      <w:r w:rsidRPr="006D1578">
        <w:rPr>
          <w:rFonts w:cs="Times New Roman"/>
          <w:i/>
          <w:iCs/>
          <w:color w:val="222222"/>
          <w:shd w:val="clear" w:color="auto" w:fill="FFFFFF"/>
          <w:lang w:val="id-ID"/>
        </w:rPr>
        <w:t>Pengaruh Penerapan Media Spinning Wheel Terhadap Hasil Belajar Siswa Kelas IX SMP Negeri 2 Brebes Pada Mata Pelajaran Pendidikan Agama Islam</w:t>
      </w:r>
      <w:r w:rsidRPr="006D1578">
        <w:rPr>
          <w:rFonts w:cs="Times New Roman"/>
          <w:color w:val="222222"/>
          <w:shd w:val="clear" w:color="auto" w:fill="FFFFFF"/>
          <w:lang w:val="id-ID"/>
        </w:rPr>
        <w:t> (Bachelor's thesis, Jakarta: FITK UIN Syarif Hidayatullah Jakarta).</w:t>
      </w:r>
    </w:p>
    <w:p w14:paraId="6B712523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/>
        <w:contextualSpacing/>
        <w:jc w:val="both"/>
        <w:rPr>
          <w:rFonts w:eastAsia="Calibri" w:cs="Times New Roman"/>
          <w:i/>
          <w:iCs/>
          <w:lang w:val="id-ID"/>
        </w:rPr>
      </w:pPr>
      <w:r w:rsidRPr="006D1578">
        <w:rPr>
          <w:rFonts w:eastAsia="Calibri" w:cs="Times New Roman"/>
          <w:lang w:val="id-ID"/>
        </w:rPr>
        <w:t xml:space="preserve">Rahayu, S. (2024). </w:t>
      </w:r>
      <w:r w:rsidRPr="006D1578">
        <w:rPr>
          <w:rFonts w:eastAsia="Calibri" w:cs="Times New Roman"/>
          <w:i/>
          <w:iCs/>
          <w:lang w:val="id-ID"/>
        </w:rPr>
        <w:t xml:space="preserve">PENERAPAN MODEL MIND MAPPING UNTUK </w:t>
      </w:r>
    </w:p>
    <w:p w14:paraId="6EAAB10A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eastAsia="Calibri" w:cs="Times New Roman"/>
          <w:i/>
          <w:iCs/>
          <w:lang w:val="id-ID"/>
        </w:rPr>
      </w:pPr>
      <w:r w:rsidRPr="006D1578">
        <w:rPr>
          <w:rFonts w:eastAsia="Calibri" w:cs="Times New Roman"/>
          <w:i/>
          <w:iCs/>
          <w:lang w:val="id-ID"/>
        </w:rPr>
        <w:t>MENINGKATKAN KREATIVITAS PESERTA DIDIK DALAM KAJIAN PEMBANGUNAN PEREKONOMIAN INDONESIA</w:t>
      </w:r>
    </w:p>
    <w:p w14:paraId="2556BA41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Rukmana, E. (2019). Pengaruh Penerapan Metode Drill Terhadap </w:t>
      </w:r>
    </w:p>
    <w:p w14:paraId="0B341F91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Kefasihan Siswa Membaca Al Qur’an Di Madrasah Aliyah Negeri 1 Pekanbaru.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Universitas Islam Negeri Sultan Syarif Kasim Riau Pekanbaru. https://repository. uin-suska. ac. id/24752/1/Gabungan Tanpa Bab IV. pdf</w:t>
      </w:r>
      <w:r w:rsidRPr="006D1578">
        <w:rPr>
          <w:rFonts w:cs="Times New Roman"/>
          <w:color w:val="222222"/>
          <w:shd w:val="clear" w:color="auto" w:fill="FFFFFF"/>
          <w:lang w:val="sv-SE"/>
        </w:rPr>
        <w:t>.</w:t>
      </w:r>
    </w:p>
    <w:p w14:paraId="69ABA9E2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850"/>
        <w:contextualSpacing/>
        <w:jc w:val="both"/>
        <w:rPr>
          <w:rFonts w:cs="Times New Roman"/>
          <w:i/>
          <w:iCs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Sari, D. R. (2017).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 xml:space="preserve">EFEKTIVITAS PENDEKATAN KETERAMPILAN </w:t>
      </w:r>
    </w:p>
    <w:p w14:paraId="79A12362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PROSES DALAM MENINGKATKAN HASIL BELAJAR SISWA PADA PEMBELAJARAN IPA KELAS IV DI MADRASAH IBTIDAIYAH WATHONIYAH PALEMBANG</w:t>
      </w:r>
      <w:r w:rsidRPr="006D1578">
        <w:rPr>
          <w:rFonts w:cs="Times New Roman"/>
          <w:color w:val="222222"/>
          <w:shd w:val="clear" w:color="auto" w:fill="FFFFFF"/>
          <w:lang w:val="sv-SE"/>
        </w:rPr>
        <w:t> (Doctoral dissertation, UIN RADEN FATAH PALEMBANG).</w:t>
      </w:r>
    </w:p>
    <w:p w14:paraId="35D7501A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2028C5B2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573505BE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282A4030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77ED3612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62403910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54DA03A3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4ACA6279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5130A920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52D5236A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55BC7DD6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3B345CE6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62DCBB72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490FE0BA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ind w:left="144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012D1106" w14:textId="77777777" w:rsidR="006D1578" w:rsidRPr="006D1578" w:rsidRDefault="006D1578" w:rsidP="006D1578">
      <w:pPr>
        <w:widowControl w:val="0"/>
        <w:tabs>
          <w:tab w:val="left" w:pos="85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</w:p>
    <w:p w14:paraId="38F2B14D" w14:textId="77777777" w:rsidR="006D1578" w:rsidRPr="006D1578" w:rsidRDefault="006D1578" w:rsidP="006D1578">
      <w:pPr>
        <w:numPr>
          <w:ilvl w:val="0"/>
          <w:numId w:val="1"/>
        </w:numPr>
        <w:tabs>
          <w:tab w:val="left" w:pos="2630"/>
        </w:tabs>
        <w:contextualSpacing/>
        <w:rPr>
          <w:rFonts w:cs="Times New Roman"/>
          <w:b/>
          <w:bCs/>
          <w:lang w:val="id-ID"/>
        </w:rPr>
      </w:pPr>
      <w:r w:rsidRPr="006D1578">
        <w:rPr>
          <w:rFonts w:cs="Times New Roman"/>
          <w:b/>
          <w:bCs/>
          <w:lang w:val="id-ID"/>
        </w:rPr>
        <w:t>Sumber Buku</w:t>
      </w:r>
    </w:p>
    <w:p w14:paraId="5188B19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Hasan, M., Milawati, M., Darodjat, D., Harahap, T. K., Tahrim, T., Anwari, </w:t>
      </w:r>
    </w:p>
    <w:p w14:paraId="0410B769" w14:textId="77777777" w:rsidR="006D1578" w:rsidRPr="006D1578" w:rsidRDefault="006D1578" w:rsidP="006D1578">
      <w:pPr>
        <w:numPr>
          <w:ilvl w:val="0"/>
          <w:numId w:val="2"/>
        </w:numPr>
        <w:tabs>
          <w:tab w:val="left" w:pos="2630"/>
        </w:tabs>
        <w:spacing w:after="0" w:line="360" w:lineRule="auto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M., ... &amp; Indra, I. (2021). Media pembelajaran.</w:t>
      </w:r>
    </w:p>
    <w:p w14:paraId="1058DF4F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Kurniawan, H. (2022).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Pengantar praktis penyusunan instrumen penelitian</w:t>
      </w: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. </w:t>
      </w:r>
    </w:p>
    <w:p w14:paraId="3C7B9AF6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ab/>
      </w:r>
      <w:proofErr w:type="spellStart"/>
      <w:r w:rsidRPr="006D1578">
        <w:rPr>
          <w:rFonts w:cs="Times New Roman"/>
          <w:color w:val="222222"/>
          <w:shd w:val="clear" w:color="auto" w:fill="FFFFFF"/>
        </w:rPr>
        <w:t>Deepublish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>.</w:t>
      </w:r>
    </w:p>
    <w:p w14:paraId="6CF4B139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720"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</w:rPr>
        <w:t xml:space="preserve">Mahsun, A.,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Hadiyani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V. P.,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Musa'adatul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Fithriyah, Y., Bela, L. N. A., </w:t>
      </w:r>
    </w:p>
    <w:p w14:paraId="023FBA18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440"/>
        <w:jc w:val="both"/>
        <w:rPr>
          <w:rFonts w:cs="Times New Roman"/>
          <w:b/>
          <w:bCs/>
          <w:lang w:val="id-ID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Luqman, T. T. S., &amp; Naila, I. (2023).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IPS Kependidikan Dasar</w:t>
      </w:r>
      <w:r w:rsidRPr="006D1578">
        <w:rPr>
          <w:rFonts w:cs="Times New Roman"/>
          <w:color w:val="222222"/>
          <w:shd w:val="clear" w:color="auto" w:fill="FFFFFF"/>
          <w:lang w:val="sv-SE"/>
        </w:rPr>
        <w:t>. Nawa Litera Publishing.</w:t>
      </w:r>
    </w:p>
    <w:p w14:paraId="61D2CADC" w14:textId="77777777" w:rsidR="006D1578" w:rsidRPr="006D1578" w:rsidRDefault="006D1578" w:rsidP="006D1578">
      <w:pPr>
        <w:tabs>
          <w:tab w:val="left" w:pos="2630"/>
        </w:tabs>
        <w:spacing w:line="360" w:lineRule="auto"/>
        <w:ind w:left="720"/>
        <w:contextualSpacing/>
        <w:jc w:val="both"/>
        <w:rPr>
          <w:rFonts w:cs="Times New Roman"/>
          <w:i/>
          <w:iCs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Nurfadhillah, S. (2021).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 xml:space="preserve">MEDIA PEMBELAJARAN Pengertian Media </w:t>
      </w:r>
    </w:p>
    <w:p w14:paraId="6EBD5734" w14:textId="77777777" w:rsidR="006D1578" w:rsidRPr="006D1578" w:rsidRDefault="006D1578" w:rsidP="006D1578">
      <w:pPr>
        <w:tabs>
          <w:tab w:val="left" w:pos="2630"/>
        </w:tabs>
        <w:spacing w:line="360" w:lineRule="auto"/>
        <w:ind w:left="1202"/>
        <w:contextualSpacing/>
        <w:jc w:val="both"/>
        <w:rPr>
          <w:rFonts w:cs="Times New Roman"/>
          <w:b/>
          <w:bCs/>
          <w:lang w:val="sv-SE"/>
        </w:rPr>
      </w:pP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Pembelajaran, Landasan, Fungsi, Manfaat, Jenis-Jenis Media Pembelajaran, dan Cara Penggunaan Kedudukan Media Pembelajaran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. CV Jejak (Jejak Publisher).</w:t>
      </w:r>
    </w:p>
    <w:p w14:paraId="70C74B57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Pagarra, H., Syawaluddin, A., &amp; Krismanto, W. (2022). Media pembelajaran.</w:t>
      </w:r>
    </w:p>
    <w:p w14:paraId="28A246B6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Pahleviannur, M. R., Mudrikah, S., Mulyono, H., Bano, V. O., Rizqi, M., Syahrul, M., ... &amp; Aini, K. (2022).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Penelitian tindakan kelas</w:t>
      </w:r>
      <w:r w:rsidRPr="006D1578">
        <w:rPr>
          <w:rFonts w:cs="Times New Roman"/>
          <w:color w:val="222222"/>
          <w:shd w:val="clear" w:color="auto" w:fill="FFFFFF"/>
          <w:lang w:val="sv-SE"/>
        </w:rPr>
        <w:t>. Pradina Pustaka.</w:t>
      </w:r>
    </w:p>
    <w:p w14:paraId="747F829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Rahman, T., &amp; Pd, M. (2018).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Aplikasi model-model pembelajaran dalam penelitian tindakan kelas</w:t>
      </w:r>
      <w:r w:rsidRPr="006D1578">
        <w:rPr>
          <w:rFonts w:cs="Times New Roman"/>
          <w:color w:val="222222"/>
          <w:shd w:val="clear" w:color="auto" w:fill="FFFFFF"/>
          <w:lang w:val="sv-SE"/>
        </w:rPr>
        <w:t>. CV. Pilar Nusantara.</w:t>
      </w:r>
    </w:p>
    <w:p w14:paraId="5AC0D555" w14:textId="77777777" w:rsidR="006D1578" w:rsidRPr="006D1578" w:rsidRDefault="006D1578" w:rsidP="006D1578">
      <w:pPr>
        <w:tabs>
          <w:tab w:val="left" w:pos="2630"/>
        </w:tabs>
        <w:spacing w:line="360" w:lineRule="auto"/>
        <w:ind w:left="720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>Riyana, C. (2012).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Media pembelajaran</w:t>
      </w:r>
      <w:r w:rsidRPr="006D1578">
        <w:rPr>
          <w:rFonts w:cs="Times New Roman"/>
          <w:color w:val="222222"/>
          <w:shd w:val="clear" w:color="auto" w:fill="FFFFFF"/>
          <w:lang w:val="sv-SE"/>
        </w:rPr>
        <w:t>. KEMENAG RI.</w:t>
      </w:r>
    </w:p>
    <w:p w14:paraId="32C50402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Rezania, V., &amp; Afandi, R. (2020). Buku ajar mata kuliah pengembangan </w:t>
      </w:r>
    </w:p>
    <w:p w14:paraId="4B378A4E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b/>
          <w:bCs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ab/>
        <w:t>pembelajaran IPS SD. </w:t>
      </w:r>
      <w:r w:rsidRPr="006D1578">
        <w:rPr>
          <w:rFonts w:cs="Times New Roman"/>
          <w:i/>
          <w:iCs/>
          <w:color w:val="222222"/>
          <w:shd w:val="clear" w:color="auto" w:fill="FFFFFF"/>
          <w:lang w:val="sv-SE"/>
        </w:rPr>
        <w:t>Umsida Press</w:t>
      </w:r>
      <w:r w:rsidRPr="006D1578">
        <w:rPr>
          <w:rFonts w:cs="Times New Roman"/>
          <w:color w:val="222222"/>
          <w:shd w:val="clear" w:color="auto" w:fill="FFFFFF"/>
          <w:lang w:val="sv-SE"/>
        </w:rPr>
        <w:t>, 1-116.</w:t>
      </w:r>
    </w:p>
    <w:p w14:paraId="2CC1BA6A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  <w:lang w:val="sv-SE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 xml:space="preserve">Saleh, M. S., Syahruddin, S., Saleh, M. S., Azis, I., &amp; Sahabuddin, S. (2023). </w:t>
      </w:r>
    </w:p>
    <w:p w14:paraId="1F193373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  <w:lang w:val="sv-SE"/>
        </w:rPr>
        <w:tab/>
      </w:r>
      <w:r w:rsidRPr="006D1578">
        <w:rPr>
          <w:rFonts w:cs="Times New Roman"/>
          <w:color w:val="222222"/>
          <w:shd w:val="clear" w:color="auto" w:fill="FFFFFF"/>
        </w:rPr>
        <w:t xml:space="preserve">Media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pembelajaran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>.</w:t>
      </w:r>
    </w:p>
    <w:p w14:paraId="24D78C6F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</w:rPr>
        <w:t xml:space="preserve">Susilo, H.,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Chotimah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, H., &amp; Sari, Y. D. (2022).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Penelitian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tindakan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kelas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>. Media Nusa Creative (MNC Publishing).</w:t>
      </w:r>
    </w:p>
    <w:p w14:paraId="7C334700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</w:rPr>
        <w:t xml:space="preserve">Widodo, M. B. P., Aula, A. F. Y.,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Riswanti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>, M. L., &amp; Rozi, A. F. (2023). </w:t>
      </w:r>
      <w:r w:rsidRPr="006D1578">
        <w:rPr>
          <w:rFonts w:cs="Times New Roman"/>
          <w:i/>
          <w:iCs/>
          <w:color w:val="222222"/>
          <w:shd w:val="clear" w:color="auto" w:fill="FFFFFF"/>
        </w:rPr>
        <w:t xml:space="preserve">Society 5.0 </w:t>
      </w:r>
      <w:proofErr w:type="spellStart"/>
      <w:r w:rsidRPr="006D1578">
        <w:rPr>
          <w:rFonts w:cs="Times New Roman"/>
          <w:i/>
          <w:iCs/>
          <w:color w:val="222222"/>
          <w:shd w:val="clear" w:color="auto" w:fill="FFFFFF"/>
        </w:rPr>
        <w:t>pembelajaran</w:t>
      </w:r>
      <w:proofErr w:type="spellEnd"/>
      <w:r w:rsidRPr="006D1578">
        <w:rPr>
          <w:rFonts w:cs="Times New Roman"/>
          <w:i/>
          <w:iCs/>
          <w:color w:val="222222"/>
          <w:shd w:val="clear" w:color="auto" w:fill="FFFFFF"/>
        </w:rPr>
        <w:t xml:space="preserve"> IPS</w:t>
      </w:r>
      <w:r w:rsidRPr="006D1578">
        <w:rPr>
          <w:rFonts w:cs="Times New Roman"/>
          <w:color w:val="222222"/>
          <w:shd w:val="clear" w:color="auto" w:fill="FFFFFF"/>
        </w:rPr>
        <w:t>. Cahya Ghani Recovery.</w:t>
      </w:r>
    </w:p>
    <w:p w14:paraId="5637D28B" w14:textId="77777777" w:rsidR="006D1578" w:rsidRPr="006D1578" w:rsidRDefault="006D1578" w:rsidP="006D1578">
      <w:pPr>
        <w:tabs>
          <w:tab w:val="left" w:pos="2630"/>
        </w:tabs>
        <w:spacing w:after="0" w:line="360" w:lineRule="auto"/>
        <w:ind w:left="1202" w:hanging="482"/>
        <w:contextualSpacing/>
        <w:jc w:val="both"/>
        <w:rPr>
          <w:rFonts w:cs="Times New Roman"/>
          <w:color w:val="222222"/>
          <w:shd w:val="clear" w:color="auto" w:fill="FFFFFF"/>
        </w:rPr>
      </w:pPr>
      <w:r w:rsidRPr="006D1578">
        <w:rPr>
          <w:rFonts w:cs="Times New Roman"/>
          <w:color w:val="222222"/>
          <w:shd w:val="clear" w:color="auto" w:fill="FFFFFF"/>
        </w:rPr>
        <w:t xml:space="preserve">Yusnaldi, E. (2019).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Potret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Baru </w:t>
      </w:r>
      <w:proofErr w:type="spellStart"/>
      <w:r w:rsidRPr="006D1578">
        <w:rPr>
          <w:rFonts w:cs="Times New Roman"/>
          <w:color w:val="222222"/>
          <w:shd w:val="clear" w:color="auto" w:fill="FFFFFF"/>
        </w:rPr>
        <w:t>Pembelajaran</w:t>
      </w:r>
      <w:proofErr w:type="spellEnd"/>
      <w:r w:rsidRPr="006D1578">
        <w:rPr>
          <w:rFonts w:cs="Times New Roman"/>
          <w:color w:val="222222"/>
          <w:shd w:val="clear" w:color="auto" w:fill="FFFFFF"/>
        </w:rPr>
        <w:t xml:space="preserve"> IPS.</w:t>
      </w:r>
    </w:p>
    <w:p w14:paraId="17421601" w14:textId="77777777" w:rsidR="001F1258" w:rsidRDefault="001F1258"/>
    <w:sectPr w:rsidR="001F1258" w:rsidSect="006D1578">
      <w:footerReference w:type="default" r:id="rId10"/>
      <w:pgSz w:w="11906" w:h="16838"/>
      <w:pgMar w:top="1701" w:right="1701" w:bottom="1701" w:left="2268" w:header="708" w:footer="708" w:gutter="0"/>
      <w:pgNumType w:start="10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5931" w14:textId="77777777" w:rsidR="006D1578" w:rsidRDefault="006D1578" w:rsidP="006D1578">
      <w:pPr>
        <w:spacing w:after="0" w:line="240" w:lineRule="auto"/>
      </w:pPr>
      <w:r>
        <w:separator/>
      </w:r>
    </w:p>
  </w:endnote>
  <w:endnote w:type="continuationSeparator" w:id="0">
    <w:p w14:paraId="53C1A04E" w14:textId="77777777" w:rsidR="006D1578" w:rsidRDefault="006D1578" w:rsidP="006D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3223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3F73C" w14:textId="73BC1E32" w:rsidR="006D1578" w:rsidRDefault="006D15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BDAC41" w14:textId="77777777" w:rsidR="006D1578" w:rsidRDefault="006D15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9AD7" w14:textId="77777777" w:rsidR="006D1578" w:rsidRDefault="006D1578" w:rsidP="006D1578">
      <w:pPr>
        <w:spacing w:after="0" w:line="240" w:lineRule="auto"/>
      </w:pPr>
      <w:r>
        <w:separator/>
      </w:r>
    </w:p>
  </w:footnote>
  <w:footnote w:type="continuationSeparator" w:id="0">
    <w:p w14:paraId="5FA90B20" w14:textId="77777777" w:rsidR="006D1578" w:rsidRDefault="006D1578" w:rsidP="006D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31A7"/>
    <w:multiLevelType w:val="hybridMultilevel"/>
    <w:tmpl w:val="2ADA5F6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87C2A"/>
    <w:multiLevelType w:val="hybridMultilevel"/>
    <w:tmpl w:val="212E5E06"/>
    <w:lvl w:ilvl="0" w:tplc="A1EAFD9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80" w:hanging="360"/>
      </w:pPr>
    </w:lvl>
    <w:lvl w:ilvl="2" w:tplc="3809001B" w:tentative="1">
      <w:start w:val="1"/>
      <w:numFmt w:val="lowerRoman"/>
      <w:lvlText w:val="%3."/>
      <w:lvlJc w:val="right"/>
      <w:pPr>
        <w:ind w:left="3000" w:hanging="180"/>
      </w:pPr>
    </w:lvl>
    <w:lvl w:ilvl="3" w:tplc="3809000F" w:tentative="1">
      <w:start w:val="1"/>
      <w:numFmt w:val="decimal"/>
      <w:lvlText w:val="%4."/>
      <w:lvlJc w:val="left"/>
      <w:pPr>
        <w:ind w:left="3720" w:hanging="360"/>
      </w:pPr>
    </w:lvl>
    <w:lvl w:ilvl="4" w:tplc="38090019" w:tentative="1">
      <w:start w:val="1"/>
      <w:numFmt w:val="lowerLetter"/>
      <w:lvlText w:val="%5."/>
      <w:lvlJc w:val="left"/>
      <w:pPr>
        <w:ind w:left="4440" w:hanging="360"/>
      </w:pPr>
    </w:lvl>
    <w:lvl w:ilvl="5" w:tplc="3809001B" w:tentative="1">
      <w:start w:val="1"/>
      <w:numFmt w:val="lowerRoman"/>
      <w:lvlText w:val="%6."/>
      <w:lvlJc w:val="right"/>
      <w:pPr>
        <w:ind w:left="5160" w:hanging="180"/>
      </w:pPr>
    </w:lvl>
    <w:lvl w:ilvl="6" w:tplc="3809000F" w:tentative="1">
      <w:start w:val="1"/>
      <w:numFmt w:val="decimal"/>
      <w:lvlText w:val="%7."/>
      <w:lvlJc w:val="left"/>
      <w:pPr>
        <w:ind w:left="5880" w:hanging="360"/>
      </w:pPr>
    </w:lvl>
    <w:lvl w:ilvl="7" w:tplc="38090019" w:tentative="1">
      <w:start w:val="1"/>
      <w:numFmt w:val="lowerLetter"/>
      <w:lvlText w:val="%8."/>
      <w:lvlJc w:val="left"/>
      <w:pPr>
        <w:ind w:left="6600" w:hanging="360"/>
      </w:pPr>
    </w:lvl>
    <w:lvl w:ilvl="8" w:tplc="3809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1618876981">
    <w:abstractNumId w:val="0"/>
  </w:num>
  <w:num w:numId="2" w16cid:durableId="127232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78"/>
    <w:rsid w:val="001F1258"/>
    <w:rsid w:val="003C7F85"/>
    <w:rsid w:val="004568E6"/>
    <w:rsid w:val="00501FC5"/>
    <w:rsid w:val="006D1578"/>
    <w:rsid w:val="007B34FD"/>
    <w:rsid w:val="00F06D41"/>
    <w:rsid w:val="00FD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A5F4"/>
  <w15:chartTrackingRefBased/>
  <w15:docId w15:val="{0891FBCE-BE6A-41CE-A7D9-2506F3AB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57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57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57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7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7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7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7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5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5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57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57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57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7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7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7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7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57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57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5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5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5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5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1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578"/>
  </w:style>
  <w:style w:type="paragraph" w:styleId="Footer">
    <w:name w:val="footer"/>
    <w:basedOn w:val="Normal"/>
    <w:link w:val="FooterChar"/>
    <w:uiPriority w:val="99"/>
    <w:unhideWhenUsed/>
    <w:rsid w:val="006D1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unpas.ac.id/index.php/pendas/article/view/40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578/kpd.v1i3.2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jurnal.iiq.ac.id/index.php/misykat/article/view/2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1843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nurulalifah</dc:creator>
  <cp:keywords/>
  <dc:description/>
  <cp:lastModifiedBy>wafa nurulalifah</cp:lastModifiedBy>
  <cp:revision>1</cp:revision>
  <dcterms:created xsi:type="dcterms:W3CDTF">2025-12-07T17:54:00Z</dcterms:created>
  <dcterms:modified xsi:type="dcterms:W3CDTF">2025-12-07T17:58:00Z</dcterms:modified>
</cp:coreProperties>
</file>