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ABF0" w14:textId="2AAC8D50" w:rsidR="00390B39" w:rsidRPr="00F17031" w:rsidRDefault="00396900" w:rsidP="00FF51C0">
      <w:pPr>
        <w:pStyle w:val="Title"/>
        <w:rPr>
          <w:rFonts w:ascii="HP Simplified" w:hAnsi="HP Simplified"/>
          <w:sz w:val="32"/>
          <w:szCs w:val="32"/>
        </w:rPr>
      </w:pPr>
      <w:r>
        <w:rPr>
          <w:rFonts w:ascii="HP Simplified" w:hAnsi="HP Simplified"/>
          <w:sz w:val="32"/>
          <w:szCs w:val="32"/>
        </w:rPr>
        <w:t>Analisis Penggunaan Media Pembelajaran Matematika Rumah Joglo Terhadap Prestasi dan Minat Belajar Siswa SMP</w:t>
      </w:r>
    </w:p>
    <w:p w14:paraId="0160E491" w14:textId="77777777" w:rsidR="00390B39" w:rsidRDefault="00390B39" w:rsidP="00FF51C0">
      <w:pPr>
        <w:jc w:val="both"/>
        <w:rPr>
          <w:rFonts w:ascii="HP Simplified" w:hAnsi="HP Simplified"/>
          <w:b/>
          <w:bCs/>
        </w:rPr>
      </w:pPr>
    </w:p>
    <w:p w14:paraId="7D2D4200" w14:textId="37CCC616" w:rsidR="00390B39" w:rsidRDefault="00396900" w:rsidP="00FF51C0">
      <w:pPr>
        <w:jc w:val="center"/>
        <w:rPr>
          <w:rFonts w:ascii="HP Simplified" w:hAnsi="HP Simplified"/>
          <w:b/>
          <w:bCs/>
          <w:sz w:val="22"/>
          <w:szCs w:val="22"/>
          <w:vertAlign w:val="superscript"/>
          <w:lang w:val="id-ID"/>
        </w:rPr>
      </w:pPr>
      <w:r>
        <w:rPr>
          <w:rFonts w:ascii="HP Simplified" w:hAnsi="HP Simplified"/>
          <w:b/>
          <w:bCs/>
          <w:sz w:val="22"/>
          <w:szCs w:val="22"/>
          <w:lang w:val="id-ID"/>
        </w:rPr>
        <w:t>Aneu Sumiarti</w:t>
      </w:r>
      <w:r w:rsidR="00AC2F9A">
        <w:rPr>
          <w:rFonts w:ascii="HP Simplified" w:hAnsi="HP Simplified"/>
          <w:b/>
          <w:bCs/>
          <w:sz w:val="22"/>
          <w:szCs w:val="22"/>
          <w:vertAlign w:val="superscript"/>
        </w:rPr>
        <w:t>1*</w:t>
      </w:r>
      <w:r w:rsidR="004A56B7">
        <w:rPr>
          <w:rFonts w:ascii="HP Simplified" w:hAnsi="HP Simplified"/>
          <w:b/>
          <w:bCs/>
          <w:sz w:val="22"/>
          <w:szCs w:val="22"/>
          <w:lang w:val="id-ID"/>
        </w:rPr>
        <w:t>,</w:t>
      </w:r>
      <w:r w:rsidR="008B6B99">
        <w:rPr>
          <w:rFonts w:ascii="HP Simplified" w:hAnsi="HP Simplified"/>
          <w:b/>
          <w:bCs/>
          <w:sz w:val="22"/>
          <w:szCs w:val="22"/>
          <w:lang w:val="id-ID"/>
        </w:rPr>
        <w:t xml:space="preserve"> </w:t>
      </w:r>
      <w:r>
        <w:rPr>
          <w:rFonts w:ascii="HP Simplified" w:hAnsi="HP Simplified"/>
          <w:b/>
          <w:bCs/>
          <w:sz w:val="22"/>
          <w:szCs w:val="22"/>
        </w:rPr>
        <w:t>Deddy Sofyan</w:t>
      </w:r>
      <w:r w:rsidR="00AC2F9A">
        <w:rPr>
          <w:rFonts w:ascii="HP Simplified" w:hAnsi="HP Simplified"/>
          <w:b/>
          <w:bCs/>
          <w:sz w:val="22"/>
          <w:szCs w:val="22"/>
          <w:vertAlign w:val="superscript"/>
          <w:lang w:val="id-ID"/>
        </w:rPr>
        <w:t>2</w:t>
      </w:r>
      <w:r w:rsidR="004A56B7">
        <w:rPr>
          <w:rFonts w:ascii="HP Simplified" w:hAnsi="HP Simplified"/>
          <w:b/>
          <w:bCs/>
          <w:sz w:val="22"/>
          <w:szCs w:val="22"/>
          <w:lang w:val="id-ID"/>
        </w:rPr>
        <w:t>,</w:t>
      </w:r>
      <w:r w:rsidR="008B6B99">
        <w:rPr>
          <w:rFonts w:ascii="HP Simplified" w:hAnsi="HP Simplified"/>
          <w:b/>
          <w:bCs/>
          <w:sz w:val="22"/>
          <w:szCs w:val="22"/>
          <w:lang w:val="id-ID"/>
        </w:rPr>
        <w:t xml:space="preserve"> </w:t>
      </w:r>
      <w:r>
        <w:rPr>
          <w:rFonts w:ascii="HP Simplified" w:hAnsi="HP Simplified"/>
          <w:b/>
          <w:bCs/>
          <w:sz w:val="22"/>
          <w:szCs w:val="22"/>
        </w:rPr>
        <w:t>Cici Nurul Haq</w:t>
      </w:r>
      <w:r w:rsidR="00AC2F9A">
        <w:rPr>
          <w:rFonts w:ascii="HP Simplified" w:hAnsi="HP Simplified"/>
          <w:b/>
          <w:bCs/>
          <w:sz w:val="22"/>
          <w:szCs w:val="22"/>
          <w:vertAlign w:val="superscript"/>
          <w:lang w:val="id-ID"/>
        </w:rPr>
        <w:t>3</w:t>
      </w:r>
    </w:p>
    <w:p w14:paraId="4C49E419" w14:textId="55334750" w:rsidR="00390B39" w:rsidRDefault="00AC2F9A" w:rsidP="00FF51C0">
      <w:pPr>
        <w:jc w:val="center"/>
        <w:rPr>
          <w:rFonts w:ascii="HP Simplified" w:hAnsi="HP Simplified"/>
          <w:lang w:val="id-ID"/>
        </w:rPr>
      </w:pPr>
      <w:r>
        <w:rPr>
          <w:rFonts w:ascii="HP Simplified" w:hAnsi="HP Simplified"/>
          <w:vertAlign w:val="superscript"/>
        </w:rPr>
        <w:t>1*,2,</w:t>
      </w:r>
      <w:r>
        <w:rPr>
          <w:rFonts w:ascii="HP Simplified" w:hAnsi="HP Simplified"/>
        </w:rPr>
        <w:t>Program</w:t>
      </w:r>
      <w:r w:rsidR="008B6B99">
        <w:rPr>
          <w:rFonts w:ascii="HP Simplified" w:hAnsi="HP Simplified"/>
        </w:rPr>
        <w:t xml:space="preserve"> </w:t>
      </w:r>
      <w:r>
        <w:rPr>
          <w:rFonts w:ascii="HP Simplified" w:hAnsi="HP Simplified"/>
        </w:rPr>
        <w:t>Studi</w:t>
      </w:r>
      <w:r w:rsidR="008B6B99">
        <w:rPr>
          <w:rFonts w:ascii="HP Simplified" w:hAnsi="HP Simplified"/>
        </w:rPr>
        <w:t xml:space="preserve"> </w:t>
      </w:r>
      <w:r>
        <w:rPr>
          <w:rFonts w:ascii="HP Simplified" w:hAnsi="HP Simplified"/>
        </w:rPr>
        <w:t>Pendidikan</w:t>
      </w:r>
      <w:r w:rsidR="008B6B99">
        <w:rPr>
          <w:rFonts w:ascii="HP Simplified" w:hAnsi="HP Simplified"/>
        </w:rPr>
        <w:t xml:space="preserve"> </w:t>
      </w:r>
      <w:proofErr w:type="spellStart"/>
      <w:r>
        <w:rPr>
          <w:rFonts w:ascii="HP Simplified" w:hAnsi="HP Simplified"/>
        </w:rPr>
        <w:t>Matematika</w:t>
      </w:r>
      <w:proofErr w:type="spellEnd"/>
      <w:r>
        <w:rPr>
          <w:rFonts w:ascii="HP Simplified" w:hAnsi="HP Simplified"/>
        </w:rPr>
        <w:t>,</w:t>
      </w:r>
      <w:r w:rsidR="008B6B99">
        <w:rPr>
          <w:rFonts w:ascii="HP Simplified" w:hAnsi="HP Simplified"/>
        </w:rPr>
        <w:t xml:space="preserve"> </w:t>
      </w:r>
      <w:r>
        <w:rPr>
          <w:rFonts w:ascii="HP Simplified" w:hAnsi="HP Simplified"/>
          <w:lang w:val="id-ID"/>
        </w:rPr>
        <w:t>Institut</w:t>
      </w:r>
      <w:r w:rsidR="008B6B99">
        <w:rPr>
          <w:rFonts w:ascii="HP Simplified" w:hAnsi="HP Simplified"/>
          <w:lang w:val="id-ID"/>
        </w:rPr>
        <w:t xml:space="preserve"> </w:t>
      </w:r>
      <w:r>
        <w:rPr>
          <w:rFonts w:ascii="HP Simplified" w:hAnsi="HP Simplified"/>
          <w:lang w:val="id-ID"/>
        </w:rPr>
        <w:t>Pendidikan</w:t>
      </w:r>
      <w:r w:rsidR="008B6B99">
        <w:rPr>
          <w:rFonts w:ascii="HP Simplified" w:hAnsi="HP Simplified"/>
          <w:lang w:val="id-ID"/>
        </w:rPr>
        <w:t xml:space="preserve"> </w:t>
      </w:r>
      <w:r>
        <w:rPr>
          <w:rFonts w:ascii="HP Simplified" w:hAnsi="HP Simplified"/>
          <w:lang w:val="id-ID"/>
        </w:rPr>
        <w:t>Indonesia</w:t>
      </w:r>
    </w:p>
    <w:p w14:paraId="49C08041" w14:textId="176B13A9" w:rsidR="00390B39" w:rsidRDefault="00AC2F9A" w:rsidP="00FF51C0">
      <w:pPr>
        <w:contextualSpacing/>
        <w:jc w:val="center"/>
        <w:rPr>
          <w:rFonts w:ascii="HP Simplified" w:hAnsi="HP Simplified"/>
          <w:lang w:val="id-ID"/>
        </w:rPr>
      </w:pPr>
      <w:r>
        <w:rPr>
          <w:rFonts w:ascii="HP Simplified" w:hAnsi="HP Simplified"/>
          <w:lang w:val="id-ID"/>
        </w:rPr>
        <w:t>Jalan</w:t>
      </w:r>
      <w:r w:rsidR="008B6B99">
        <w:rPr>
          <w:rFonts w:ascii="HP Simplified" w:hAnsi="HP Simplified"/>
          <w:lang w:val="id-ID"/>
        </w:rPr>
        <w:t xml:space="preserve"> </w:t>
      </w:r>
      <w:r>
        <w:rPr>
          <w:rFonts w:ascii="HP Simplified" w:hAnsi="HP Simplified"/>
          <w:lang w:val="id-ID"/>
        </w:rPr>
        <w:t>Terusan</w:t>
      </w:r>
      <w:r w:rsidR="008B6B99">
        <w:rPr>
          <w:rFonts w:ascii="HP Simplified" w:hAnsi="HP Simplified"/>
          <w:lang w:val="id-ID"/>
        </w:rPr>
        <w:t xml:space="preserve"> </w:t>
      </w:r>
      <w:r>
        <w:rPr>
          <w:rFonts w:ascii="HP Simplified" w:hAnsi="HP Simplified"/>
          <w:lang w:val="id-ID"/>
        </w:rPr>
        <w:t>Pahlawan</w:t>
      </w:r>
      <w:r w:rsidR="008B6B99">
        <w:rPr>
          <w:rFonts w:ascii="HP Simplified" w:hAnsi="HP Simplified"/>
          <w:lang w:val="id-ID"/>
        </w:rPr>
        <w:t xml:space="preserve"> </w:t>
      </w:r>
      <w:r>
        <w:rPr>
          <w:rFonts w:ascii="HP Simplified" w:hAnsi="HP Simplified"/>
          <w:lang w:val="id-ID"/>
        </w:rPr>
        <w:t>Nomor</w:t>
      </w:r>
      <w:r w:rsidR="008B6B99">
        <w:rPr>
          <w:rFonts w:ascii="HP Simplified" w:hAnsi="HP Simplified"/>
          <w:lang w:val="id-ID"/>
        </w:rPr>
        <w:t xml:space="preserve"> </w:t>
      </w:r>
      <w:r>
        <w:rPr>
          <w:rFonts w:ascii="HP Simplified" w:hAnsi="HP Simplified"/>
          <w:lang w:val="id-ID"/>
        </w:rPr>
        <w:t>32,</w:t>
      </w:r>
      <w:r w:rsidR="008B6B99">
        <w:rPr>
          <w:rFonts w:ascii="HP Simplified" w:hAnsi="HP Simplified"/>
          <w:lang w:val="id-ID"/>
        </w:rPr>
        <w:t xml:space="preserve"> </w:t>
      </w:r>
      <w:r>
        <w:rPr>
          <w:rFonts w:ascii="HP Simplified" w:hAnsi="HP Simplified"/>
          <w:lang w:val="id-ID"/>
        </w:rPr>
        <w:t>Sukagalih,</w:t>
      </w:r>
      <w:r w:rsidR="008B6B99">
        <w:rPr>
          <w:rFonts w:ascii="HP Simplified" w:hAnsi="HP Simplified"/>
          <w:lang w:val="id-ID"/>
        </w:rPr>
        <w:t xml:space="preserve"> </w:t>
      </w:r>
      <w:r>
        <w:rPr>
          <w:rFonts w:ascii="HP Simplified" w:hAnsi="HP Simplified"/>
          <w:lang w:val="id-ID"/>
        </w:rPr>
        <w:t>Tarogong</w:t>
      </w:r>
      <w:r w:rsidR="008B6B99">
        <w:rPr>
          <w:rFonts w:ascii="HP Simplified" w:hAnsi="HP Simplified"/>
          <w:lang w:val="id-ID"/>
        </w:rPr>
        <w:t xml:space="preserve"> </w:t>
      </w:r>
      <w:r>
        <w:rPr>
          <w:rFonts w:ascii="HP Simplified" w:hAnsi="HP Simplified"/>
          <w:lang w:val="id-ID"/>
        </w:rPr>
        <w:t>Kidul,</w:t>
      </w:r>
      <w:r w:rsidR="008B6B99">
        <w:rPr>
          <w:rFonts w:ascii="HP Simplified" w:hAnsi="HP Simplified"/>
          <w:lang w:val="id-ID"/>
        </w:rPr>
        <w:t xml:space="preserve"> </w:t>
      </w:r>
      <w:r>
        <w:rPr>
          <w:rFonts w:ascii="HP Simplified" w:hAnsi="HP Simplified"/>
          <w:lang w:val="id-ID"/>
        </w:rPr>
        <w:t>Garut,</w:t>
      </w:r>
      <w:r w:rsidR="008B6B99">
        <w:rPr>
          <w:rFonts w:ascii="HP Simplified" w:hAnsi="HP Simplified"/>
          <w:lang w:val="id-ID"/>
        </w:rPr>
        <w:t xml:space="preserve"> </w:t>
      </w:r>
      <w:r>
        <w:rPr>
          <w:rFonts w:ascii="HP Simplified" w:hAnsi="HP Simplified"/>
          <w:lang w:val="id-ID"/>
        </w:rPr>
        <w:t>Indonesia</w:t>
      </w:r>
    </w:p>
    <w:p w14:paraId="1BCC126D" w14:textId="6583C995" w:rsidR="00393421" w:rsidRDefault="006F6182" w:rsidP="00FF51C0">
      <w:pPr>
        <w:contextualSpacing/>
        <w:jc w:val="center"/>
        <w:rPr>
          <w:rFonts w:ascii="HP Simplified" w:hAnsi="HP Simplified"/>
        </w:rPr>
      </w:pPr>
      <w:hyperlink r:id="rId8" w:history="1">
        <w:r w:rsidRPr="00FF4EF4">
          <w:rPr>
            <w:rStyle w:val="Hyperlink"/>
            <w:rFonts w:ascii="HP Simplified" w:hAnsi="HP Simplified"/>
            <w:vertAlign w:val="superscript"/>
            <w:lang w:val="id-ID"/>
          </w:rPr>
          <w:t>1*</w:t>
        </w:r>
        <w:r w:rsidRPr="00FF4EF4">
          <w:rPr>
            <w:rStyle w:val="Hyperlink"/>
            <w:rFonts w:ascii="HP Simplified" w:hAnsi="HP Simplified"/>
            <w:lang w:val="id-ID"/>
          </w:rPr>
          <w:t>aneusumiarti18@gmail.com</w:t>
        </w:r>
      </w:hyperlink>
      <w:r w:rsidR="00AC2F9A">
        <w:rPr>
          <w:rFonts w:ascii="HP Simplified" w:hAnsi="HP Simplified"/>
          <w:lang w:val="id-ID"/>
        </w:rPr>
        <w:t>;</w:t>
      </w:r>
      <w:r w:rsidR="008B6B99">
        <w:rPr>
          <w:rFonts w:ascii="HP Simplified" w:hAnsi="HP Simplified"/>
          <w:lang w:val="id-ID"/>
        </w:rPr>
        <w:t xml:space="preserve"> </w:t>
      </w:r>
      <w:hyperlink r:id="rId9" w:history="1">
        <w:r w:rsidR="00D63A34" w:rsidRPr="00C86803">
          <w:rPr>
            <w:rStyle w:val="Hyperlink"/>
            <w:rFonts w:ascii="HP Simplified" w:hAnsi="HP Simplified"/>
            <w:vertAlign w:val="superscript"/>
            <w:lang w:val="id-ID"/>
          </w:rPr>
          <w:t>2</w:t>
        </w:r>
        <w:r w:rsidR="00D63A34" w:rsidRPr="00C86803">
          <w:rPr>
            <w:rStyle w:val="Hyperlink"/>
            <w:rFonts w:ascii="HP Simplified" w:hAnsi="HP Simplified"/>
          </w:rPr>
          <w:t>iyammaryati41</w:t>
        </w:r>
        <w:r w:rsidR="00D63A34" w:rsidRPr="00C86803">
          <w:rPr>
            <w:rStyle w:val="Hyperlink"/>
            <w:rFonts w:ascii="HP Simplified" w:hAnsi="HP Simplified"/>
            <w:lang w:val="id-ID"/>
          </w:rPr>
          <w:t>@gmail.com</w:t>
        </w:r>
      </w:hyperlink>
      <w:r w:rsidR="00AC2F9A">
        <w:rPr>
          <w:rStyle w:val="Hyperlink"/>
          <w:rFonts w:ascii="HP Simplified" w:hAnsi="HP Simplified"/>
          <w:color w:val="auto"/>
          <w:u w:val="none"/>
          <w:lang w:val="id-ID"/>
        </w:rPr>
        <w:t>;</w:t>
      </w:r>
      <w:r w:rsidR="008B6B99">
        <w:rPr>
          <w:rStyle w:val="Hyperlink"/>
          <w:rFonts w:ascii="HP Simplified" w:hAnsi="HP Simplified"/>
          <w:color w:val="auto"/>
          <w:u w:val="none"/>
          <w:lang w:val="id-ID"/>
        </w:rPr>
        <w:t xml:space="preserve"> </w:t>
      </w:r>
      <w:hyperlink r:id="rId10" w:history="1">
        <w:r w:rsidR="00393421" w:rsidRPr="00642539">
          <w:rPr>
            <w:rStyle w:val="Hyperlink"/>
            <w:rFonts w:ascii="HP Simplified" w:hAnsi="HP Simplified"/>
            <w:vertAlign w:val="superscript"/>
            <w:lang w:val="id-ID"/>
          </w:rPr>
          <w:t>3</w:t>
        </w:r>
        <w:r w:rsidR="00393421" w:rsidRPr="00642539">
          <w:rPr>
            <w:rStyle w:val="Hyperlink"/>
            <w:rFonts w:ascii="HP Simplified" w:hAnsi="HP Simplified"/>
          </w:rPr>
          <w:t>reni</w:t>
        </w:r>
        <w:r w:rsidR="00393421" w:rsidRPr="00642539">
          <w:rPr>
            <w:rStyle w:val="Hyperlink"/>
            <w:rFonts w:ascii="HP Simplified" w:hAnsi="HP Simplified"/>
            <w:lang w:val="id-ID"/>
          </w:rPr>
          <w:t>@</w:t>
        </w:r>
        <w:r w:rsidR="00393421" w:rsidRPr="00642539">
          <w:rPr>
            <w:rStyle w:val="Hyperlink"/>
            <w:rFonts w:ascii="HP Simplified" w:hAnsi="HP Simplified"/>
          </w:rPr>
          <w:t>institutpendidikan.ac.id</w:t>
        </w:r>
      </w:hyperlink>
      <w:r w:rsidR="00393421">
        <w:rPr>
          <w:rFonts w:ascii="HP Simplified" w:hAnsi="HP Simplified"/>
        </w:rPr>
        <w:t>.</w:t>
      </w:r>
    </w:p>
    <w:p w14:paraId="79050A09" w14:textId="31E07B3F" w:rsidR="00390B39" w:rsidRPr="00393421" w:rsidRDefault="008B6B99" w:rsidP="00FF51C0">
      <w:pPr>
        <w:contextualSpacing/>
        <w:jc w:val="both"/>
        <w:rPr>
          <w:rStyle w:val="Hyperlink"/>
          <w:rFonts w:ascii="HP Simplified" w:hAnsi="HP Simplified"/>
          <w:color w:val="auto"/>
          <w:u w:val="none"/>
        </w:rPr>
      </w:pPr>
      <w:r>
        <w:rPr>
          <w:rStyle w:val="Hyperlink"/>
          <w:rFonts w:ascii="HP Simplified" w:hAnsi="HP Simplified"/>
          <w:color w:val="auto"/>
          <w:u w:val="none"/>
          <w:lang w:val="id-ID"/>
        </w:rPr>
        <w:t xml:space="preserve"> </w:t>
      </w:r>
    </w:p>
    <w:p w14:paraId="515F05F6" w14:textId="77777777" w:rsidR="00390B39" w:rsidRDefault="00390B39" w:rsidP="00FF51C0">
      <w:pPr>
        <w:contextualSpacing/>
        <w:jc w:val="both"/>
        <w:rPr>
          <w:rFonts w:ascii="HP Simplified" w:hAnsi="HP Simplified"/>
          <w:lang w:val="id-ID"/>
        </w:rPr>
      </w:pPr>
    </w:p>
    <w:p w14:paraId="45749099" w14:textId="77777777" w:rsidR="00390B39" w:rsidRDefault="00390B39" w:rsidP="00FF51C0">
      <w:pPr>
        <w:contextualSpacing/>
        <w:jc w:val="both"/>
        <w:rPr>
          <w:rFonts w:ascii="HP Simplified" w:hAnsi="HP Simplified"/>
          <w:sz w:val="16"/>
          <w:szCs w:val="16"/>
          <w:lang w:val="id-ID"/>
        </w:rPr>
      </w:pPr>
    </w:p>
    <w:p w14:paraId="23DC1C71" w14:textId="2F6507BD" w:rsidR="00390B39" w:rsidRDefault="00AC2F9A" w:rsidP="00FF51C0">
      <w:pPr>
        <w:contextualSpacing/>
        <w:jc w:val="both"/>
        <w:rPr>
          <w:rFonts w:ascii="HP Simplified" w:hAnsi="HP Simplified"/>
          <w:sz w:val="16"/>
          <w:szCs w:val="16"/>
        </w:rPr>
      </w:pPr>
      <w:r>
        <w:rPr>
          <w:rFonts w:ascii="HP Simplified" w:hAnsi="HP Simplified"/>
          <w:sz w:val="16"/>
          <w:szCs w:val="16"/>
        </w:rPr>
        <w:t>(*)</w:t>
      </w:r>
      <w:r w:rsidR="008B6B99">
        <w:rPr>
          <w:rFonts w:ascii="HP Simplified" w:hAnsi="HP Simplified"/>
          <w:sz w:val="16"/>
          <w:szCs w:val="16"/>
        </w:rPr>
        <w:t xml:space="preserve"> </w:t>
      </w:r>
      <w:proofErr w:type="spellStart"/>
      <w:r>
        <w:rPr>
          <w:rFonts w:ascii="HP Simplified" w:hAnsi="HP Simplified"/>
          <w:sz w:val="16"/>
          <w:szCs w:val="16"/>
        </w:rPr>
        <w:t>penulis</w:t>
      </w:r>
      <w:proofErr w:type="spellEnd"/>
      <w:r w:rsidR="008B6B99">
        <w:rPr>
          <w:rFonts w:ascii="HP Simplified" w:hAnsi="HP Simplified"/>
          <w:sz w:val="16"/>
          <w:szCs w:val="16"/>
        </w:rPr>
        <w:t xml:space="preserve"> </w:t>
      </w:r>
      <w:proofErr w:type="spellStart"/>
      <w:r>
        <w:rPr>
          <w:rFonts w:ascii="HP Simplified" w:hAnsi="HP Simplified"/>
          <w:sz w:val="16"/>
          <w:szCs w:val="16"/>
        </w:rPr>
        <w:t>korespondensi</w:t>
      </w:r>
      <w:proofErr w:type="spellEnd"/>
    </w:p>
    <w:tbl>
      <w:tblPr>
        <w:tblStyle w:val="TableGrid"/>
        <w:tblW w:w="8931" w:type="dxa"/>
        <w:jc w:val="center"/>
        <w:tblLook w:val="04A0" w:firstRow="1" w:lastRow="0" w:firstColumn="1" w:lastColumn="0" w:noHBand="0" w:noVBand="1"/>
      </w:tblPr>
      <w:tblGrid>
        <w:gridCol w:w="2802"/>
        <w:gridCol w:w="1593"/>
        <w:gridCol w:w="141"/>
        <w:gridCol w:w="4395"/>
      </w:tblGrid>
      <w:tr w:rsidR="00390B39" w14:paraId="6CEF6358" w14:textId="77777777">
        <w:trPr>
          <w:jc w:val="center"/>
        </w:trPr>
        <w:tc>
          <w:tcPr>
            <w:tcW w:w="8931" w:type="dxa"/>
            <w:gridSpan w:val="4"/>
            <w:tcBorders>
              <w:top w:val="double" w:sz="4" w:space="0" w:color="auto"/>
              <w:left w:val="nil"/>
              <w:bottom w:val="single" w:sz="4" w:space="0" w:color="auto"/>
              <w:right w:val="nil"/>
            </w:tcBorders>
          </w:tcPr>
          <w:p w14:paraId="4E3BF33E" w14:textId="77777777" w:rsidR="00390B39" w:rsidRDefault="00390B39" w:rsidP="00FF51C0">
            <w:pPr>
              <w:jc w:val="both"/>
              <w:rPr>
                <w:rFonts w:ascii="HP Simplified Jpan" w:eastAsia="HP Simplified Jpan" w:hAnsi="HP Simplified Jpan"/>
                <w:b/>
                <w:bCs/>
                <w:iCs/>
                <w:color w:val="000000"/>
              </w:rPr>
            </w:pPr>
          </w:p>
        </w:tc>
      </w:tr>
      <w:tr w:rsidR="00390B39" w14:paraId="5F29C62E" w14:textId="77777777">
        <w:trPr>
          <w:jc w:val="center"/>
        </w:trPr>
        <w:tc>
          <w:tcPr>
            <w:tcW w:w="2802" w:type="dxa"/>
            <w:tcBorders>
              <w:top w:val="double" w:sz="4" w:space="0" w:color="auto"/>
              <w:left w:val="nil"/>
              <w:bottom w:val="single" w:sz="4" w:space="0" w:color="auto"/>
              <w:right w:val="nil"/>
            </w:tcBorders>
          </w:tcPr>
          <w:p w14:paraId="36C30E4C" w14:textId="77777777" w:rsidR="00390B39" w:rsidRDefault="00AC2F9A" w:rsidP="00FF51C0">
            <w:pPr>
              <w:spacing w:before="120"/>
              <w:ind w:right="-1705"/>
              <w:jc w:val="both"/>
              <w:rPr>
                <w:rFonts w:ascii="HP Simplified Jpan" w:eastAsia="HP Simplified Jpan" w:hAnsi="HP Simplified Jpan"/>
                <w:b/>
              </w:rPr>
            </w:pPr>
            <w:r>
              <w:rPr>
                <w:rFonts w:ascii="HP Simplified Jpan" w:eastAsia="HP Simplified Jpan" w:hAnsi="HP Simplified Jpan"/>
                <w:b/>
              </w:rPr>
              <w:t>ABSTRAK</w:t>
            </w:r>
          </w:p>
        </w:tc>
        <w:tc>
          <w:tcPr>
            <w:tcW w:w="1734" w:type="dxa"/>
            <w:gridSpan w:val="2"/>
            <w:tcBorders>
              <w:top w:val="double" w:sz="4" w:space="0" w:color="auto"/>
              <w:left w:val="nil"/>
              <w:bottom w:val="nil"/>
              <w:right w:val="nil"/>
            </w:tcBorders>
          </w:tcPr>
          <w:p w14:paraId="74083FAA" w14:textId="77777777" w:rsidR="00390B39" w:rsidRDefault="00390B39" w:rsidP="00FF51C0">
            <w:pPr>
              <w:spacing w:before="120"/>
              <w:jc w:val="both"/>
              <w:rPr>
                <w:rFonts w:ascii="HP Simplified Jpan" w:eastAsia="HP Simplified Jpan" w:hAnsi="HP Simplified Jpan"/>
              </w:rPr>
            </w:pPr>
          </w:p>
        </w:tc>
        <w:tc>
          <w:tcPr>
            <w:tcW w:w="4395" w:type="dxa"/>
            <w:tcBorders>
              <w:top w:val="double" w:sz="4" w:space="0" w:color="auto"/>
              <w:left w:val="nil"/>
              <w:bottom w:val="single" w:sz="4" w:space="0" w:color="auto"/>
              <w:right w:val="nil"/>
            </w:tcBorders>
          </w:tcPr>
          <w:p w14:paraId="7B7F5697" w14:textId="77777777" w:rsidR="00390B39" w:rsidRDefault="00AC2F9A" w:rsidP="00FF51C0">
            <w:pPr>
              <w:spacing w:before="120"/>
              <w:jc w:val="both"/>
              <w:rPr>
                <w:rFonts w:ascii="HP Simplified Jpan" w:eastAsia="HP Simplified Jpan" w:hAnsi="HP Simplified Jpan"/>
                <w:color w:val="000000"/>
                <w:sz w:val="24"/>
                <w:szCs w:val="24"/>
              </w:rPr>
            </w:pPr>
            <w:r>
              <w:rPr>
                <w:rFonts w:ascii="HP Simplified Jpan" w:eastAsia="HP Simplified Jpan" w:hAnsi="HP Simplified Jpan"/>
                <w:b/>
                <w:bCs/>
                <w:iCs/>
                <w:color w:val="000000"/>
              </w:rPr>
              <w:t>ABSTRACT</w:t>
            </w:r>
          </w:p>
        </w:tc>
      </w:tr>
      <w:tr w:rsidR="00390B39" w:rsidRPr="00D35378" w14:paraId="5138BED5" w14:textId="77777777">
        <w:trPr>
          <w:trHeight w:val="3251"/>
          <w:jc w:val="center"/>
        </w:trPr>
        <w:tc>
          <w:tcPr>
            <w:tcW w:w="4395" w:type="dxa"/>
            <w:gridSpan w:val="2"/>
            <w:tcBorders>
              <w:top w:val="single" w:sz="4" w:space="0" w:color="auto"/>
              <w:left w:val="nil"/>
              <w:bottom w:val="single" w:sz="4" w:space="0" w:color="auto"/>
              <w:right w:val="single" w:sz="4" w:space="0" w:color="auto"/>
            </w:tcBorders>
          </w:tcPr>
          <w:p w14:paraId="60A4BF21" w14:textId="77777777" w:rsidR="00D35378" w:rsidRPr="00522A1C" w:rsidRDefault="00D35378" w:rsidP="00FF51C0">
            <w:pPr>
              <w:jc w:val="both"/>
              <w:rPr>
                <w:rFonts w:ascii="HP Simplified Hans Light" w:eastAsia="HP Simplified Hans Light" w:hAnsi="HP Simplified Hans Light"/>
                <w:sz w:val="14"/>
                <w:szCs w:val="14"/>
                <w:lang w:val="id-ID"/>
              </w:rPr>
            </w:pPr>
          </w:p>
          <w:p w14:paraId="64C846E2" w14:textId="67BAFDB8" w:rsidR="00F17031" w:rsidRPr="00522A1C" w:rsidRDefault="006F6182" w:rsidP="00FF51C0">
            <w:pPr>
              <w:jc w:val="both"/>
              <w:rPr>
                <w:rFonts w:ascii="HP Simplified Hans Light" w:eastAsia="HP Simplified Hans Light" w:hAnsi="HP Simplified Hans Light"/>
                <w:bCs/>
                <w:sz w:val="14"/>
                <w:szCs w:val="14"/>
              </w:rPr>
            </w:pPr>
            <w:bookmarkStart w:id="0" w:name="_Hlk142365626"/>
            <w:proofErr w:type="spellStart"/>
            <w:r w:rsidRPr="00522A1C">
              <w:rPr>
                <w:rFonts w:ascii="HP Simplified Hans Light" w:eastAsia="HP Simplified Hans Light" w:hAnsi="HP Simplified Hans Light"/>
                <w:sz w:val="14"/>
                <w:szCs w:val="14"/>
                <w:shd w:val="clear" w:color="auto" w:fill="FFFFFF"/>
              </w:rPr>
              <w:t>Pembelajaran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matematika</w:t>
            </w:r>
            <w:proofErr w:type="spellEnd"/>
            <w:r w:rsidRPr="00522A1C">
              <w:rPr>
                <w:rFonts w:ascii="HP Simplified Hans Light" w:eastAsia="HP Simplified Hans Light" w:hAnsi="HP Simplified Hans Light"/>
                <w:sz w:val="14"/>
                <w:szCs w:val="14"/>
                <w:shd w:val="clear" w:color="auto" w:fill="FFFFFF"/>
              </w:rPr>
              <w:t xml:space="preserve"> di </w:t>
            </w:r>
            <w:proofErr w:type="spellStart"/>
            <w:r w:rsidRPr="00522A1C">
              <w:rPr>
                <w:rFonts w:ascii="HP Simplified Hans Light" w:eastAsia="HP Simplified Hans Light" w:hAnsi="HP Simplified Hans Light"/>
                <w:sz w:val="14"/>
                <w:szCs w:val="14"/>
                <w:shd w:val="clear" w:color="auto" w:fill="FFFFFF"/>
              </w:rPr>
              <w:t>sekolah</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merupakan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mata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pelajaran</w:t>
            </w:r>
            <w:proofErr w:type="spellEnd"/>
            <w:r w:rsidRPr="00522A1C">
              <w:rPr>
                <w:rFonts w:ascii="HP Simplified Hans Light" w:eastAsia="HP Simplified Hans Light" w:hAnsi="HP Simplified Hans Light"/>
                <w:sz w:val="14"/>
                <w:szCs w:val="14"/>
                <w:shd w:val="clear" w:color="auto" w:fill="FFFFFF"/>
              </w:rPr>
              <w:t xml:space="preserve"> yang </w:t>
            </w:r>
            <w:proofErr w:type="spellStart"/>
            <w:r w:rsidRPr="00522A1C">
              <w:rPr>
                <w:rFonts w:ascii="HP Simplified Hans Light" w:eastAsia="HP Simplified Hans Light" w:hAnsi="HP Simplified Hans Light"/>
                <w:sz w:val="14"/>
                <w:szCs w:val="14"/>
                <w:shd w:val="clear" w:color="auto" w:fill="FFFFFF"/>
              </w:rPr>
              <w:t>wajib</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diajarkan</w:t>
            </w:r>
            <w:proofErr w:type="spellEnd"/>
            <w:r w:rsidRPr="00522A1C">
              <w:rPr>
                <w:rFonts w:ascii="HP Simplified Hans Light" w:eastAsia="HP Simplified Hans Light" w:hAnsi="HP Simplified Hans Light"/>
                <w:sz w:val="14"/>
                <w:szCs w:val="14"/>
                <w:shd w:val="clear" w:color="auto" w:fill="FFFFFF"/>
              </w:rPr>
              <w:t xml:space="preserve"> di </w:t>
            </w:r>
            <w:proofErr w:type="spellStart"/>
            <w:r w:rsidRPr="00522A1C">
              <w:rPr>
                <w:rFonts w:ascii="HP Simplified Hans Light" w:eastAsia="HP Simplified Hans Light" w:hAnsi="HP Simplified Hans Light"/>
                <w:sz w:val="14"/>
                <w:szCs w:val="14"/>
                <w:shd w:val="clear" w:color="auto" w:fill="FFFFFF"/>
              </w:rPr>
              <w:t>sekolah</w:t>
            </w:r>
            <w:proofErr w:type="spellEnd"/>
            <w:r w:rsidRPr="00522A1C">
              <w:rPr>
                <w:rFonts w:ascii="HP Simplified Hans Light" w:eastAsia="HP Simplified Hans Light" w:hAnsi="HP Simplified Hans Light"/>
                <w:sz w:val="14"/>
                <w:szCs w:val="14"/>
                <w:shd w:val="clear" w:color="auto" w:fill="FFFFFF"/>
              </w:rPr>
              <w:t xml:space="preserve">. Dalam </w:t>
            </w:r>
            <w:proofErr w:type="spellStart"/>
            <w:r w:rsidRPr="00522A1C">
              <w:rPr>
                <w:rFonts w:ascii="HP Simplified Hans Light" w:eastAsia="HP Simplified Hans Light" w:hAnsi="HP Simplified Hans Light"/>
                <w:sz w:val="14"/>
                <w:szCs w:val="14"/>
                <w:shd w:val="clear" w:color="auto" w:fill="FFFFFF"/>
              </w:rPr>
              <w:t>pembelajaran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matematika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siswa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sering</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dihadapkan</w:t>
            </w:r>
            <w:proofErr w:type="spellEnd"/>
            <w:r w:rsidRPr="00522A1C">
              <w:rPr>
                <w:rFonts w:ascii="HP Simplified Hans Light" w:eastAsia="HP Simplified Hans Light" w:hAnsi="HP Simplified Hans Light"/>
                <w:sz w:val="14"/>
                <w:szCs w:val="14"/>
                <w:shd w:val="clear" w:color="auto" w:fill="FFFFFF"/>
              </w:rPr>
              <w:t xml:space="preserve"> pada </w:t>
            </w:r>
            <w:proofErr w:type="spellStart"/>
            <w:r w:rsidRPr="00522A1C">
              <w:rPr>
                <w:rFonts w:ascii="HP Simplified Hans Light" w:eastAsia="HP Simplified Hans Light" w:hAnsi="HP Simplified Hans Light"/>
                <w:sz w:val="14"/>
                <w:szCs w:val="14"/>
                <w:shd w:val="clear" w:color="auto" w:fill="FFFFFF"/>
              </w:rPr>
              <w:t>masalah</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Masalah</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dalam</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pembelajaran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matematika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seharusnya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memudahkan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siswa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untuk</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memahami</w:t>
            </w:r>
            <w:proofErr w:type="spellEnd"/>
            <w:r w:rsidRPr="00522A1C">
              <w:rPr>
                <w:rFonts w:ascii="HP Simplified Hans Light" w:eastAsia="HP Simplified Hans Light" w:hAnsi="HP Simplified Hans Light"/>
                <w:sz w:val="14"/>
                <w:szCs w:val="14"/>
                <w:shd w:val="clear" w:color="auto" w:fill="FFFFFF"/>
              </w:rPr>
              <w:t xml:space="preserve"> dan </w:t>
            </w:r>
            <w:proofErr w:type="spellStart"/>
            <w:r w:rsidRPr="00522A1C">
              <w:rPr>
                <w:rFonts w:ascii="HP Simplified Hans Light" w:eastAsia="HP Simplified Hans Light" w:hAnsi="HP Simplified Hans Light"/>
                <w:sz w:val="14"/>
                <w:szCs w:val="14"/>
                <w:shd w:val="clear" w:color="auto" w:fill="FFFFFF"/>
              </w:rPr>
              <w:t>menangani</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masalah</w:t>
            </w:r>
            <w:proofErr w:type="spellEnd"/>
            <w:r w:rsidRPr="00522A1C">
              <w:rPr>
                <w:rFonts w:ascii="HP Simplified Hans Light" w:eastAsia="HP Simplified Hans Light" w:hAnsi="HP Simplified Hans Light"/>
                <w:sz w:val="14"/>
                <w:szCs w:val="14"/>
                <w:shd w:val="clear" w:color="auto" w:fill="FFFFFF"/>
              </w:rPr>
              <w:t xml:space="preserve"> yang </w:t>
            </w:r>
            <w:proofErr w:type="spellStart"/>
            <w:r w:rsidRPr="00522A1C">
              <w:rPr>
                <w:rFonts w:ascii="HP Simplified Hans Light" w:eastAsia="HP Simplified Hans Light" w:hAnsi="HP Simplified Hans Light"/>
                <w:sz w:val="14"/>
                <w:szCs w:val="14"/>
                <w:shd w:val="clear" w:color="auto" w:fill="FFFFFF"/>
              </w:rPr>
              <w:t>diberikan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mengingat</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fakta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bahwa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masalah</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tersebut</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ada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dalam</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keadaan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siswa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saat</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ini</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atau</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sering</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dialami</w:t>
            </w:r>
            <w:proofErr w:type="spellEnd"/>
            <w:r w:rsidRPr="00522A1C">
              <w:rPr>
                <w:rFonts w:ascii="HP Simplified Hans Light" w:eastAsia="HP Simplified Hans Light" w:hAnsi="HP Simplified Hans Light"/>
                <w:sz w:val="14"/>
                <w:szCs w:val="14"/>
                <w:shd w:val="clear" w:color="auto" w:fill="FFFFFF"/>
              </w:rPr>
              <w:t xml:space="preserve"> oleh </w:t>
            </w:r>
            <w:proofErr w:type="spellStart"/>
            <w:r w:rsidRPr="00522A1C">
              <w:rPr>
                <w:rFonts w:ascii="HP Simplified Hans Light" w:eastAsia="HP Simplified Hans Light" w:hAnsi="HP Simplified Hans Light"/>
                <w:sz w:val="14"/>
                <w:szCs w:val="14"/>
                <w:shd w:val="clear" w:color="auto" w:fill="FFFFFF"/>
              </w:rPr>
              <w:t>siswa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Memanfaatkan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kearifan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lokal</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dalam</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pembelajaran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matematika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memiliki</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kemampuan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untuk</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meningkatkan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minat</w:t>
            </w:r>
            <w:proofErr w:type="spellEnd"/>
            <w:r w:rsidRPr="00522A1C">
              <w:rPr>
                <w:rFonts w:ascii="HP Simplified Hans Light" w:eastAsia="HP Simplified Hans Light" w:hAnsi="HP Simplified Hans Light"/>
                <w:sz w:val="14"/>
                <w:szCs w:val="14"/>
                <w:shd w:val="clear" w:color="auto" w:fill="FFFFFF"/>
              </w:rPr>
              <w:t xml:space="preserve"> dan </w:t>
            </w:r>
            <w:proofErr w:type="spellStart"/>
            <w:r w:rsidRPr="00522A1C">
              <w:rPr>
                <w:rFonts w:ascii="HP Simplified Hans Light" w:eastAsia="HP Simplified Hans Light" w:hAnsi="HP Simplified Hans Light"/>
                <w:sz w:val="14"/>
                <w:szCs w:val="14"/>
                <w:shd w:val="clear" w:color="auto" w:fill="FFFFFF"/>
              </w:rPr>
              <w:t>motivasi</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belajar</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siswa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dengan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menjadikan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materi</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pelajaran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lebih</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relevan</w:t>
            </w:r>
            <w:proofErr w:type="spellEnd"/>
            <w:r w:rsidRPr="00522A1C">
              <w:rPr>
                <w:rFonts w:ascii="HP Simplified Hans Light" w:eastAsia="HP Simplified Hans Light" w:hAnsi="HP Simplified Hans Light"/>
                <w:sz w:val="14"/>
                <w:szCs w:val="14"/>
                <w:shd w:val="clear" w:color="auto" w:fill="FFFFFF"/>
              </w:rPr>
              <w:t xml:space="preserve"> dan </w:t>
            </w:r>
            <w:proofErr w:type="spellStart"/>
            <w:r w:rsidRPr="00522A1C">
              <w:rPr>
                <w:rFonts w:ascii="HP Simplified Hans Light" w:eastAsia="HP Simplified Hans Light" w:hAnsi="HP Simplified Hans Light"/>
                <w:sz w:val="14"/>
                <w:szCs w:val="14"/>
                <w:shd w:val="clear" w:color="auto" w:fill="FFFFFF"/>
              </w:rPr>
              <w:t>bermakna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bagi</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mereka</w:t>
            </w:r>
            <w:proofErr w:type="spellEnd"/>
            <w:r w:rsidRPr="00522A1C">
              <w:rPr>
                <w:rFonts w:ascii="HP Simplified Hans Light" w:eastAsia="HP Simplified Hans Light" w:hAnsi="HP Simplified Hans Light"/>
                <w:sz w:val="14"/>
                <w:szCs w:val="14"/>
                <w:shd w:val="clear" w:color="auto" w:fill="FFFFFF"/>
              </w:rPr>
              <w:t xml:space="preserve">. Tujuan </w:t>
            </w:r>
            <w:proofErr w:type="spellStart"/>
            <w:r w:rsidRPr="00522A1C">
              <w:rPr>
                <w:rFonts w:ascii="HP Simplified Hans Light" w:eastAsia="HP Simplified Hans Light" w:hAnsi="HP Simplified Hans Light"/>
                <w:sz w:val="14"/>
                <w:szCs w:val="14"/>
                <w:shd w:val="clear" w:color="auto" w:fill="FFFFFF"/>
              </w:rPr>
              <w:t>penelitian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ini</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untuk</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mengetahui</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apakah</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efektif</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atau</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tidak</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penggunaan</w:t>
            </w:r>
            <w:proofErr w:type="spellEnd"/>
            <w:r w:rsidRPr="00522A1C">
              <w:rPr>
                <w:rFonts w:ascii="HP Simplified Hans Light" w:eastAsia="HP Simplified Hans Light" w:hAnsi="HP Simplified Hans Light"/>
                <w:sz w:val="14"/>
                <w:szCs w:val="14"/>
                <w:shd w:val="clear" w:color="auto" w:fill="FFFFFF"/>
              </w:rPr>
              <w:t xml:space="preserve"> media </w:t>
            </w:r>
            <w:proofErr w:type="spellStart"/>
            <w:r w:rsidRPr="00522A1C">
              <w:rPr>
                <w:rFonts w:ascii="HP Simplified Hans Light" w:eastAsia="HP Simplified Hans Light" w:hAnsi="HP Simplified Hans Light"/>
                <w:sz w:val="14"/>
                <w:szCs w:val="14"/>
                <w:shd w:val="clear" w:color="auto" w:fill="FFFFFF"/>
              </w:rPr>
              <w:t>pembelajaran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matematika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berbasis</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kearifan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lokal</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terhadap</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prestasi</w:t>
            </w:r>
            <w:proofErr w:type="spellEnd"/>
            <w:r w:rsidRPr="00522A1C">
              <w:rPr>
                <w:rFonts w:ascii="HP Simplified Hans Light" w:eastAsia="HP Simplified Hans Light" w:hAnsi="HP Simplified Hans Light"/>
                <w:sz w:val="14"/>
                <w:szCs w:val="14"/>
                <w:shd w:val="clear" w:color="auto" w:fill="FFFFFF"/>
              </w:rPr>
              <w:t xml:space="preserve"> dan </w:t>
            </w:r>
            <w:proofErr w:type="spellStart"/>
            <w:r w:rsidRPr="00522A1C">
              <w:rPr>
                <w:rFonts w:ascii="HP Simplified Hans Light" w:eastAsia="HP Simplified Hans Light" w:hAnsi="HP Simplified Hans Light"/>
                <w:sz w:val="14"/>
                <w:szCs w:val="14"/>
                <w:shd w:val="clear" w:color="auto" w:fill="FFFFFF"/>
              </w:rPr>
              <w:t>minat</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belajar</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siswa</w:t>
            </w:r>
            <w:proofErr w:type="spellEnd"/>
            <w:r w:rsidRPr="00522A1C">
              <w:rPr>
                <w:rFonts w:ascii="HP Simplified Hans Light" w:eastAsia="HP Simplified Hans Light" w:hAnsi="HP Simplified Hans Light"/>
                <w:sz w:val="14"/>
                <w:szCs w:val="14"/>
                <w:shd w:val="clear" w:color="auto" w:fill="FFFFFF"/>
              </w:rPr>
              <w:t xml:space="preserve"> SMP. </w:t>
            </w:r>
            <w:proofErr w:type="spellStart"/>
            <w:r w:rsidRPr="00522A1C">
              <w:rPr>
                <w:rFonts w:ascii="HP Simplified Hans Light" w:eastAsia="HP Simplified Hans Light" w:hAnsi="HP Simplified Hans Light"/>
                <w:sz w:val="14"/>
                <w:szCs w:val="14"/>
                <w:shd w:val="clear" w:color="auto" w:fill="FFFFFF"/>
              </w:rPr>
              <w:t>Dengan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menggunakan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teknik</w:t>
            </w:r>
            <w:proofErr w:type="spellEnd"/>
            <w:r w:rsidRPr="00522A1C">
              <w:rPr>
                <w:rFonts w:ascii="HP Simplified Hans Light" w:eastAsia="HP Simplified Hans Light" w:hAnsi="HP Simplified Hans Light"/>
                <w:sz w:val="14"/>
                <w:szCs w:val="14"/>
                <w:shd w:val="clear" w:color="auto" w:fill="FFFFFF"/>
              </w:rPr>
              <w:t xml:space="preserve"> purposive sampling, </w:t>
            </w:r>
            <w:proofErr w:type="spellStart"/>
            <w:r w:rsidRPr="00522A1C">
              <w:rPr>
                <w:rFonts w:ascii="HP Simplified Hans Light" w:eastAsia="HP Simplified Hans Light" w:hAnsi="HP Simplified Hans Light"/>
                <w:sz w:val="14"/>
                <w:szCs w:val="14"/>
                <w:shd w:val="clear" w:color="auto" w:fill="FFFFFF"/>
              </w:rPr>
              <w:t>sampel</w:t>
            </w:r>
            <w:proofErr w:type="spellEnd"/>
            <w:r w:rsidRPr="00522A1C">
              <w:rPr>
                <w:rFonts w:ascii="HP Simplified Hans Light" w:eastAsia="HP Simplified Hans Light" w:hAnsi="HP Simplified Hans Light"/>
                <w:sz w:val="14"/>
                <w:szCs w:val="14"/>
                <w:shd w:val="clear" w:color="auto" w:fill="FFFFFF"/>
              </w:rPr>
              <w:t xml:space="preserve"> yang </w:t>
            </w:r>
            <w:proofErr w:type="spellStart"/>
            <w:r w:rsidRPr="00522A1C">
              <w:rPr>
                <w:rFonts w:ascii="HP Simplified Hans Light" w:eastAsia="HP Simplified Hans Light" w:hAnsi="HP Simplified Hans Light"/>
                <w:sz w:val="14"/>
                <w:szCs w:val="14"/>
                <w:shd w:val="clear" w:color="auto" w:fill="FFFFFF"/>
              </w:rPr>
              <w:t>dipilih</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sebanyak</w:t>
            </w:r>
            <w:proofErr w:type="spellEnd"/>
            <w:r w:rsidRPr="00522A1C">
              <w:rPr>
                <w:rFonts w:ascii="HP Simplified Hans Light" w:eastAsia="HP Simplified Hans Light" w:hAnsi="HP Simplified Hans Light"/>
                <w:sz w:val="14"/>
                <w:szCs w:val="14"/>
                <w:shd w:val="clear" w:color="auto" w:fill="FFFFFF"/>
              </w:rPr>
              <w:t xml:space="preserve"> 4 orang </w:t>
            </w:r>
            <w:proofErr w:type="spellStart"/>
            <w:r w:rsidRPr="00522A1C">
              <w:rPr>
                <w:rFonts w:ascii="HP Simplified Hans Light" w:eastAsia="HP Simplified Hans Light" w:hAnsi="HP Simplified Hans Light"/>
                <w:sz w:val="14"/>
                <w:szCs w:val="14"/>
                <w:shd w:val="clear" w:color="auto" w:fill="FFFFFF"/>
              </w:rPr>
              <w:t>dari</w:t>
            </w:r>
            <w:proofErr w:type="spellEnd"/>
            <w:r w:rsidRPr="00522A1C">
              <w:rPr>
                <w:rFonts w:ascii="HP Simplified Hans Light" w:eastAsia="HP Simplified Hans Light" w:hAnsi="HP Simplified Hans Light"/>
                <w:sz w:val="14"/>
                <w:szCs w:val="14"/>
                <w:shd w:val="clear" w:color="auto" w:fill="FFFFFF"/>
              </w:rPr>
              <w:t xml:space="preserve"> 15 orang </w:t>
            </w:r>
            <w:proofErr w:type="spellStart"/>
            <w:r w:rsidRPr="00522A1C">
              <w:rPr>
                <w:rFonts w:ascii="HP Simplified Hans Light" w:eastAsia="HP Simplified Hans Light" w:hAnsi="HP Simplified Hans Light"/>
                <w:sz w:val="14"/>
                <w:szCs w:val="14"/>
                <w:shd w:val="clear" w:color="auto" w:fill="FFFFFF"/>
              </w:rPr>
              <w:t>yaitu</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siswa</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kelas</w:t>
            </w:r>
            <w:proofErr w:type="spellEnd"/>
            <w:r w:rsidRPr="00522A1C">
              <w:rPr>
                <w:rFonts w:ascii="HP Simplified Hans Light" w:eastAsia="HP Simplified Hans Light" w:hAnsi="HP Simplified Hans Light"/>
                <w:sz w:val="14"/>
                <w:szCs w:val="14"/>
                <w:shd w:val="clear" w:color="auto" w:fill="FFFFFF"/>
              </w:rPr>
              <w:t xml:space="preserve"> VII SMPN 4 BANJARWANGI </w:t>
            </w:r>
            <w:proofErr w:type="spellStart"/>
            <w:r w:rsidRPr="00522A1C">
              <w:rPr>
                <w:rFonts w:ascii="HP Simplified Hans Light" w:eastAsia="HP Simplified Hans Light" w:hAnsi="HP Simplified Hans Light"/>
                <w:sz w:val="14"/>
                <w:szCs w:val="14"/>
                <w:shd w:val="clear" w:color="auto" w:fill="FFFFFF"/>
              </w:rPr>
              <w:t>tahun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ajaran</w:t>
            </w:r>
            <w:proofErr w:type="spellEnd"/>
            <w:r w:rsidRPr="00522A1C">
              <w:rPr>
                <w:rFonts w:ascii="HP Simplified Hans Light" w:eastAsia="HP Simplified Hans Light" w:hAnsi="HP Simplified Hans Light"/>
                <w:sz w:val="14"/>
                <w:szCs w:val="14"/>
                <w:shd w:val="clear" w:color="auto" w:fill="FFFFFF"/>
              </w:rPr>
              <w:t xml:space="preserve"> 2022/2023. Teknik </w:t>
            </w:r>
            <w:proofErr w:type="spellStart"/>
            <w:r w:rsidRPr="00522A1C">
              <w:rPr>
                <w:rFonts w:ascii="HP Simplified Hans Light" w:eastAsia="HP Simplified Hans Light" w:hAnsi="HP Simplified Hans Light"/>
                <w:sz w:val="14"/>
                <w:szCs w:val="14"/>
                <w:shd w:val="clear" w:color="auto" w:fill="FFFFFF"/>
              </w:rPr>
              <w:t>pengumpulan</w:t>
            </w:r>
            <w:proofErr w:type="spellEnd"/>
            <w:r w:rsidRPr="00522A1C">
              <w:rPr>
                <w:rFonts w:ascii="HP Simplified Hans Light" w:eastAsia="HP Simplified Hans Light" w:hAnsi="HP Simplified Hans Light"/>
                <w:sz w:val="14"/>
                <w:szCs w:val="14"/>
                <w:shd w:val="clear" w:color="auto" w:fill="FFFFFF"/>
              </w:rPr>
              <w:t xml:space="preserve"> data </w:t>
            </w:r>
            <w:proofErr w:type="spellStart"/>
            <w:r w:rsidRPr="00522A1C">
              <w:rPr>
                <w:rFonts w:ascii="HP Simplified Hans Light" w:eastAsia="HP Simplified Hans Light" w:hAnsi="HP Simplified Hans Light"/>
                <w:sz w:val="14"/>
                <w:szCs w:val="14"/>
                <w:shd w:val="clear" w:color="auto" w:fill="FFFFFF"/>
              </w:rPr>
              <w:t>menggunakan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soal</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tes</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angket</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wawancara</w:t>
            </w:r>
            <w:proofErr w:type="spellEnd"/>
            <w:r w:rsidRPr="00522A1C">
              <w:rPr>
                <w:rFonts w:ascii="HP Simplified Hans Light" w:eastAsia="HP Simplified Hans Light" w:hAnsi="HP Simplified Hans Light"/>
                <w:sz w:val="14"/>
                <w:szCs w:val="14"/>
                <w:shd w:val="clear" w:color="auto" w:fill="FFFFFF"/>
              </w:rPr>
              <w:t xml:space="preserve">, dan </w:t>
            </w:r>
            <w:proofErr w:type="spellStart"/>
            <w:r w:rsidRPr="00522A1C">
              <w:rPr>
                <w:rFonts w:ascii="HP Simplified Hans Light" w:eastAsia="HP Simplified Hans Light" w:hAnsi="HP Simplified Hans Light"/>
                <w:sz w:val="14"/>
                <w:szCs w:val="14"/>
                <w:shd w:val="clear" w:color="auto" w:fill="FFFFFF"/>
              </w:rPr>
              <w:t>catatan</w:t>
            </w:r>
            <w:proofErr w:type="spellEnd"/>
            <w:r w:rsidRPr="00522A1C">
              <w:rPr>
                <w:rFonts w:ascii="HP Simplified Hans Light" w:eastAsia="HP Simplified Hans Light" w:hAnsi="HP Simplified Hans Light"/>
                <w:sz w:val="14"/>
                <w:szCs w:val="14"/>
                <w:shd w:val="clear" w:color="auto" w:fill="FFFFFF"/>
              </w:rPr>
              <w:t xml:space="preserve"> </w:t>
            </w:r>
            <w:proofErr w:type="spellStart"/>
            <w:r w:rsidRPr="00522A1C">
              <w:rPr>
                <w:rFonts w:ascii="HP Simplified Hans Light" w:eastAsia="HP Simplified Hans Light" w:hAnsi="HP Simplified Hans Light"/>
                <w:sz w:val="14"/>
                <w:szCs w:val="14"/>
                <w:shd w:val="clear" w:color="auto" w:fill="FFFFFF"/>
              </w:rPr>
              <w:t>lapangan</w:t>
            </w:r>
            <w:proofErr w:type="spellEnd"/>
            <w:r w:rsidRPr="00522A1C">
              <w:rPr>
                <w:rFonts w:ascii="HP Simplified Hans Light" w:eastAsia="HP Simplified Hans Light" w:hAnsi="HP Simplified Hans Light"/>
                <w:b/>
                <w:sz w:val="14"/>
                <w:szCs w:val="14"/>
              </w:rPr>
              <w:t xml:space="preserve">. </w:t>
            </w:r>
            <w:proofErr w:type="spellStart"/>
            <w:r w:rsidRPr="00522A1C">
              <w:rPr>
                <w:rFonts w:ascii="HP Simplified Hans Light" w:eastAsia="HP Simplified Hans Light" w:hAnsi="HP Simplified Hans Light"/>
                <w:bCs/>
                <w:sz w:val="14"/>
                <w:szCs w:val="14"/>
              </w:rPr>
              <w:t>teknik</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analisis</w:t>
            </w:r>
            <w:proofErr w:type="spellEnd"/>
            <w:r w:rsidRPr="00522A1C">
              <w:rPr>
                <w:rFonts w:ascii="HP Simplified Hans Light" w:eastAsia="HP Simplified Hans Light" w:hAnsi="HP Simplified Hans Light"/>
                <w:bCs/>
                <w:sz w:val="14"/>
                <w:szCs w:val="14"/>
              </w:rPr>
              <w:t xml:space="preserve"> data </w:t>
            </w:r>
            <w:proofErr w:type="spellStart"/>
            <w:r w:rsidRPr="00522A1C">
              <w:rPr>
                <w:rFonts w:ascii="HP Simplified Hans Light" w:eastAsia="HP Simplified Hans Light" w:hAnsi="HP Simplified Hans Light"/>
                <w:bCs/>
                <w:sz w:val="14"/>
                <w:szCs w:val="14"/>
              </w:rPr>
              <w:t>menggunakan</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deskriptif</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kualitatif</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yaitu</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skala</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likert</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Berdasarkan</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hasil</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analisis</w:t>
            </w:r>
            <w:proofErr w:type="spellEnd"/>
            <w:r w:rsidRPr="00522A1C">
              <w:rPr>
                <w:rFonts w:ascii="HP Simplified Hans Light" w:eastAsia="HP Simplified Hans Light" w:hAnsi="HP Simplified Hans Light"/>
                <w:bCs/>
                <w:sz w:val="14"/>
                <w:szCs w:val="14"/>
              </w:rPr>
              <w:t xml:space="preserve"> data </w:t>
            </w:r>
            <w:proofErr w:type="spellStart"/>
            <w:r w:rsidRPr="00522A1C">
              <w:rPr>
                <w:rFonts w:ascii="HP Simplified Hans Light" w:eastAsia="HP Simplified Hans Light" w:hAnsi="HP Simplified Hans Light"/>
                <w:bCs/>
                <w:sz w:val="14"/>
                <w:szCs w:val="14"/>
              </w:rPr>
              <w:t>menunjukan</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bahwa</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penggunaan</w:t>
            </w:r>
            <w:proofErr w:type="spellEnd"/>
            <w:r w:rsidRPr="00522A1C">
              <w:rPr>
                <w:rFonts w:ascii="HP Simplified Hans Light" w:eastAsia="HP Simplified Hans Light" w:hAnsi="HP Simplified Hans Light"/>
                <w:bCs/>
                <w:sz w:val="14"/>
                <w:szCs w:val="14"/>
              </w:rPr>
              <w:t xml:space="preserve"> media </w:t>
            </w:r>
            <w:proofErr w:type="spellStart"/>
            <w:r w:rsidRPr="00522A1C">
              <w:rPr>
                <w:rFonts w:ascii="HP Simplified Hans Light" w:eastAsia="HP Simplified Hans Light" w:hAnsi="HP Simplified Hans Light"/>
                <w:bCs/>
                <w:sz w:val="14"/>
                <w:szCs w:val="14"/>
              </w:rPr>
              <w:t>pebelajaran</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matematika</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berbasis</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kearifan</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lokal</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terhadap</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prestasi</w:t>
            </w:r>
            <w:proofErr w:type="spellEnd"/>
            <w:r w:rsidRPr="00522A1C">
              <w:rPr>
                <w:rFonts w:ascii="HP Simplified Hans Light" w:eastAsia="HP Simplified Hans Light" w:hAnsi="HP Simplified Hans Light"/>
                <w:bCs/>
                <w:sz w:val="14"/>
                <w:szCs w:val="14"/>
              </w:rPr>
              <w:t xml:space="preserve"> dan </w:t>
            </w:r>
            <w:proofErr w:type="spellStart"/>
            <w:r w:rsidRPr="00522A1C">
              <w:rPr>
                <w:rFonts w:ascii="HP Simplified Hans Light" w:eastAsia="HP Simplified Hans Light" w:hAnsi="HP Simplified Hans Light"/>
                <w:bCs/>
                <w:sz w:val="14"/>
                <w:szCs w:val="14"/>
              </w:rPr>
              <w:t>minat</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belajar</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siswa</w:t>
            </w:r>
            <w:proofErr w:type="spellEnd"/>
            <w:r w:rsidRPr="00522A1C">
              <w:rPr>
                <w:rFonts w:ascii="HP Simplified Hans Light" w:eastAsia="HP Simplified Hans Light" w:hAnsi="HP Simplified Hans Light"/>
                <w:bCs/>
                <w:sz w:val="14"/>
                <w:szCs w:val="14"/>
              </w:rPr>
              <w:t xml:space="preserve"> SMP </w:t>
            </w:r>
            <w:proofErr w:type="spellStart"/>
            <w:r w:rsidRPr="00522A1C">
              <w:rPr>
                <w:rFonts w:ascii="HP Simplified Hans Light" w:eastAsia="HP Simplified Hans Light" w:hAnsi="HP Simplified Hans Light"/>
                <w:bCs/>
                <w:sz w:val="14"/>
                <w:szCs w:val="14"/>
              </w:rPr>
              <w:t>efektif</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Implikasi</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penelitian</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ini</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adalah</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dapat</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dijadikan</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sebagai</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bahan</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pertimbangan</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dalam</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penggunaan</w:t>
            </w:r>
            <w:proofErr w:type="spellEnd"/>
            <w:r w:rsidRPr="00522A1C">
              <w:rPr>
                <w:rFonts w:ascii="HP Simplified Hans Light" w:eastAsia="HP Simplified Hans Light" w:hAnsi="HP Simplified Hans Light"/>
                <w:bCs/>
                <w:sz w:val="14"/>
                <w:szCs w:val="14"/>
              </w:rPr>
              <w:t xml:space="preserve"> media </w:t>
            </w:r>
            <w:proofErr w:type="spellStart"/>
            <w:r w:rsidRPr="00522A1C">
              <w:rPr>
                <w:rFonts w:ascii="HP Simplified Hans Light" w:eastAsia="HP Simplified Hans Light" w:hAnsi="HP Simplified Hans Light"/>
                <w:bCs/>
                <w:sz w:val="14"/>
                <w:szCs w:val="14"/>
              </w:rPr>
              <w:t>pembelajaran</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matematika</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berbasis</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kearifan</w:t>
            </w:r>
            <w:proofErr w:type="spellEnd"/>
            <w:r w:rsidRPr="00522A1C">
              <w:rPr>
                <w:rFonts w:ascii="HP Simplified Hans Light" w:eastAsia="HP Simplified Hans Light" w:hAnsi="HP Simplified Hans Light"/>
                <w:bCs/>
                <w:sz w:val="14"/>
                <w:szCs w:val="14"/>
              </w:rPr>
              <w:t xml:space="preserve"> </w:t>
            </w:r>
            <w:proofErr w:type="spellStart"/>
            <w:r w:rsidRPr="00522A1C">
              <w:rPr>
                <w:rFonts w:ascii="HP Simplified Hans Light" w:eastAsia="HP Simplified Hans Light" w:hAnsi="HP Simplified Hans Light"/>
                <w:bCs/>
                <w:sz w:val="14"/>
                <w:szCs w:val="14"/>
              </w:rPr>
              <w:t>lokal</w:t>
            </w:r>
            <w:proofErr w:type="spellEnd"/>
            <w:r w:rsidRPr="00522A1C">
              <w:rPr>
                <w:rFonts w:ascii="HP Simplified Hans Light" w:eastAsia="HP Simplified Hans Light" w:hAnsi="HP Simplified Hans Light"/>
                <w:bCs/>
                <w:sz w:val="14"/>
                <w:szCs w:val="14"/>
              </w:rPr>
              <w:t>.</w:t>
            </w:r>
          </w:p>
          <w:p w14:paraId="56A66B8C" w14:textId="77777777" w:rsidR="00F17031" w:rsidRPr="00522A1C" w:rsidRDefault="00F17031" w:rsidP="00FF51C0">
            <w:pPr>
              <w:jc w:val="both"/>
              <w:rPr>
                <w:rFonts w:ascii="HP Simplified Hans Light" w:eastAsia="HP Simplified Hans Light" w:hAnsi="HP Simplified Hans Light"/>
                <w:sz w:val="14"/>
                <w:szCs w:val="14"/>
                <w:lang w:val="id-ID"/>
              </w:rPr>
            </w:pPr>
          </w:p>
          <w:p w14:paraId="1CEDB578" w14:textId="067A5E07" w:rsidR="00390B39" w:rsidRPr="00522A1C" w:rsidRDefault="00AC2F9A" w:rsidP="00FF51C0">
            <w:pPr>
              <w:jc w:val="both"/>
              <w:rPr>
                <w:rFonts w:ascii="HP Simplified Hans Light" w:eastAsia="HP Simplified Hans Light" w:hAnsi="HP Simplified Hans Light"/>
                <w:sz w:val="14"/>
                <w:szCs w:val="14"/>
                <w:lang w:val="id-ID"/>
              </w:rPr>
            </w:pPr>
            <w:r w:rsidRPr="00522A1C">
              <w:rPr>
                <w:rFonts w:ascii="HP Simplified Hans Light" w:eastAsia="HP Simplified Hans Light" w:hAnsi="HP Simplified Hans Light"/>
                <w:b/>
                <w:bCs/>
                <w:sz w:val="14"/>
                <w:szCs w:val="14"/>
                <w:lang w:val="id-ID"/>
              </w:rPr>
              <w:t>Kata</w:t>
            </w:r>
            <w:r w:rsidR="008B6B99" w:rsidRPr="00522A1C">
              <w:rPr>
                <w:rFonts w:ascii="HP Simplified Hans Light" w:eastAsia="HP Simplified Hans Light" w:hAnsi="HP Simplified Hans Light"/>
                <w:b/>
                <w:bCs/>
                <w:sz w:val="14"/>
                <w:szCs w:val="14"/>
                <w:lang w:val="id-ID"/>
              </w:rPr>
              <w:t xml:space="preserve"> </w:t>
            </w:r>
            <w:r w:rsidRPr="00522A1C">
              <w:rPr>
                <w:rFonts w:ascii="HP Simplified Hans Light" w:eastAsia="HP Simplified Hans Light" w:hAnsi="HP Simplified Hans Light"/>
                <w:b/>
                <w:bCs/>
                <w:sz w:val="14"/>
                <w:szCs w:val="14"/>
                <w:lang w:val="id-ID"/>
              </w:rPr>
              <w:t>Kunci</w:t>
            </w:r>
            <w:r w:rsidRPr="00522A1C">
              <w:rPr>
                <w:rFonts w:ascii="HP Simplified Hans Light" w:eastAsia="HP Simplified Hans Light" w:hAnsi="HP Simplified Hans Light"/>
                <w:sz w:val="14"/>
                <w:szCs w:val="14"/>
                <w:lang w:val="id-ID"/>
              </w:rPr>
              <w:t>:</w:t>
            </w:r>
            <w:bookmarkEnd w:id="0"/>
            <w:r w:rsidR="00522A1C" w:rsidRPr="00522A1C">
              <w:rPr>
                <w:rFonts w:ascii="HP Simplified Hans Light" w:eastAsia="HP Simplified Hans Light" w:hAnsi="HP Simplified Hans Light"/>
                <w:sz w:val="14"/>
                <w:szCs w:val="14"/>
                <w:lang w:val="id-ID"/>
              </w:rPr>
              <w:t xml:space="preserve"> Media Pembelajaran Matematika, Rumah joglo, Minat Belajar, Prestasi belajar.</w:t>
            </w:r>
          </w:p>
        </w:tc>
        <w:tc>
          <w:tcPr>
            <w:tcW w:w="4536" w:type="dxa"/>
            <w:gridSpan w:val="2"/>
            <w:tcBorders>
              <w:top w:val="single" w:sz="4" w:space="0" w:color="auto"/>
              <w:left w:val="single" w:sz="4" w:space="0" w:color="auto"/>
              <w:right w:val="nil"/>
            </w:tcBorders>
          </w:tcPr>
          <w:p w14:paraId="665774A3" w14:textId="77777777" w:rsidR="00D35378" w:rsidRPr="00522A1C" w:rsidRDefault="00D35378" w:rsidP="00FF51C0">
            <w:pPr>
              <w:jc w:val="both"/>
              <w:rPr>
                <w:rFonts w:ascii="HP Simplified Hans Light" w:eastAsia="HP Simplified Hans Light" w:hAnsi="HP Simplified Hans Light"/>
                <w:b/>
                <w:bCs/>
                <w:iCs/>
                <w:color w:val="000000"/>
                <w:sz w:val="14"/>
                <w:szCs w:val="14"/>
              </w:rPr>
            </w:pPr>
          </w:p>
          <w:p w14:paraId="66318C9E" w14:textId="38C7B214" w:rsidR="00F17031" w:rsidRPr="00522A1C" w:rsidRDefault="00522A1C" w:rsidP="00FF51C0">
            <w:pPr>
              <w:jc w:val="both"/>
              <w:rPr>
                <w:rFonts w:ascii="HP Simplified Hans Light" w:eastAsia="HP Simplified Hans Light" w:hAnsi="HP Simplified Hans Light"/>
                <w:sz w:val="14"/>
                <w:szCs w:val="14"/>
                <w:lang w:val="id-ID"/>
              </w:rPr>
            </w:pPr>
            <w:r w:rsidRPr="00522A1C">
              <w:rPr>
                <w:rFonts w:ascii="HP Simplified Hans Light" w:eastAsia="HP Simplified Hans Light" w:hAnsi="HP Simplified Hans Light"/>
                <w:sz w:val="14"/>
                <w:szCs w:val="14"/>
              </w:rPr>
              <w:t xml:space="preserve">Learning mathematics at school is a subject that must be taught at school. In learning mathematics, students are often faced with problems. Problems in learning mathematics should make it easier for students to understand and deal with the problems given </w:t>
            </w:r>
            <w:proofErr w:type="spellStart"/>
            <w:r w:rsidRPr="00522A1C">
              <w:rPr>
                <w:rFonts w:ascii="HP Simplified Hans Light" w:eastAsia="HP Simplified Hans Light" w:hAnsi="HP Simplified Hans Light"/>
                <w:sz w:val="14"/>
                <w:szCs w:val="14"/>
              </w:rPr>
              <w:t>given</w:t>
            </w:r>
            <w:proofErr w:type="spellEnd"/>
            <w:r w:rsidRPr="00522A1C">
              <w:rPr>
                <w:rFonts w:ascii="HP Simplified Hans Light" w:eastAsia="HP Simplified Hans Light" w:hAnsi="HP Simplified Hans Light"/>
                <w:sz w:val="14"/>
                <w:szCs w:val="14"/>
              </w:rPr>
              <w:t xml:space="preserve"> the fact that these problems exist in students' current situations or are often experienced by students. Utilizing local wisdom in learning mathematics has the ability to increase students' interest and motivation in learning by making subject matter more relevant and meaningful to them. The purpose of this study was to find out whether or not the use of local wisdom-based mathematics instructional media was effective on junior high school students' learning achievement and interest. Using a purposive sampling technique, 4 out of 15 students were selected as a sample, namely class VII students of SMPN 4 BANJARWANGI for the 2022/2023 academic year. Data collection techniques used test questions, questionnaires, interviews, and field notes. data analysis techniques using descriptive qualitative, namely the Likert scale. Based on the results of data analysis, it shows that the use of local wisdom-based mathematics learning media has an effective effect on the achievement and interest of junior high school students. The implication of this research is that it can be used as material for consideration in the use of local wisdom-based mathematics learning media.</w:t>
            </w:r>
            <w:r w:rsidR="00F17031" w:rsidRPr="00522A1C">
              <w:rPr>
                <w:rFonts w:ascii="HP Simplified Hans Light" w:eastAsia="HP Simplified Hans Light" w:hAnsi="HP Simplified Hans Light"/>
                <w:sz w:val="14"/>
                <w:szCs w:val="14"/>
                <w:lang w:val="id-ID"/>
              </w:rPr>
              <w:t>in class.</w:t>
            </w:r>
          </w:p>
          <w:p w14:paraId="2B72F8A1" w14:textId="77777777" w:rsidR="00F17031" w:rsidRPr="00522A1C" w:rsidRDefault="00F17031" w:rsidP="00FF51C0">
            <w:pPr>
              <w:jc w:val="both"/>
              <w:rPr>
                <w:rFonts w:ascii="HP Simplified Hans Light" w:eastAsia="HP Simplified Hans Light" w:hAnsi="HP Simplified Hans Light"/>
                <w:sz w:val="14"/>
                <w:szCs w:val="14"/>
                <w:lang w:val="id-ID"/>
              </w:rPr>
            </w:pPr>
          </w:p>
          <w:p w14:paraId="1FA1EAD2" w14:textId="677E4FC3" w:rsidR="00E02BBB" w:rsidRPr="00522A1C" w:rsidRDefault="00E02BBB" w:rsidP="00FF51C0">
            <w:pPr>
              <w:jc w:val="both"/>
              <w:rPr>
                <w:rFonts w:ascii="HP Simplified Hans Light" w:eastAsia="HP Simplified Hans Light" w:hAnsi="HP Simplified Hans Light"/>
                <w:sz w:val="14"/>
                <w:szCs w:val="14"/>
                <w:lang w:val="id-ID"/>
              </w:rPr>
            </w:pPr>
            <w:r w:rsidRPr="00522A1C">
              <w:rPr>
                <w:rFonts w:ascii="HP Simplified Hans Light" w:eastAsia="HP Simplified Hans Light" w:hAnsi="HP Simplified Hans Light"/>
                <w:b/>
                <w:bCs/>
                <w:sz w:val="14"/>
                <w:szCs w:val="14"/>
                <w:lang w:val="en"/>
              </w:rPr>
              <w:t>Keywords:</w:t>
            </w:r>
            <w:r w:rsidR="008B6B99" w:rsidRPr="00522A1C">
              <w:rPr>
                <w:rFonts w:ascii="HP Simplified Hans Light" w:eastAsia="HP Simplified Hans Light" w:hAnsi="HP Simplified Hans Light"/>
                <w:sz w:val="14"/>
                <w:szCs w:val="14"/>
                <w:lang w:val="en"/>
              </w:rPr>
              <w:t xml:space="preserve"> </w:t>
            </w:r>
            <w:r w:rsidR="00522A1C">
              <w:rPr>
                <w:rFonts w:ascii="HP Simplified Hans Light" w:eastAsia="HP Simplified Hans Light" w:hAnsi="HP Simplified Hans Light"/>
                <w:sz w:val="14"/>
                <w:szCs w:val="14"/>
                <w:lang w:val="en"/>
              </w:rPr>
              <w:t xml:space="preserve">Mathematics Learning Media, </w:t>
            </w:r>
            <w:proofErr w:type="spellStart"/>
            <w:r w:rsidR="007C6578">
              <w:rPr>
                <w:rFonts w:ascii="HP Simplified Hans Light" w:eastAsia="HP Simplified Hans Light" w:hAnsi="HP Simplified Hans Light"/>
                <w:sz w:val="14"/>
                <w:szCs w:val="14"/>
                <w:lang w:val="en"/>
              </w:rPr>
              <w:t>Joglo</w:t>
            </w:r>
            <w:proofErr w:type="spellEnd"/>
            <w:r w:rsidR="007C6578">
              <w:rPr>
                <w:rFonts w:ascii="HP Simplified Hans Light" w:eastAsia="HP Simplified Hans Light" w:hAnsi="HP Simplified Hans Light"/>
                <w:sz w:val="14"/>
                <w:szCs w:val="14"/>
                <w:lang w:val="en"/>
              </w:rPr>
              <w:t xml:space="preserve"> House, Interest in Learning, Learning Achievement</w:t>
            </w:r>
            <w:r w:rsidR="00F17031" w:rsidRPr="00522A1C">
              <w:rPr>
                <w:rFonts w:ascii="HP Simplified Hans Light" w:eastAsia="HP Simplified Hans Light" w:hAnsi="HP Simplified Hans Light"/>
                <w:sz w:val="14"/>
                <w:szCs w:val="14"/>
                <w:lang w:val="id-ID"/>
              </w:rPr>
              <w:t>.</w:t>
            </w:r>
          </w:p>
          <w:p w14:paraId="00B2CCD8" w14:textId="21BA3A5B" w:rsidR="00E02BBB" w:rsidRPr="00522A1C" w:rsidRDefault="00E02BBB" w:rsidP="00FF51C0">
            <w:pPr>
              <w:jc w:val="both"/>
              <w:rPr>
                <w:rFonts w:ascii="HP Simplified Hans Light" w:eastAsia="HP Simplified Hans Light" w:hAnsi="HP Simplified Hans Light"/>
                <w:sz w:val="14"/>
                <w:szCs w:val="14"/>
                <w:lang w:val="en-ID"/>
              </w:rPr>
            </w:pPr>
          </w:p>
          <w:p w14:paraId="6FD13BE3" w14:textId="77777777" w:rsidR="00390B39" w:rsidRPr="00522A1C" w:rsidRDefault="00390B39" w:rsidP="00FF51C0">
            <w:pPr>
              <w:jc w:val="both"/>
              <w:rPr>
                <w:rFonts w:ascii="HP Simplified Hans Light" w:eastAsia="HP Simplified Hans Light" w:hAnsi="HP Simplified Hans Light"/>
                <w:sz w:val="14"/>
                <w:szCs w:val="14"/>
              </w:rPr>
            </w:pPr>
          </w:p>
          <w:p w14:paraId="3EE59614" w14:textId="77777777" w:rsidR="00BF609E" w:rsidRPr="00522A1C" w:rsidRDefault="00BF609E" w:rsidP="00FF51C0">
            <w:pPr>
              <w:jc w:val="both"/>
              <w:rPr>
                <w:rFonts w:ascii="HP Simplified Hans Light" w:eastAsia="HP Simplified Hans Light" w:hAnsi="HP Simplified Hans Light"/>
                <w:sz w:val="14"/>
                <w:szCs w:val="14"/>
              </w:rPr>
            </w:pPr>
          </w:p>
          <w:p w14:paraId="147FAA33" w14:textId="77777777" w:rsidR="00BF609E" w:rsidRPr="00522A1C" w:rsidRDefault="00BF609E" w:rsidP="00FF51C0">
            <w:pPr>
              <w:jc w:val="both"/>
              <w:rPr>
                <w:rFonts w:ascii="HP Simplified Hans Light" w:eastAsia="HP Simplified Hans Light" w:hAnsi="HP Simplified Hans Light"/>
                <w:sz w:val="14"/>
                <w:szCs w:val="14"/>
              </w:rPr>
            </w:pPr>
          </w:p>
          <w:p w14:paraId="2B615CFA" w14:textId="77777777" w:rsidR="00BF609E" w:rsidRPr="00522A1C" w:rsidRDefault="00BF609E" w:rsidP="00FF51C0">
            <w:pPr>
              <w:jc w:val="both"/>
              <w:rPr>
                <w:rFonts w:ascii="HP Simplified Hans Light" w:eastAsia="HP Simplified Hans Light" w:hAnsi="HP Simplified Hans Light"/>
                <w:sz w:val="14"/>
                <w:szCs w:val="14"/>
              </w:rPr>
            </w:pPr>
          </w:p>
        </w:tc>
      </w:tr>
    </w:tbl>
    <w:p w14:paraId="7B48AD0E" w14:textId="77777777" w:rsidR="00F17031" w:rsidRDefault="00F17031" w:rsidP="00FF51C0">
      <w:pPr>
        <w:pStyle w:val="ListParagraph"/>
        <w:spacing w:after="0"/>
        <w:ind w:left="360"/>
        <w:jc w:val="both"/>
        <w:rPr>
          <w:rStyle w:val="apple-style-span"/>
          <w:rFonts w:ascii="HP Simplified Hans Light" w:eastAsia="HP Simplified Hans Light" w:hAnsi="HP Simplified Hans Light"/>
          <w:b/>
          <w:color w:val="000000"/>
          <w:sz w:val="24"/>
          <w:szCs w:val="24"/>
          <w:lang w:val="pt-BR"/>
        </w:rPr>
      </w:pPr>
    </w:p>
    <w:p w14:paraId="357462CC" w14:textId="77777777" w:rsidR="00F17031" w:rsidRDefault="00F17031" w:rsidP="00FF51C0">
      <w:pPr>
        <w:jc w:val="both"/>
        <w:rPr>
          <w:rStyle w:val="apple-style-span"/>
          <w:rFonts w:ascii="HP Simplified Hans Light" w:eastAsia="HP Simplified Hans Light" w:hAnsi="HP Simplified Hans Light"/>
          <w:b/>
          <w:color w:val="000000"/>
          <w:sz w:val="24"/>
          <w:szCs w:val="24"/>
          <w:lang w:val="pt-BR" w:eastAsia="en-GB"/>
        </w:rPr>
      </w:pPr>
      <w:r>
        <w:rPr>
          <w:rStyle w:val="apple-style-span"/>
          <w:rFonts w:ascii="HP Simplified Hans Light" w:eastAsia="HP Simplified Hans Light" w:hAnsi="HP Simplified Hans Light"/>
          <w:b/>
          <w:color w:val="000000"/>
          <w:sz w:val="24"/>
          <w:szCs w:val="24"/>
          <w:lang w:val="pt-BR"/>
        </w:rPr>
        <w:br w:type="page"/>
      </w:r>
    </w:p>
    <w:p w14:paraId="0BBA7166" w14:textId="2E23FB81" w:rsidR="004E1DD3" w:rsidRPr="00FF51C0" w:rsidRDefault="009973F6" w:rsidP="00FF51C0">
      <w:pPr>
        <w:pStyle w:val="ListParagraph"/>
        <w:numPr>
          <w:ilvl w:val="0"/>
          <w:numId w:val="4"/>
        </w:numPr>
        <w:spacing w:after="0"/>
        <w:ind w:left="360"/>
        <w:jc w:val="both"/>
        <w:rPr>
          <w:rStyle w:val="apple-style-span"/>
          <w:rFonts w:ascii="HP Simplified" w:eastAsia="HP Simplified Hans Light" w:hAnsi="HP Simplified"/>
          <w:b/>
          <w:color w:val="000000"/>
          <w:sz w:val="24"/>
          <w:szCs w:val="24"/>
          <w:lang w:val="pt-BR"/>
        </w:rPr>
      </w:pPr>
      <w:r w:rsidRPr="00FF51C0">
        <w:rPr>
          <w:rStyle w:val="apple-style-span"/>
          <w:rFonts w:ascii="HP Simplified" w:eastAsia="HP Simplified Hans Light" w:hAnsi="HP Simplified"/>
          <w:b/>
          <w:color w:val="000000"/>
          <w:sz w:val="24"/>
          <w:szCs w:val="24"/>
          <w:lang w:val="pt-BR"/>
        </w:rPr>
        <w:lastRenderedPageBreak/>
        <w:t>PENDAHULUAN</w:t>
      </w:r>
    </w:p>
    <w:p w14:paraId="29D7D259" w14:textId="4CCE51C1" w:rsidR="00AC5F99" w:rsidRPr="00FF51C0" w:rsidRDefault="007C6578" w:rsidP="00FF51C0">
      <w:pPr>
        <w:ind w:firstLine="720"/>
        <w:jc w:val="both"/>
        <w:rPr>
          <w:rFonts w:ascii="HP Simplified" w:eastAsia="HP Simplified Hans Light" w:hAnsi="HP Simplified"/>
          <w:sz w:val="24"/>
          <w:szCs w:val="24"/>
        </w:rPr>
      </w:pPr>
      <w:r w:rsidRPr="00FF51C0">
        <w:rPr>
          <w:rFonts w:ascii="HP Simplified" w:eastAsia="HP Simplified Hans Light" w:hAnsi="HP Simplified"/>
          <w:sz w:val="24"/>
          <w:szCs w:val="24"/>
        </w:rPr>
        <w:t xml:space="preserve">Pada </w:t>
      </w:r>
      <w:proofErr w:type="spellStart"/>
      <w:r w:rsidRPr="00FF51C0">
        <w:rPr>
          <w:rFonts w:ascii="HP Simplified" w:eastAsia="HP Simplified Hans Light" w:hAnsi="HP Simplified"/>
          <w:sz w:val="24"/>
          <w:szCs w:val="24"/>
        </w:rPr>
        <w:t>abad</w:t>
      </w:r>
      <w:proofErr w:type="spellEnd"/>
      <w:r w:rsidRPr="00FF51C0">
        <w:rPr>
          <w:rFonts w:ascii="HP Simplified" w:eastAsia="HP Simplified Hans Light" w:hAnsi="HP Simplified"/>
          <w:sz w:val="24"/>
          <w:szCs w:val="24"/>
        </w:rPr>
        <w:t xml:space="preserve"> 21 </w:t>
      </w:r>
      <w:proofErr w:type="spellStart"/>
      <w:r w:rsidRPr="00FF51C0">
        <w:rPr>
          <w:rFonts w:ascii="HP Simplified" w:eastAsia="HP Simplified Hans Light" w:hAnsi="HP Simplified"/>
          <w:sz w:val="24"/>
          <w:szCs w:val="24"/>
        </w:rPr>
        <w:t>ini</w:t>
      </w:r>
      <w:proofErr w:type="spellEnd"/>
      <w:r w:rsidRPr="00FF51C0">
        <w:rPr>
          <w:rFonts w:ascii="HP Simplified" w:eastAsia="HP Simplified Hans Light" w:hAnsi="HP Simplified"/>
          <w:sz w:val="24"/>
          <w:szCs w:val="24"/>
        </w:rPr>
        <w:t xml:space="preserve">, Indonesia </w:t>
      </w:r>
      <w:proofErr w:type="spellStart"/>
      <w:r w:rsidRPr="00FF51C0">
        <w:rPr>
          <w:rFonts w:ascii="HP Simplified" w:eastAsia="HP Simplified Hans Light" w:hAnsi="HP Simplified"/>
          <w:sz w:val="24"/>
          <w:szCs w:val="24"/>
        </w:rPr>
        <w:t>sedang</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menghadapi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tantangan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dalam</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menyiapkan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sumber</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daya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manusia</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berkualitas</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dapat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bersaing</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dengan</w:t>
      </w:r>
      <w:proofErr w:type="spellEnd"/>
      <w:r w:rsidRPr="00FF51C0">
        <w:rPr>
          <w:rFonts w:ascii="HP Simplified" w:eastAsia="HP Simplified Hans Light" w:hAnsi="HP Simplified"/>
          <w:sz w:val="24"/>
          <w:szCs w:val="24"/>
        </w:rPr>
        <w:t xml:space="preserve"> dunia </w:t>
      </w:r>
      <w:proofErr w:type="spellStart"/>
      <w:r w:rsidRPr="00FF51C0">
        <w:rPr>
          <w:rFonts w:ascii="HP Simplified" w:eastAsia="HP Simplified Hans Light" w:hAnsi="HP Simplified"/>
          <w:sz w:val="24"/>
          <w:szCs w:val="24"/>
        </w:rPr>
        <w:t>internasional</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Menurut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Undang-undang</w:t>
      </w:r>
      <w:proofErr w:type="spellEnd"/>
      <w:r w:rsidRPr="00FF51C0">
        <w:rPr>
          <w:rFonts w:ascii="HP Simplified" w:eastAsia="HP Simplified Hans Light" w:hAnsi="HP Simplified"/>
          <w:sz w:val="24"/>
          <w:szCs w:val="24"/>
        </w:rPr>
        <w:t xml:space="preserve"> No. 20 </w:t>
      </w:r>
      <w:proofErr w:type="spellStart"/>
      <w:r w:rsidRPr="00FF51C0">
        <w:rPr>
          <w:rFonts w:ascii="HP Simplified" w:eastAsia="HP Simplified Hans Light" w:hAnsi="HP Simplified"/>
          <w:sz w:val="24"/>
          <w:szCs w:val="24"/>
        </w:rPr>
        <w:t>Tahun</w:t>
      </w:r>
      <w:proofErr w:type="spellEnd"/>
      <w:r w:rsidRPr="00FF51C0">
        <w:rPr>
          <w:rFonts w:ascii="HP Simplified" w:eastAsia="HP Simplified Hans Light" w:hAnsi="HP Simplified"/>
          <w:sz w:val="24"/>
          <w:szCs w:val="24"/>
        </w:rPr>
        <w:t xml:space="preserve"> 2003 </w:t>
      </w:r>
      <w:proofErr w:type="spellStart"/>
      <w:r w:rsidRPr="00FF51C0">
        <w:rPr>
          <w:rFonts w:ascii="HP Simplified" w:eastAsia="HP Simplified Hans Light" w:hAnsi="HP Simplified"/>
          <w:sz w:val="24"/>
          <w:szCs w:val="24"/>
        </w:rPr>
        <w:t>tentang</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Sistem</w:t>
      </w:r>
      <w:proofErr w:type="spellEnd"/>
      <w:r w:rsidRPr="00FF51C0">
        <w:rPr>
          <w:rFonts w:ascii="HP Simplified" w:eastAsia="HP Simplified Hans Light" w:hAnsi="HP Simplified"/>
          <w:sz w:val="24"/>
          <w:szCs w:val="24"/>
        </w:rPr>
        <w:t xml:space="preserve"> Pendidikan Nasional </w:t>
      </w:r>
      <w:proofErr w:type="spellStart"/>
      <w:r w:rsidRPr="00FF51C0">
        <w:rPr>
          <w:rFonts w:ascii="HP Simplified" w:eastAsia="HP Simplified Hans Light" w:hAnsi="HP Simplified"/>
          <w:sz w:val="24"/>
          <w:szCs w:val="24"/>
        </w:rPr>
        <w:t>menyebutkan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bahwa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pendidikan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merupakan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elemen</w:t>
      </w:r>
      <w:proofErr w:type="spellEnd"/>
      <w:r w:rsidRPr="00FF51C0">
        <w:rPr>
          <w:rFonts w:ascii="HP Simplified" w:eastAsia="HP Simplified Hans Light" w:hAnsi="HP Simplified"/>
          <w:sz w:val="24"/>
          <w:szCs w:val="24"/>
        </w:rPr>
        <w:t xml:space="preserve"> yang sangat </w:t>
      </w:r>
      <w:proofErr w:type="spellStart"/>
      <w:r w:rsidRPr="00FF51C0">
        <w:rPr>
          <w:rFonts w:ascii="HP Simplified" w:eastAsia="HP Simplified Hans Light" w:hAnsi="HP Simplified"/>
          <w:sz w:val="24"/>
          <w:szCs w:val="24"/>
        </w:rPr>
        <w:t>penting</w:t>
      </w:r>
      <w:proofErr w:type="spellEnd"/>
      <w:r w:rsidRPr="00FF51C0">
        <w:rPr>
          <w:rFonts w:ascii="HP Simplified" w:eastAsia="HP Simplified Hans Light" w:hAnsi="HP Simplified"/>
          <w:sz w:val="24"/>
          <w:szCs w:val="24"/>
        </w:rPr>
        <w:t xml:space="preserve"> guna </w:t>
      </w:r>
      <w:proofErr w:type="spellStart"/>
      <w:r w:rsidRPr="00FF51C0">
        <w:rPr>
          <w:rFonts w:ascii="HP Simplified" w:eastAsia="HP Simplified Hans Light" w:hAnsi="HP Simplified"/>
          <w:sz w:val="24"/>
          <w:szCs w:val="24"/>
        </w:rPr>
        <w:t>terciptanya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kualitas</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sumber</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daya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manusia</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diharapkan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sehingga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bangsa</w:t>
      </w:r>
      <w:proofErr w:type="spellEnd"/>
      <w:r w:rsidRPr="00FF51C0">
        <w:rPr>
          <w:rFonts w:ascii="HP Simplified" w:eastAsia="HP Simplified Hans Light" w:hAnsi="HP Simplified"/>
          <w:sz w:val="24"/>
          <w:szCs w:val="24"/>
        </w:rPr>
        <w:t xml:space="preserve"> Indonesia </w:t>
      </w:r>
      <w:proofErr w:type="spellStart"/>
      <w:r w:rsidRPr="00FF51C0">
        <w:rPr>
          <w:rFonts w:ascii="HP Simplified" w:eastAsia="HP Simplified Hans Light" w:hAnsi="HP Simplified"/>
          <w:sz w:val="24"/>
          <w:szCs w:val="24"/>
        </w:rPr>
        <w:t>mampu</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menghadapi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berbagai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perubahan</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tantangan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globalisasi</w:t>
      </w:r>
      <w:proofErr w:type="spellEnd"/>
      <w:r w:rsidRPr="00FF51C0">
        <w:rPr>
          <w:rFonts w:ascii="HP Simplified" w:eastAsia="HP Simplified Hans Light" w:hAnsi="HP Simplified"/>
          <w:sz w:val="24"/>
          <w:szCs w:val="24"/>
        </w:rPr>
        <w:t xml:space="preserve">. Salah </w:t>
      </w:r>
      <w:proofErr w:type="spellStart"/>
      <w:r w:rsidRPr="00FF51C0">
        <w:rPr>
          <w:rFonts w:ascii="HP Simplified" w:eastAsia="HP Simplified Hans Light" w:hAnsi="HP Simplified"/>
          <w:sz w:val="24"/>
          <w:szCs w:val="24"/>
        </w:rPr>
        <w:t>satu</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cara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untuk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meningkatkan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kualitas</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pendidikan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dapat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dilakukan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dengan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memperbaiki</w:t>
      </w:r>
      <w:proofErr w:type="spellEnd"/>
      <w:r w:rsidRPr="00FF51C0">
        <w:rPr>
          <w:rFonts w:ascii="HP Simplified" w:eastAsia="HP Simplified Hans Light" w:hAnsi="HP Simplified"/>
          <w:sz w:val="24"/>
          <w:szCs w:val="24"/>
        </w:rPr>
        <w:t xml:space="preserve"> proses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Oleh </w:t>
      </w:r>
      <w:proofErr w:type="spellStart"/>
      <w:r w:rsidRPr="00FF51C0">
        <w:rPr>
          <w:rFonts w:ascii="HP Simplified" w:eastAsia="HP Simplified Hans Light" w:hAnsi="HP Simplified"/>
          <w:sz w:val="24"/>
          <w:szCs w:val="24"/>
        </w:rPr>
        <w:t>karena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itu</w:t>
      </w:r>
      <w:proofErr w:type="spellEnd"/>
      <w:r w:rsidRPr="00FF51C0">
        <w:rPr>
          <w:rFonts w:ascii="HP Simplified" w:eastAsia="HP Simplified Hans Light" w:hAnsi="HP Simplified"/>
          <w:sz w:val="24"/>
          <w:szCs w:val="24"/>
        </w:rPr>
        <w:t xml:space="preserve">, guru </w:t>
      </w:r>
      <w:proofErr w:type="spellStart"/>
      <w:r w:rsidRPr="00FF51C0">
        <w:rPr>
          <w:rFonts w:ascii="HP Simplified" w:eastAsia="HP Simplified Hans Light" w:hAnsi="HP Simplified"/>
          <w:sz w:val="24"/>
          <w:szCs w:val="24"/>
        </w:rPr>
        <w:t>perlu</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menerapkan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suatu</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yang ideal agar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tersebut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menjadi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bermakna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bagi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peserta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didik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fldChar w:fldCharType="begin" w:fldLock="1"/>
      </w:r>
      <w:r w:rsidRPr="00FF51C0">
        <w:rPr>
          <w:rFonts w:ascii="HP Simplified" w:eastAsia="HP Simplified Hans Light" w:hAnsi="HP Simplified"/>
          <w:sz w:val="24"/>
          <w:szCs w:val="24"/>
        </w:rPr>
        <w:instrText>ADDIN CSL_CITATION {"citationItems":[{"id":"ITEM-1","itemData":{"author":[{"dropping-particle":"","family":"Depdiknas","given":"","non-dropping-particle":"","parse-names":false,"suffix":""}],"id":"ITEM-1","issued":{"date-parts":[["2016"]]},"title":"Kurikulum Tingkat Satuan Pendidikan (KTSP). Jakarta: Departemen Pendidikan Nasional.","type":"report"},"uris":["http://www.mendeley.com/documents/?uuid=7ffd074b-551c-4223-b6e9-fa059c035af6"]}],"mendeley":{"formattedCitation":"(Depdiknas, 2016)","manualFormatting":"Depdiknas, 2016)","plainTextFormattedCitation":"(Depdiknas, 2016)","previouslyFormattedCitation":"(Depdiknas, 2016)"},"properties":{"noteIndex":0},"schema":"https://github.com/citation-style-language/schema/raw/master/csl-citation.json"}</w:instrText>
      </w:r>
      <w:r w:rsidRPr="00FF51C0">
        <w:rPr>
          <w:rFonts w:ascii="HP Simplified" w:eastAsia="HP Simplified Hans Light" w:hAnsi="HP Simplified"/>
          <w:sz w:val="24"/>
          <w:szCs w:val="24"/>
        </w:rPr>
        <w:fldChar w:fldCharType="separate"/>
      </w:r>
      <w:r w:rsidRPr="00FF51C0">
        <w:rPr>
          <w:rFonts w:ascii="HP Simplified" w:eastAsia="HP Simplified Hans Light" w:hAnsi="HP Simplified"/>
          <w:sz w:val="24"/>
          <w:szCs w:val="24"/>
        </w:rPr>
        <w:t>Depdiknas</w:t>
      </w:r>
      <w:proofErr w:type="spellEnd"/>
      <w:r w:rsidRPr="00FF51C0">
        <w:rPr>
          <w:rFonts w:ascii="HP Simplified" w:eastAsia="HP Simplified Hans Light" w:hAnsi="HP Simplified"/>
          <w:sz w:val="24"/>
          <w:szCs w:val="24"/>
        </w:rPr>
        <w:t>, 2016)</w:t>
      </w:r>
      <w:r w:rsidRPr="00FF51C0">
        <w:rPr>
          <w:rFonts w:ascii="HP Simplified" w:eastAsia="HP Simplified Hans Light" w:hAnsi="HP Simplified"/>
          <w:sz w:val="24"/>
          <w:szCs w:val="24"/>
        </w:rPr>
        <w:fldChar w:fldCharType="end"/>
      </w:r>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Berdasarkan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hal</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tersebut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dapat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kita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pahami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bahwa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matematika</w:t>
      </w:r>
      <w:proofErr w:type="spellEnd"/>
      <w:r w:rsidRPr="00FF51C0">
        <w:rPr>
          <w:rFonts w:ascii="HP Simplified" w:eastAsia="HP Simplified Hans Light" w:hAnsi="HP Simplified"/>
          <w:sz w:val="24"/>
          <w:szCs w:val="24"/>
        </w:rPr>
        <w:t xml:space="preserve"> di </w:t>
      </w:r>
      <w:proofErr w:type="spellStart"/>
      <w:r w:rsidRPr="00FF51C0">
        <w:rPr>
          <w:rFonts w:ascii="HP Simplified" w:eastAsia="HP Simplified Hans Light" w:hAnsi="HP Simplified"/>
          <w:sz w:val="24"/>
          <w:szCs w:val="24"/>
        </w:rPr>
        <w:t>sekolah</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harus</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ditempatkan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sebagai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bermakna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sehingga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siswa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dapat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menguraikan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kemudahan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berhitung</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dalam</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kehidupan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sehari-hari</w:t>
      </w:r>
      <w:proofErr w:type="spellEnd"/>
      <w:r w:rsidRPr="00FF51C0">
        <w:rPr>
          <w:rFonts w:ascii="HP Simplified" w:eastAsia="HP Simplified Hans Light" w:hAnsi="HP Simplified"/>
          <w:sz w:val="24"/>
          <w:szCs w:val="24"/>
        </w:rPr>
        <w:t>.</w:t>
      </w:r>
    </w:p>
    <w:p w14:paraId="7F87A5F9" w14:textId="0E1449D0" w:rsidR="00AC5F99" w:rsidRPr="00FF51C0" w:rsidRDefault="007C6578" w:rsidP="00FF51C0">
      <w:pPr>
        <w:ind w:firstLine="720"/>
        <w:jc w:val="both"/>
        <w:rPr>
          <w:rFonts w:ascii="HP Simplified" w:eastAsia="HP Simplified Hans Light" w:hAnsi="HP Simplified"/>
          <w:sz w:val="24"/>
          <w:szCs w:val="24"/>
        </w:rPr>
      </w:pPr>
      <w:proofErr w:type="spellStart"/>
      <w:r w:rsidRPr="00FF51C0">
        <w:rPr>
          <w:rFonts w:ascii="HP Simplified" w:eastAsia="HP Simplified Hans Light" w:hAnsi="HP Simplified"/>
          <w:sz w:val="24"/>
          <w:szCs w:val="24"/>
        </w:rPr>
        <w:t>Untuk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mengembangkan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pengetahuan</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keterampilan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siswa</w:t>
      </w:r>
      <w:proofErr w:type="spellEnd"/>
      <w:r w:rsidRPr="00FF51C0">
        <w:rPr>
          <w:rFonts w:ascii="HP Simplified" w:eastAsia="HP Simplified Hans Light" w:hAnsi="HP Simplified"/>
          <w:sz w:val="24"/>
          <w:szCs w:val="24"/>
        </w:rPr>
        <w:t xml:space="preserve"> di </w:t>
      </w:r>
      <w:proofErr w:type="spellStart"/>
      <w:r w:rsidRPr="00FF51C0">
        <w:rPr>
          <w:rFonts w:ascii="HP Simplified" w:eastAsia="HP Simplified Hans Light" w:hAnsi="HP Simplified"/>
          <w:sz w:val="24"/>
          <w:szCs w:val="24"/>
        </w:rPr>
        <w:t>tingkat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sekolah</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menengah</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pertama</w:t>
      </w:r>
      <w:proofErr w:type="spellEnd"/>
      <w:r w:rsidRPr="00FF51C0">
        <w:rPr>
          <w:rFonts w:ascii="HP Simplified" w:eastAsia="HP Simplified Hans Light" w:hAnsi="HP Simplified"/>
          <w:sz w:val="24"/>
          <w:szCs w:val="24"/>
        </w:rPr>
        <w:t xml:space="preserve"> (SMP),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matematika</w:t>
      </w:r>
      <w:proofErr w:type="spellEnd"/>
      <w:r w:rsidRPr="00FF51C0">
        <w:rPr>
          <w:rFonts w:ascii="HP Simplified" w:eastAsia="HP Simplified Hans Light" w:hAnsi="HP Simplified"/>
          <w:sz w:val="24"/>
          <w:szCs w:val="24"/>
        </w:rPr>
        <w:t xml:space="preserve"> sangat </w:t>
      </w:r>
      <w:proofErr w:type="spellStart"/>
      <w:r w:rsidRPr="00FF51C0">
        <w:rPr>
          <w:rFonts w:ascii="HP Simplified" w:eastAsia="HP Simplified Hans Light" w:hAnsi="HP Simplified"/>
          <w:sz w:val="24"/>
          <w:szCs w:val="24"/>
        </w:rPr>
        <w:t>penting</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Matematika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dianggap</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sulit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abstrak</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disingkirkan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dari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kehidupan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sehari-hari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siswa</w:t>
      </w:r>
      <w:proofErr w:type="spellEnd"/>
      <w:r w:rsidRPr="00FF51C0">
        <w:rPr>
          <w:rFonts w:ascii="HP Simplified" w:eastAsia="HP Simplified Hans Light" w:hAnsi="HP Simplified"/>
          <w:sz w:val="24"/>
          <w:szCs w:val="24"/>
        </w:rPr>
        <w:t xml:space="preserve">, oleh </w:t>
      </w:r>
      <w:proofErr w:type="spellStart"/>
      <w:r w:rsidRPr="00FF51C0">
        <w:rPr>
          <w:rFonts w:ascii="HP Simplified" w:eastAsia="HP Simplified Hans Light" w:hAnsi="HP Simplified"/>
          <w:sz w:val="24"/>
          <w:szCs w:val="24"/>
        </w:rPr>
        <w:t>karena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itu</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mereka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sering</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kesulitan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untuk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memahami</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mempelajarinya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yang ideal </w:t>
      </w:r>
      <w:proofErr w:type="spellStart"/>
      <w:r w:rsidRPr="00FF51C0">
        <w:rPr>
          <w:rFonts w:ascii="HP Simplified" w:eastAsia="HP Simplified Hans Light" w:hAnsi="HP Simplified"/>
          <w:sz w:val="24"/>
          <w:szCs w:val="24"/>
        </w:rPr>
        <w:t>ditandai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dengan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sifatnya</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menekankan</w:t>
      </w:r>
      <w:proofErr w:type="spellEnd"/>
      <w:r w:rsidRPr="00FF51C0">
        <w:rPr>
          <w:rFonts w:ascii="HP Simplified" w:eastAsia="HP Simplified Hans Light" w:hAnsi="HP Simplified"/>
          <w:sz w:val="24"/>
          <w:szCs w:val="24"/>
        </w:rPr>
        <w:t xml:space="preserve"> pada </w:t>
      </w:r>
      <w:proofErr w:type="spellStart"/>
      <w:r w:rsidRPr="00FF51C0">
        <w:rPr>
          <w:rFonts w:ascii="HP Simplified" w:eastAsia="HP Simplified Hans Light" w:hAnsi="HP Simplified"/>
          <w:sz w:val="24"/>
          <w:szCs w:val="24"/>
        </w:rPr>
        <w:t>pemberdayaan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siswa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secara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aktif</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Hakikat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yang ideal </w:t>
      </w:r>
      <w:proofErr w:type="spellStart"/>
      <w:r w:rsidRPr="00FF51C0">
        <w:rPr>
          <w:rFonts w:ascii="HP Simplified" w:eastAsia="HP Simplified Hans Light" w:hAnsi="HP Simplified"/>
          <w:sz w:val="24"/>
          <w:szCs w:val="24"/>
        </w:rPr>
        <w:t>adalah</w:t>
      </w:r>
      <w:proofErr w:type="spellEnd"/>
      <w:r w:rsidRPr="00FF51C0">
        <w:rPr>
          <w:rFonts w:ascii="HP Simplified" w:eastAsia="HP Simplified Hans Light" w:hAnsi="HP Simplified"/>
          <w:sz w:val="24"/>
          <w:szCs w:val="24"/>
        </w:rPr>
        <w:t xml:space="preserve"> proses </w:t>
      </w:r>
      <w:proofErr w:type="spellStart"/>
      <w:r w:rsidRPr="00FF51C0">
        <w:rPr>
          <w:rFonts w:ascii="HP Simplified" w:eastAsia="HP Simplified Hans Light" w:hAnsi="HP Simplified"/>
          <w:sz w:val="24"/>
          <w:szCs w:val="24"/>
        </w:rPr>
        <w:t>belajar</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mengajar</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bukan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saja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terfokus</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kepada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hasil</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dicapai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peserta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didik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namun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bagaimana</w:t>
      </w:r>
      <w:proofErr w:type="spellEnd"/>
      <w:r w:rsidRPr="00FF51C0">
        <w:rPr>
          <w:rFonts w:ascii="HP Simplified" w:eastAsia="HP Simplified Hans Light" w:hAnsi="HP Simplified"/>
          <w:sz w:val="24"/>
          <w:szCs w:val="24"/>
        </w:rPr>
        <w:t xml:space="preserve"> proses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mampu</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memberikan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pemahaman</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baik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serta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dapat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memberikan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perubahan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prilaku</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mengaplikasikannya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dalam</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kehidupan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mereka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fldChar w:fldCharType="begin" w:fldLock="1"/>
      </w:r>
      <w:r w:rsidRPr="00FF51C0">
        <w:rPr>
          <w:rFonts w:ascii="HP Simplified" w:eastAsia="HP Simplified Hans Light" w:hAnsi="HP Simplified"/>
          <w:sz w:val="24"/>
          <w:szCs w:val="24"/>
        </w:rPr>
        <w:instrText>ADDIN CSL_CITATION {"citationItems":[{"id":"ITEM-1","itemData":{"author":[{"dropping-particle":"","family":"Djiwandono","given":"S.E.W","non-dropping-particle":"","parse-names":false,"suffix":""}],"id":"ITEM-1","issued":{"date-parts":[["2002"]]},"publisher":"Grasindo","publisher-place":"Jakarta","title":"Psikologi pendidikan","type":"book"},"uris":["http://www.mendeley.com/documents/?uuid=ced30a2b-cf09-410e-b457-c68a826c1cd1"]}],"mendeley":{"formattedCitation":"(Djiwandono, 2002)","manualFormatting":"Djiwandono, 2002)","plainTextFormattedCitation":"(Djiwandono, 2002)","previouslyFormattedCitation":"(Djiwandono, 2002)"},"properties":{"noteIndex":0},"schema":"https://github.com/citation-style-language/schema/raw/master/csl-citation.json"}</w:instrText>
      </w:r>
      <w:r w:rsidRPr="00FF51C0">
        <w:rPr>
          <w:rFonts w:ascii="HP Simplified" w:eastAsia="HP Simplified Hans Light" w:hAnsi="HP Simplified"/>
          <w:sz w:val="24"/>
          <w:szCs w:val="24"/>
        </w:rPr>
        <w:fldChar w:fldCharType="separate"/>
      </w:r>
      <w:r w:rsidRPr="00FF51C0">
        <w:rPr>
          <w:rFonts w:ascii="HP Simplified" w:eastAsia="HP Simplified Hans Light" w:hAnsi="HP Simplified"/>
          <w:sz w:val="24"/>
          <w:szCs w:val="24"/>
        </w:rPr>
        <w:t>Djiwandono</w:t>
      </w:r>
      <w:proofErr w:type="spellEnd"/>
      <w:r w:rsidRPr="00FF51C0">
        <w:rPr>
          <w:rFonts w:ascii="HP Simplified" w:eastAsia="HP Simplified Hans Light" w:hAnsi="HP Simplified"/>
          <w:sz w:val="24"/>
          <w:szCs w:val="24"/>
        </w:rPr>
        <w:t>, 2002)</w:t>
      </w:r>
      <w:r w:rsidRPr="00FF51C0">
        <w:rPr>
          <w:rFonts w:ascii="HP Simplified" w:eastAsia="HP Simplified Hans Light" w:hAnsi="HP Simplified"/>
          <w:sz w:val="24"/>
          <w:szCs w:val="24"/>
        </w:rPr>
        <w:fldChar w:fldCharType="end"/>
      </w:r>
      <w:r w:rsidRPr="00FF51C0">
        <w:rPr>
          <w:rFonts w:ascii="HP Simplified" w:eastAsia="HP Simplified Hans Light" w:hAnsi="HP Simplified"/>
          <w:sz w:val="24"/>
          <w:szCs w:val="24"/>
        </w:rPr>
        <w:t>.</w:t>
      </w:r>
    </w:p>
    <w:p w14:paraId="6D30B6AF" w14:textId="223FBB41" w:rsidR="00AC5F99" w:rsidRPr="00FF51C0" w:rsidRDefault="007C6578" w:rsidP="00FF51C0">
      <w:pPr>
        <w:ind w:firstLine="720"/>
        <w:jc w:val="both"/>
        <w:rPr>
          <w:rFonts w:ascii="HP Simplified" w:eastAsia="HP Simplified Hans Light" w:hAnsi="HP Simplified"/>
          <w:sz w:val="24"/>
          <w:szCs w:val="24"/>
        </w:rPr>
      </w:pPr>
      <w:proofErr w:type="spellStart"/>
      <w:r w:rsidRPr="00FF51C0">
        <w:rPr>
          <w:rFonts w:ascii="HP Simplified" w:eastAsia="HP Simplified Hans Light" w:hAnsi="HP Simplified"/>
          <w:sz w:val="24"/>
          <w:szCs w:val="24"/>
        </w:rPr>
        <w:t>Pemanfaatan</w:t>
      </w:r>
      <w:proofErr w:type="spellEnd"/>
      <w:r w:rsidRPr="00FF51C0">
        <w:rPr>
          <w:rFonts w:ascii="HP Simplified" w:eastAsia="HP Simplified Hans Light" w:hAnsi="HP Simplified"/>
          <w:sz w:val="24"/>
          <w:szCs w:val="24"/>
        </w:rPr>
        <w:t xml:space="preserve"> media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matematika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merupakan</w:t>
      </w:r>
      <w:proofErr w:type="spellEnd"/>
      <w:r w:rsidRPr="00FF51C0">
        <w:rPr>
          <w:rFonts w:ascii="HP Simplified" w:eastAsia="HP Simplified Hans Light" w:hAnsi="HP Simplified"/>
          <w:sz w:val="24"/>
          <w:szCs w:val="24"/>
        </w:rPr>
        <w:t xml:space="preserve"> strategi yang </w:t>
      </w:r>
      <w:proofErr w:type="spellStart"/>
      <w:r w:rsidRPr="00FF51C0">
        <w:rPr>
          <w:rFonts w:ascii="HP Simplified" w:eastAsia="HP Simplified Hans Light" w:hAnsi="HP Simplified"/>
          <w:sz w:val="24"/>
          <w:szCs w:val="24"/>
        </w:rPr>
        <w:t>menarik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untuk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meningkatkan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matematika</w:t>
      </w:r>
      <w:proofErr w:type="spellEnd"/>
      <w:r w:rsidRPr="00FF51C0">
        <w:rPr>
          <w:rFonts w:ascii="HP Simplified" w:eastAsia="HP Simplified Hans Light" w:hAnsi="HP Simplified"/>
          <w:sz w:val="24"/>
          <w:szCs w:val="24"/>
        </w:rPr>
        <w:t xml:space="preserve">. Kearifan </w:t>
      </w:r>
      <w:proofErr w:type="spellStart"/>
      <w:r w:rsidRPr="00FF51C0">
        <w:rPr>
          <w:rFonts w:ascii="HP Simplified" w:eastAsia="HP Simplified Hans Light" w:hAnsi="HP Simplified"/>
          <w:sz w:val="24"/>
          <w:szCs w:val="24"/>
        </w:rPr>
        <w:t>lokal</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adalah</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pengetahuan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kolektif</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standar</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adat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istiadat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daerah</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tersebut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Memanfaatkan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kearifan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lokal</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dalam</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matematika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memiliki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kemampuan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untuk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meningkatkan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minat</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motivasi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belajar</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siswa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dengan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menjadikan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materi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lebih</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relevan</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bermakna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bagi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mereka</w:t>
      </w:r>
      <w:proofErr w:type="spellEnd"/>
      <w:r w:rsidRPr="00FF51C0">
        <w:rPr>
          <w:rFonts w:ascii="HP Simplified" w:eastAsia="HP Simplified Hans Light" w:hAnsi="HP Simplified"/>
          <w:sz w:val="24"/>
          <w:szCs w:val="24"/>
        </w:rPr>
        <w:t>.</w:t>
      </w:r>
    </w:p>
    <w:p w14:paraId="47B1BBC8" w14:textId="23691F93" w:rsidR="00AC5F99" w:rsidRPr="00FF51C0" w:rsidRDefault="007C6578" w:rsidP="00FF51C0">
      <w:pPr>
        <w:ind w:firstLine="720"/>
        <w:jc w:val="both"/>
        <w:rPr>
          <w:rFonts w:ascii="HP Simplified" w:eastAsia="HP Simplified Hans Light" w:hAnsi="HP Simplified"/>
          <w:sz w:val="24"/>
          <w:szCs w:val="24"/>
        </w:rPr>
      </w:pPr>
      <w:r w:rsidRPr="00FF51C0">
        <w:rPr>
          <w:rStyle w:val="y2iqfc"/>
          <w:rFonts w:ascii="HP Simplified" w:eastAsia="HP Simplified Hans Light" w:hAnsi="HP Simplified"/>
          <w:color w:val="202124"/>
          <w:sz w:val="24"/>
          <w:szCs w:val="24"/>
          <w:lang w:val="id-ID"/>
        </w:rPr>
        <w:t>Penggunaan materi pembelajaran matematika berbasis kearifan lokal sejalan dengan strategi pembelajaran berbasis kontekstual dalam kerangka kurikulum pendidikan yang ada.</w:t>
      </w:r>
      <w:r w:rsidRPr="00FF51C0">
        <w:rPr>
          <w:rStyle w:val="y2iqfc"/>
          <w:rFonts w:ascii="HP Simplified" w:eastAsia="HP Simplified Hans Light" w:hAnsi="HP Simplified"/>
          <w:color w:val="202124"/>
          <w:sz w:val="24"/>
          <w:szCs w:val="24"/>
        </w:rPr>
        <w:t xml:space="preserve"> </w:t>
      </w:r>
      <w:r w:rsidRPr="00FF51C0">
        <w:rPr>
          <w:rFonts w:ascii="HP Simplified" w:eastAsia="HP Simplified Hans Light" w:hAnsi="HP Simplified"/>
          <w:sz w:val="24"/>
          <w:szCs w:val="24"/>
        </w:rPr>
        <w:t xml:space="preserve">Pendidikan </w:t>
      </w:r>
      <w:proofErr w:type="spellStart"/>
      <w:r w:rsidRPr="00FF51C0">
        <w:rPr>
          <w:rFonts w:ascii="HP Simplified" w:eastAsia="HP Simplified Hans Light" w:hAnsi="HP Simplified"/>
          <w:sz w:val="24"/>
          <w:szCs w:val="24"/>
        </w:rPr>
        <w:t>berbasis</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kearifan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lokal</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adalah</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pendidikan</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mengajarkan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dengan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bersifat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kontektual</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peserta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didik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diajarkan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untuk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selalu</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dekat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dengan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situasi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konkrit</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mereka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hadapi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sehari-hari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menggunakan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lingkungan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sebagai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sumber</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objek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belajar</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dapat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mengarahkan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peserta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didik</w:t>
      </w:r>
      <w:proofErr w:type="spellEnd"/>
      <w:r w:rsidRPr="00FF51C0">
        <w:rPr>
          <w:rFonts w:ascii="HP Simplified" w:eastAsia="HP Simplified Hans Light" w:hAnsi="HP Simplified"/>
          <w:sz w:val="24"/>
          <w:szCs w:val="24"/>
        </w:rPr>
        <w:t xml:space="preserve"> pada </w:t>
      </w:r>
      <w:proofErr w:type="spellStart"/>
      <w:r w:rsidRPr="00FF51C0">
        <w:rPr>
          <w:rFonts w:ascii="HP Simplified" w:eastAsia="HP Simplified Hans Light" w:hAnsi="HP Simplified"/>
          <w:sz w:val="24"/>
          <w:szCs w:val="24"/>
        </w:rPr>
        <w:t>upaya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mengaitkan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akademis</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dengan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konteks</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kehidupan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nyata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Seperti</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dikemukakan</w:t>
      </w:r>
      <w:proofErr w:type="spellEnd"/>
      <w:r w:rsidRPr="00FF51C0">
        <w:rPr>
          <w:rFonts w:ascii="HP Simplified" w:eastAsia="HP Simplified Hans Light" w:hAnsi="HP Simplified"/>
          <w:sz w:val="24"/>
          <w:szCs w:val="24"/>
        </w:rPr>
        <w:t xml:space="preserve"> oleh </w:t>
      </w:r>
      <w:r w:rsidRPr="00FF51C0">
        <w:rPr>
          <w:rFonts w:ascii="HP Simplified" w:eastAsia="HP Simplified Hans Light" w:hAnsi="HP Simplified"/>
          <w:sz w:val="24"/>
          <w:szCs w:val="24"/>
        </w:rPr>
        <w:fldChar w:fldCharType="begin" w:fldLock="1"/>
      </w:r>
      <w:r w:rsidRPr="00FF51C0">
        <w:rPr>
          <w:rFonts w:ascii="HP Simplified" w:eastAsia="HP Simplified Hans Light" w:hAnsi="HP Simplified"/>
          <w:sz w:val="24"/>
          <w:szCs w:val="24"/>
        </w:rPr>
        <w:instrText>ADDIN CSL_CITATION {"citationItems":[{"id":"ITEM-1","itemData":{"author":[{"dropping-particle":"","family":"Tilaar","given":"A.R.","non-dropping-particle":"","parse-names":false,"suffix":""}],"id":"ITEM-1","issued":{"date-parts":[["2002"]]},"publisher":"Rineka CIpta","publisher-place":"Jakarta","title":"Membenahi Pendidikan Nasional","type":"book"},"uris":["http://www.mendeley.com/documents/?uuid=62057c64-5886-4b3e-9902-eb737d3a78c6"]}],"mendeley":{"formattedCitation":"(Tilaar, 2002)","manualFormatting":"Tilaar (2002)","plainTextFormattedCitation":"(Tilaar, 2002)","previouslyFormattedCitation":"(Tilaar, 2002)"},"properties":{"noteIndex":0},"schema":"https://github.com/citation-style-language/schema/raw/master/csl-citation.json"}</w:instrText>
      </w:r>
      <w:r w:rsidRPr="00FF51C0">
        <w:rPr>
          <w:rFonts w:ascii="HP Simplified" w:eastAsia="HP Simplified Hans Light" w:hAnsi="HP Simplified"/>
          <w:sz w:val="24"/>
          <w:szCs w:val="24"/>
        </w:rPr>
        <w:fldChar w:fldCharType="separate"/>
      </w:r>
      <w:proofErr w:type="spellStart"/>
      <w:r w:rsidRPr="00FF51C0">
        <w:rPr>
          <w:rFonts w:ascii="HP Simplified" w:eastAsia="HP Simplified Hans Light" w:hAnsi="HP Simplified"/>
          <w:sz w:val="24"/>
          <w:szCs w:val="24"/>
        </w:rPr>
        <w:t>Tilaar</w:t>
      </w:r>
      <w:proofErr w:type="spellEnd"/>
      <w:r w:rsidRPr="00FF51C0">
        <w:rPr>
          <w:rFonts w:ascii="HP Simplified" w:eastAsia="HP Simplified Hans Light" w:hAnsi="HP Simplified"/>
          <w:sz w:val="24"/>
          <w:szCs w:val="24"/>
        </w:rPr>
        <w:t xml:space="preserve"> (2002)</w:t>
      </w:r>
      <w:r w:rsidRPr="00FF51C0">
        <w:rPr>
          <w:rFonts w:ascii="HP Simplified" w:eastAsia="HP Simplified Hans Light" w:hAnsi="HP Simplified"/>
          <w:sz w:val="24"/>
          <w:szCs w:val="24"/>
        </w:rPr>
        <w:fldChar w:fldCharType="end"/>
      </w:r>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bahwa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lingkungan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adalah</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sumber</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belajar</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pertama</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utama</w:t>
      </w:r>
      <w:proofErr w:type="spellEnd"/>
      <w:r w:rsidRPr="00FF51C0">
        <w:rPr>
          <w:rFonts w:ascii="HP Simplified" w:eastAsia="HP Simplified Hans Light" w:hAnsi="HP Simplified"/>
          <w:sz w:val="24"/>
          <w:szCs w:val="24"/>
        </w:rPr>
        <w:t xml:space="preserve">. Proses </w:t>
      </w:r>
      <w:proofErr w:type="spellStart"/>
      <w:r w:rsidRPr="00FF51C0">
        <w:rPr>
          <w:rFonts w:ascii="HP Simplified" w:eastAsia="HP Simplified Hans Light" w:hAnsi="HP Simplified"/>
          <w:sz w:val="24"/>
          <w:szCs w:val="24"/>
        </w:rPr>
        <w:t>belajar</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mengajar</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tidak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memperhatikan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lingkungan</w:t>
      </w:r>
      <w:proofErr w:type="spellEnd"/>
      <w:r w:rsidRPr="00FF51C0">
        <w:rPr>
          <w:rFonts w:ascii="HP Simplified" w:eastAsia="HP Simplified Hans Light" w:hAnsi="HP Simplified"/>
          <w:sz w:val="24"/>
          <w:szCs w:val="24"/>
        </w:rPr>
        <w:t xml:space="preserve"> juga </w:t>
      </w:r>
      <w:proofErr w:type="spellStart"/>
      <w:r w:rsidRPr="00FF51C0">
        <w:rPr>
          <w:rFonts w:ascii="HP Simplified" w:eastAsia="HP Simplified Hans Light" w:hAnsi="HP Simplified"/>
          <w:sz w:val="24"/>
          <w:szCs w:val="24"/>
        </w:rPr>
        <w:t>tidak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membuahkan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hasil</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belajar</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maksimal</w:t>
      </w:r>
      <w:proofErr w:type="spellEnd"/>
      <w:r w:rsidRPr="00FF51C0">
        <w:rPr>
          <w:rFonts w:ascii="HP Simplified" w:eastAsia="HP Simplified Hans Light" w:hAnsi="HP Simplified"/>
          <w:sz w:val="24"/>
          <w:szCs w:val="24"/>
        </w:rPr>
        <w:t>.</w:t>
      </w:r>
    </w:p>
    <w:p w14:paraId="3711D1CA" w14:textId="16B311BD" w:rsidR="00AC5F99" w:rsidRPr="00FF51C0" w:rsidRDefault="00F16C57" w:rsidP="00FF51C0">
      <w:pPr>
        <w:pStyle w:val="ListParagraph"/>
        <w:spacing w:after="0"/>
        <w:ind w:left="0" w:firstLine="720"/>
        <w:jc w:val="both"/>
        <w:rPr>
          <w:rFonts w:ascii="HP Simplified" w:eastAsia="HP Simplified Hans Light" w:hAnsi="HP Simplified"/>
          <w:sz w:val="24"/>
          <w:szCs w:val="24"/>
          <w:lang w:val="id-ID"/>
        </w:rPr>
      </w:pPr>
      <w:r w:rsidRPr="00FF51C0">
        <w:rPr>
          <w:rStyle w:val="y2iqfc"/>
          <w:rFonts w:ascii="HP Simplified" w:eastAsia="HP Simplified Hans Light" w:hAnsi="HP Simplified"/>
          <w:color w:val="202124"/>
          <w:sz w:val="24"/>
          <w:szCs w:val="24"/>
          <w:lang w:val="id-ID"/>
        </w:rPr>
        <w:t>Siswa dapat mempelajari prinsip-prinsip matematika dengan cara yang lebih konkret dan dapat diterapkan dengan berinteraksi dengan budaya dan latar setempat.</w:t>
      </w:r>
      <w:r w:rsidRPr="00FF51C0">
        <w:rPr>
          <w:rStyle w:val="y2iqfc"/>
          <w:rFonts w:ascii="HP Simplified" w:eastAsia="HP Simplified Hans Light" w:hAnsi="HP Simplified"/>
          <w:color w:val="202124"/>
          <w:sz w:val="24"/>
          <w:szCs w:val="24"/>
        </w:rPr>
        <w:t xml:space="preserve"> </w:t>
      </w:r>
      <w:r w:rsidRPr="00FF51C0">
        <w:rPr>
          <w:rStyle w:val="y2iqfc"/>
          <w:rFonts w:ascii="HP Simplified" w:eastAsia="HP Simplified Hans Light" w:hAnsi="HP Simplified"/>
          <w:color w:val="202124"/>
          <w:sz w:val="24"/>
          <w:szCs w:val="24"/>
          <w:lang w:val="id-ID"/>
        </w:rPr>
        <w:lastRenderedPageBreak/>
        <w:t>Selain itu, memasukkan kearifan lokal ke dalam materi pembelajaran matematika dapat meningkatkan antusiasme siswa terhadap mata pelajaran tersebut. Ini dapat mengubah perspektif siswa tentang matematika, mengubahnya dari mata pelajaran yang menantang dan membosankan menjadi mata pelajaran yang menarik dan bermakna</w:t>
      </w:r>
      <w:r w:rsidRPr="00FF51C0">
        <w:rPr>
          <w:rFonts w:ascii="HP Simplified" w:eastAsia="HP Simplified Hans Light" w:hAnsi="HP Simplified"/>
          <w:sz w:val="24"/>
          <w:szCs w:val="24"/>
          <w:lang w:val="id-ID"/>
        </w:rPr>
        <w:t>.</w:t>
      </w:r>
      <w:r w:rsidR="00AC5F99" w:rsidRPr="00FF51C0">
        <w:rPr>
          <w:rFonts w:ascii="HP Simplified" w:eastAsia="HP Simplified Hans Light" w:hAnsi="HP Simplified"/>
          <w:sz w:val="24"/>
          <w:szCs w:val="24"/>
          <w:lang w:val="id-ID"/>
        </w:rPr>
        <w:t xml:space="preserve"> </w:t>
      </w:r>
    </w:p>
    <w:p w14:paraId="41AA0973" w14:textId="15F1064D" w:rsidR="00AC5F99" w:rsidRPr="00FF51C0" w:rsidRDefault="00F16C57" w:rsidP="00FF51C0">
      <w:pPr>
        <w:ind w:firstLine="720"/>
        <w:jc w:val="both"/>
        <w:rPr>
          <w:rFonts w:ascii="HP Simplified" w:eastAsia="HP Simplified Hans Light" w:hAnsi="HP Simplified"/>
          <w:color w:val="202124"/>
          <w:sz w:val="24"/>
          <w:szCs w:val="24"/>
        </w:rPr>
      </w:pPr>
      <w:r w:rsidRPr="00FF51C0">
        <w:rPr>
          <w:rStyle w:val="y2iqfc"/>
          <w:rFonts w:ascii="HP Simplified" w:eastAsia="HP Simplified Hans Light" w:hAnsi="HP Simplified"/>
          <w:color w:val="202124"/>
          <w:sz w:val="24"/>
          <w:szCs w:val="24"/>
          <w:lang w:val="id-ID"/>
        </w:rPr>
        <w:t>Matematika dapat dijadikan sebagai alat dalam memahami dan</w:t>
      </w:r>
      <w:r w:rsidRPr="00FF51C0">
        <w:rPr>
          <w:rStyle w:val="y2iqfc"/>
          <w:rFonts w:ascii="HP Simplified" w:eastAsia="HP Simplified Hans Light" w:hAnsi="HP Simplified"/>
          <w:color w:val="202124"/>
          <w:sz w:val="24"/>
          <w:szCs w:val="24"/>
        </w:rPr>
        <w:t xml:space="preserve"> </w:t>
      </w:r>
      <w:r w:rsidRPr="00FF51C0">
        <w:rPr>
          <w:rStyle w:val="y2iqfc"/>
          <w:rFonts w:ascii="HP Simplified" w:eastAsia="HP Simplified Hans Light" w:hAnsi="HP Simplified"/>
          <w:color w:val="202124"/>
          <w:sz w:val="24"/>
          <w:szCs w:val="24"/>
          <w:lang w:val="id-ID"/>
        </w:rPr>
        <w:t>menyelesaikan masalah yang ditemukan dan dihadapi dalam kehidupan</w:t>
      </w:r>
      <w:r w:rsidRPr="00FF51C0">
        <w:rPr>
          <w:rStyle w:val="y2iqfc"/>
          <w:rFonts w:ascii="HP Simplified" w:eastAsia="HP Simplified Hans Light" w:hAnsi="HP Simplified"/>
          <w:color w:val="202124"/>
          <w:sz w:val="24"/>
          <w:szCs w:val="24"/>
        </w:rPr>
        <w:t xml:space="preserve"> </w:t>
      </w:r>
      <w:r w:rsidRPr="00FF51C0">
        <w:rPr>
          <w:rStyle w:val="y2iqfc"/>
          <w:rFonts w:ascii="HP Simplified" w:eastAsia="HP Simplified Hans Light" w:hAnsi="HP Simplified"/>
          <w:color w:val="202124"/>
          <w:sz w:val="24"/>
          <w:szCs w:val="24"/>
          <w:lang w:val="id-ID"/>
        </w:rPr>
        <w:t>sehari-hari. Dengan diberikannya masalah-masalah yang berkaitan dengan</w:t>
      </w:r>
      <w:r w:rsidRPr="00FF51C0">
        <w:rPr>
          <w:rStyle w:val="y2iqfc"/>
          <w:rFonts w:ascii="HP Simplified" w:eastAsia="HP Simplified Hans Light" w:hAnsi="HP Simplified"/>
          <w:color w:val="202124"/>
          <w:sz w:val="24"/>
          <w:szCs w:val="24"/>
        </w:rPr>
        <w:t xml:space="preserve"> </w:t>
      </w:r>
      <w:r w:rsidRPr="00FF51C0">
        <w:rPr>
          <w:rStyle w:val="y2iqfc"/>
          <w:rFonts w:ascii="HP Simplified" w:eastAsia="HP Simplified Hans Light" w:hAnsi="HP Simplified"/>
          <w:color w:val="202124"/>
          <w:sz w:val="24"/>
          <w:szCs w:val="24"/>
          <w:lang w:val="id-ID"/>
        </w:rPr>
        <w:t xml:space="preserve">kehidupan nyata, siswa akan dengan mudah memahaminya. Menurut </w:t>
      </w:r>
      <w:r w:rsidRPr="00FF51C0">
        <w:rPr>
          <w:rStyle w:val="y2iqfc"/>
          <w:rFonts w:ascii="HP Simplified" w:eastAsia="HP Simplified Hans Light" w:hAnsi="HP Simplified"/>
          <w:color w:val="202124"/>
          <w:sz w:val="24"/>
          <w:szCs w:val="24"/>
        </w:rPr>
        <w:t xml:space="preserve">Irianto (2009) </w:t>
      </w:r>
      <w:r w:rsidRPr="00FF51C0">
        <w:rPr>
          <w:rStyle w:val="y2iqfc"/>
          <w:rFonts w:ascii="HP Simplified" w:eastAsia="HP Simplified Hans Light" w:hAnsi="HP Simplified"/>
          <w:color w:val="202124"/>
          <w:sz w:val="24"/>
          <w:szCs w:val="24"/>
          <w:lang w:val="id-ID"/>
        </w:rPr>
        <w:t>pendidikan berbasis kearifan lokal dapat dikatakan sebagai</w:t>
      </w:r>
      <w:r w:rsidRPr="00FF51C0">
        <w:rPr>
          <w:rStyle w:val="y2iqfc"/>
          <w:rFonts w:ascii="HP Simplified" w:eastAsia="HP Simplified Hans Light" w:hAnsi="HP Simplified"/>
          <w:color w:val="202124"/>
          <w:sz w:val="24"/>
          <w:szCs w:val="24"/>
        </w:rPr>
        <w:t xml:space="preserve"> </w:t>
      </w:r>
      <w:r w:rsidRPr="00FF51C0">
        <w:rPr>
          <w:rStyle w:val="y2iqfc"/>
          <w:rFonts w:ascii="HP Simplified" w:eastAsia="HP Simplified Hans Light" w:hAnsi="HP Simplified"/>
          <w:color w:val="202124"/>
          <w:sz w:val="24"/>
          <w:szCs w:val="24"/>
          <w:lang w:val="id-ID"/>
        </w:rPr>
        <w:t>model pendidikan yang memiliki relevansi tinggi bagi pengembangan kekuatan hidup (keterampilan hidup), dengan bertumpu pada pemberdayaan keterampilan dan potensi lokal di masing-masing daerah. Materi</w:t>
      </w:r>
      <w:r w:rsidRPr="00FF51C0">
        <w:rPr>
          <w:rStyle w:val="y2iqfc"/>
          <w:rFonts w:ascii="HP Simplified" w:eastAsia="HP Simplified Hans Light" w:hAnsi="HP Simplified"/>
          <w:color w:val="202124"/>
          <w:sz w:val="24"/>
          <w:szCs w:val="24"/>
        </w:rPr>
        <w:t xml:space="preserve"> </w:t>
      </w:r>
      <w:r w:rsidRPr="00FF51C0">
        <w:rPr>
          <w:rStyle w:val="y2iqfc"/>
          <w:rFonts w:ascii="HP Simplified" w:eastAsia="HP Simplified Hans Light" w:hAnsi="HP Simplified"/>
          <w:color w:val="202124"/>
          <w:sz w:val="24"/>
          <w:szCs w:val="24"/>
          <w:lang w:val="id-ID"/>
        </w:rPr>
        <w:t>pembelajaran juga harus memiliki makna dan relevansi tinggi terhadap</w:t>
      </w:r>
      <w:r w:rsidRPr="00FF51C0">
        <w:rPr>
          <w:rStyle w:val="y2iqfc"/>
          <w:rFonts w:ascii="HP Simplified" w:eastAsia="HP Simplified Hans Light" w:hAnsi="HP Simplified"/>
          <w:color w:val="202124"/>
          <w:sz w:val="24"/>
          <w:szCs w:val="24"/>
        </w:rPr>
        <w:t xml:space="preserve"> </w:t>
      </w:r>
      <w:r w:rsidRPr="00FF51C0">
        <w:rPr>
          <w:rStyle w:val="y2iqfc"/>
          <w:rFonts w:ascii="HP Simplified" w:eastAsia="HP Simplified Hans Light" w:hAnsi="HP Simplified"/>
          <w:color w:val="202124"/>
          <w:sz w:val="24"/>
          <w:szCs w:val="24"/>
          <w:lang w:val="id-ID"/>
        </w:rPr>
        <w:t>pemberdayaan hidup mereka secara nyata, berdasarkan realitas yang</w:t>
      </w:r>
      <w:r w:rsidRPr="00FF51C0">
        <w:rPr>
          <w:rStyle w:val="y2iqfc"/>
          <w:rFonts w:ascii="HP Simplified" w:eastAsia="HP Simplified Hans Light" w:hAnsi="HP Simplified"/>
          <w:color w:val="202124"/>
          <w:sz w:val="24"/>
          <w:szCs w:val="24"/>
        </w:rPr>
        <w:t xml:space="preserve"> </w:t>
      </w:r>
      <w:r w:rsidRPr="00FF51C0">
        <w:rPr>
          <w:rStyle w:val="y2iqfc"/>
          <w:rFonts w:ascii="HP Simplified" w:eastAsia="HP Simplified Hans Light" w:hAnsi="HP Simplified"/>
          <w:color w:val="202124"/>
          <w:sz w:val="24"/>
          <w:szCs w:val="24"/>
          <w:lang w:val="id-ID"/>
        </w:rPr>
        <w:t>dihadapi. Kurikulum yang harus disiapkan adalah kurikulum yang sesuai</w:t>
      </w:r>
      <w:r w:rsidRPr="00FF51C0">
        <w:rPr>
          <w:rStyle w:val="y2iqfc"/>
          <w:rFonts w:ascii="HP Simplified" w:eastAsia="HP Simplified Hans Light" w:hAnsi="HP Simplified"/>
          <w:color w:val="202124"/>
          <w:sz w:val="24"/>
          <w:szCs w:val="24"/>
        </w:rPr>
        <w:t xml:space="preserve"> </w:t>
      </w:r>
      <w:r w:rsidRPr="00FF51C0">
        <w:rPr>
          <w:rStyle w:val="y2iqfc"/>
          <w:rFonts w:ascii="HP Simplified" w:eastAsia="HP Simplified Hans Light" w:hAnsi="HP Simplified"/>
          <w:color w:val="202124"/>
          <w:sz w:val="24"/>
          <w:szCs w:val="24"/>
          <w:lang w:val="id-ID"/>
        </w:rPr>
        <w:t>dengan kondisi lingkungan hidup, minat, dan kondisi peserta didik. Selain</w:t>
      </w:r>
      <w:r w:rsidRPr="00FF51C0">
        <w:rPr>
          <w:rStyle w:val="y2iqfc"/>
          <w:rFonts w:ascii="HP Simplified" w:eastAsia="HP Simplified Hans Light" w:hAnsi="HP Simplified"/>
          <w:color w:val="202124"/>
          <w:sz w:val="24"/>
          <w:szCs w:val="24"/>
        </w:rPr>
        <w:t xml:space="preserve"> </w:t>
      </w:r>
      <w:r w:rsidRPr="00FF51C0">
        <w:rPr>
          <w:rStyle w:val="y2iqfc"/>
          <w:rFonts w:ascii="HP Simplified" w:eastAsia="HP Simplified Hans Light" w:hAnsi="HP Simplified"/>
          <w:color w:val="202124"/>
          <w:sz w:val="24"/>
          <w:szCs w:val="24"/>
          <w:lang w:val="id-ID"/>
        </w:rPr>
        <w:t>itu, harus memperhatikan juga kendala-kendala sosiologis dan kultural yang</w:t>
      </w:r>
      <w:r w:rsidRPr="00FF51C0">
        <w:rPr>
          <w:rStyle w:val="y2iqfc"/>
          <w:rFonts w:ascii="HP Simplified" w:eastAsia="HP Simplified Hans Light" w:hAnsi="HP Simplified"/>
          <w:color w:val="202124"/>
          <w:sz w:val="24"/>
          <w:szCs w:val="24"/>
        </w:rPr>
        <w:t xml:space="preserve"> </w:t>
      </w:r>
      <w:r w:rsidRPr="00FF51C0">
        <w:rPr>
          <w:rStyle w:val="y2iqfc"/>
          <w:rFonts w:ascii="HP Simplified" w:eastAsia="HP Simplified Hans Light" w:hAnsi="HP Simplified"/>
          <w:color w:val="202124"/>
          <w:sz w:val="24"/>
          <w:szCs w:val="24"/>
          <w:lang w:val="id-ID"/>
        </w:rPr>
        <w:t>dihadapi.</w:t>
      </w:r>
      <w:r w:rsidRPr="00FF51C0">
        <w:rPr>
          <w:rStyle w:val="y2iqfc"/>
          <w:rFonts w:ascii="HP Simplified" w:eastAsia="HP Simplified Hans Light" w:hAnsi="HP Simplified"/>
          <w:color w:val="202124"/>
          <w:sz w:val="24"/>
          <w:szCs w:val="24"/>
        </w:rPr>
        <w:t xml:space="preserve"> (</w:t>
      </w:r>
      <w:proofErr w:type="spellStart"/>
      <w:r w:rsidRPr="00FF51C0">
        <w:rPr>
          <w:rStyle w:val="y2iqfc"/>
          <w:rFonts w:ascii="HP Simplified" w:eastAsia="HP Simplified Hans Light" w:hAnsi="HP Simplified"/>
          <w:color w:val="202124"/>
          <w:sz w:val="24"/>
          <w:szCs w:val="24"/>
        </w:rPr>
        <w:fldChar w:fldCharType="begin" w:fldLock="1"/>
      </w:r>
      <w:r w:rsidRPr="00FF51C0">
        <w:rPr>
          <w:rStyle w:val="y2iqfc"/>
          <w:rFonts w:ascii="HP Simplified" w:eastAsia="HP Simplified Hans Light" w:hAnsi="HP Simplified"/>
          <w:color w:val="202124"/>
          <w:sz w:val="24"/>
          <w:szCs w:val="24"/>
        </w:rPr>
        <w:instrText>ADDIN CSL_CITATION {"citationItems":[{"id":"ITEM-1","itemData":{"DOI":"10.33603/jnpm.v2i1.781","ISSN":"2549-8495","abstract":"Penelitian ini bertujuan (1) mengembangkan materi ajar media pembelajaran berdasarkan kearifan lokal, dan (2) mengetahui kualitas dan kelayakan bahan ajar berbasis ahli material, pakar media, peer reviewer, dalam hal ini adalah dosen media/multimedia belajar matematika. Model pengembangan yang digunakan untuk mengembangkan perangkat pembelajaran, dalam penelitian ini adalah memodifikasi dari model yang dikenal dengan Model 4D. Modifikasi yang dilakukan adalah penyederhanaan model dari empat tahap menjadi tiga tahap, yaitu: (1) Define, (2) Design, dan (3) Develop. Tahap penyebaran terbatas pada lokasi penelitian, hal ini dilakukan karena keterbatasan waktu peneliti. Pengumpulan data dilakukan melalui lembar validasi bahan ajar dan teknik analisis data dilakukan dengan cara kualitatif dengan metode deskriptif. Melalui proses pengembangan penelitian diperoleh alat pembelajaran matematika dalam bentuk modul media berdasarkan kearifan lokal yang valid yaitu 74,67. Kata","author":[{"dropping-particle":"","family":"Ferdianto","given":"Ferry","non-dropping-particle":"","parse-names":false,"suffix":""},{"dropping-particle":"","family":"Setiyani","given":"Setiyani","non-dropping-particle":"","parse-names":false,"suffix":""}],"container-title":"JNPM (Jurnal Nasional Pendidikan Matematika)","id":"ITEM-1","issue":"1","issued":{"date-parts":[["2018"]]},"page":"37","title":"Pengembangan Bahan Ajar Media Pembelajaran Berbasis Kearifan Lokal Mahasiswa Pendidikan Matematika","type":"article-journal","volume":"2"},"uris":["http://www.mendeley.com/documents/?uuid=a4f335c9-9747-42eb-af5e-86e84aed8e70"]}],"mendeley":{"formattedCitation":"(Ferdianto &amp; Setiyani, 2018)","manualFormatting":"Ferdianto &amp; Setiyani, 2018)","plainTextFormattedCitation":"(Ferdianto &amp; Setiyani, 2018)","previouslyFormattedCitation":"(Ferdianto &amp; Setiyani, 2018)"},"properties":{"noteIndex":0},"schema":"https://github.com/citation-style-language/schema/raw/master/csl-citation.json"}</w:instrText>
      </w:r>
      <w:r w:rsidRPr="00FF51C0">
        <w:rPr>
          <w:rStyle w:val="y2iqfc"/>
          <w:rFonts w:ascii="HP Simplified" w:eastAsia="HP Simplified Hans Light" w:hAnsi="HP Simplified"/>
          <w:color w:val="202124"/>
          <w:sz w:val="24"/>
          <w:szCs w:val="24"/>
        </w:rPr>
        <w:fldChar w:fldCharType="separate"/>
      </w:r>
      <w:r w:rsidRPr="00FF51C0">
        <w:rPr>
          <w:rStyle w:val="y2iqfc"/>
          <w:rFonts w:ascii="HP Simplified" w:eastAsia="HP Simplified Hans Light" w:hAnsi="HP Simplified"/>
          <w:color w:val="202124"/>
          <w:sz w:val="24"/>
          <w:szCs w:val="24"/>
        </w:rPr>
        <w:t>Ferdianto</w:t>
      </w:r>
      <w:proofErr w:type="spellEnd"/>
      <w:r w:rsidRPr="00FF51C0">
        <w:rPr>
          <w:rStyle w:val="y2iqfc"/>
          <w:rFonts w:ascii="HP Simplified" w:eastAsia="HP Simplified Hans Light" w:hAnsi="HP Simplified"/>
          <w:color w:val="202124"/>
          <w:sz w:val="24"/>
          <w:szCs w:val="24"/>
        </w:rPr>
        <w:t xml:space="preserve"> &amp; </w:t>
      </w:r>
      <w:proofErr w:type="spellStart"/>
      <w:r w:rsidRPr="00FF51C0">
        <w:rPr>
          <w:rStyle w:val="y2iqfc"/>
          <w:rFonts w:ascii="HP Simplified" w:eastAsia="HP Simplified Hans Light" w:hAnsi="HP Simplified"/>
          <w:color w:val="202124"/>
          <w:sz w:val="24"/>
          <w:szCs w:val="24"/>
        </w:rPr>
        <w:t>Setiyani</w:t>
      </w:r>
      <w:proofErr w:type="spellEnd"/>
      <w:r w:rsidRPr="00FF51C0">
        <w:rPr>
          <w:rStyle w:val="y2iqfc"/>
          <w:rFonts w:ascii="HP Simplified" w:eastAsia="HP Simplified Hans Light" w:hAnsi="HP Simplified"/>
          <w:color w:val="202124"/>
          <w:sz w:val="24"/>
          <w:szCs w:val="24"/>
        </w:rPr>
        <w:t>, 2018)</w:t>
      </w:r>
      <w:r w:rsidRPr="00FF51C0">
        <w:rPr>
          <w:rStyle w:val="y2iqfc"/>
          <w:rFonts w:ascii="HP Simplified" w:eastAsia="HP Simplified Hans Light" w:hAnsi="HP Simplified"/>
          <w:color w:val="202124"/>
          <w:sz w:val="24"/>
          <w:szCs w:val="24"/>
        </w:rPr>
        <w:fldChar w:fldCharType="end"/>
      </w:r>
    </w:p>
    <w:p w14:paraId="2140A2C9" w14:textId="008F51AE" w:rsidR="00AC5F99" w:rsidRPr="00FF51C0" w:rsidRDefault="00F16C57" w:rsidP="00FF51C0">
      <w:pPr>
        <w:pStyle w:val="ListParagraph"/>
        <w:spacing w:after="0"/>
        <w:ind w:left="0" w:firstLine="720"/>
        <w:jc w:val="both"/>
        <w:rPr>
          <w:rFonts w:ascii="HP Simplified" w:eastAsia="HP Simplified Hans Light" w:hAnsi="HP Simplified"/>
          <w:sz w:val="24"/>
          <w:szCs w:val="24"/>
          <w:lang w:val="en-US"/>
        </w:rPr>
      </w:pPr>
      <w:r w:rsidRPr="00FF51C0">
        <w:rPr>
          <w:rFonts w:ascii="HP Simplified" w:eastAsia="HP Simplified Hans Light" w:hAnsi="HP Simplified"/>
          <w:sz w:val="24"/>
          <w:szCs w:val="24"/>
        </w:rPr>
        <w:t xml:space="preserve">Oleh </w:t>
      </w:r>
      <w:proofErr w:type="spellStart"/>
      <w:r w:rsidRPr="00FF51C0">
        <w:rPr>
          <w:rFonts w:ascii="HP Simplified" w:eastAsia="HP Simplified Hans Light" w:hAnsi="HP Simplified"/>
          <w:sz w:val="24"/>
          <w:szCs w:val="24"/>
        </w:rPr>
        <w:t>karena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itu</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tujuan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dari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penelitian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ini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adalah</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untuk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menilai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seberapa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baik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minat</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prestasi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belajar</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siswa</w:t>
      </w:r>
      <w:proofErr w:type="spellEnd"/>
      <w:r w:rsidRPr="00FF51C0">
        <w:rPr>
          <w:rFonts w:ascii="HP Simplified" w:eastAsia="HP Simplified Hans Light" w:hAnsi="HP Simplified"/>
          <w:sz w:val="24"/>
          <w:szCs w:val="24"/>
        </w:rPr>
        <w:t xml:space="preserve"> SMP </w:t>
      </w:r>
      <w:proofErr w:type="spellStart"/>
      <w:r w:rsidRPr="00FF51C0">
        <w:rPr>
          <w:rFonts w:ascii="HP Simplified" w:eastAsia="HP Simplified Hans Light" w:hAnsi="HP Simplified"/>
          <w:sz w:val="24"/>
          <w:szCs w:val="24"/>
        </w:rPr>
        <w:t>terhadap</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matematika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saat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menggunakan</w:t>
      </w:r>
      <w:proofErr w:type="spellEnd"/>
      <w:r w:rsidRPr="00FF51C0">
        <w:rPr>
          <w:rFonts w:ascii="HP Simplified" w:eastAsia="HP Simplified Hans Light" w:hAnsi="HP Simplified"/>
          <w:sz w:val="24"/>
          <w:szCs w:val="24"/>
        </w:rPr>
        <w:t xml:space="preserve"> media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matematika</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rumah</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joglo</w:t>
      </w:r>
      <w:proofErr w:type="spellEnd"/>
      <w:r w:rsidRPr="00FF51C0">
        <w:rPr>
          <w:rFonts w:ascii="HP Simplified" w:eastAsia="HP Simplified Hans Light" w:hAnsi="HP Simplified"/>
          <w:sz w:val="24"/>
          <w:szCs w:val="24"/>
        </w:rPr>
        <w:t xml:space="preserve">. Kajian </w:t>
      </w:r>
      <w:proofErr w:type="spellStart"/>
      <w:r w:rsidRPr="00FF51C0">
        <w:rPr>
          <w:rFonts w:ascii="HP Simplified" w:eastAsia="HP Simplified Hans Light" w:hAnsi="HP Simplified"/>
          <w:sz w:val="24"/>
          <w:szCs w:val="24"/>
        </w:rPr>
        <w:t>ini</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diharapkan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dapat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membantu</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terciptanya</w:t>
      </w:r>
      <w:proofErr w:type="spellEnd"/>
      <w:r w:rsidRPr="00FF51C0">
        <w:rPr>
          <w:rFonts w:ascii="HP Simplified" w:eastAsia="HP Simplified Hans Light" w:hAnsi="HP Simplified"/>
          <w:sz w:val="24"/>
          <w:szCs w:val="24"/>
        </w:rPr>
        <w:t xml:space="preserve"> strategi </w:t>
      </w:r>
      <w:proofErr w:type="spellStart"/>
      <w:r w:rsidRPr="00FF51C0">
        <w:rPr>
          <w:rFonts w:ascii="HP Simplified" w:eastAsia="HP Simplified Hans Light" w:hAnsi="HP Simplified"/>
          <w:sz w:val="24"/>
          <w:szCs w:val="24"/>
        </w:rPr>
        <w:t>pembelajaran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matematika</w:t>
      </w:r>
      <w:proofErr w:type="spellEnd"/>
      <w:r w:rsidRPr="00FF51C0">
        <w:rPr>
          <w:rFonts w:ascii="HP Simplified" w:eastAsia="HP Simplified Hans Light" w:hAnsi="HP Simplified"/>
          <w:sz w:val="24"/>
          <w:szCs w:val="24"/>
        </w:rPr>
        <w:t xml:space="preserve"> yang </w:t>
      </w:r>
      <w:proofErr w:type="spellStart"/>
      <w:r w:rsidRPr="00FF51C0">
        <w:rPr>
          <w:rFonts w:ascii="HP Simplified" w:eastAsia="HP Simplified Hans Light" w:hAnsi="HP Simplified"/>
          <w:sz w:val="24"/>
          <w:szCs w:val="24"/>
        </w:rPr>
        <w:t>mutakhir</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efisien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dengan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menentukan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dampak</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penggunaan</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bahan</w:t>
      </w:r>
      <w:proofErr w:type="spellEnd"/>
      <w:r w:rsidRPr="00FF51C0">
        <w:rPr>
          <w:rFonts w:ascii="HP Simplified" w:eastAsia="HP Simplified Hans Light" w:hAnsi="HP Simplified"/>
          <w:sz w:val="24"/>
          <w:szCs w:val="24"/>
        </w:rPr>
        <w:t xml:space="preserve"> ajar </w:t>
      </w:r>
      <w:proofErr w:type="spellStart"/>
      <w:r w:rsidRPr="00FF51C0">
        <w:rPr>
          <w:rFonts w:ascii="HP Simplified" w:eastAsia="HP Simplified Hans Light" w:hAnsi="HP Simplified"/>
          <w:sz w:val="24"/>
          <w:szCs w:val="24"/>
        </w:rPr>
        <w:t>berbasis</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rumah</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joglo</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terhadap</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prestasi</w:t>
      </w:r>
      <w:proofErr w:type="spellEnd"/>
      <w:r w:rsidRPr="00FF51C0">
        <w:rPr>
          <w:rFonts w:ascii="HP Simplified" w:eastAsia="HP Simplified Hans Light" w:hAnsi="HP Simplified"/>
          <w:sz w:val="24"/>
          <w:szCs w:val="24"/>
        </w:rPr>
        <w:t xml:space="preserve"> dan </w:t>
      </w:r>
      <w:proofErr w:type="spellStart"/>
      <w:r w:rsidRPr="00FF51C0">
        <w:rPr>
          <w:rFonts w:ascii="HP Simplified" w:eastAsia="HP Simplified Hans Light" w:hAnsi="HP Simplified"/>
          <w:sz w:val="24"/>
          <w:szCs w:val="24"/>
        </w:rPr>
        <w:t>minat</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belajar</w:t>
      </w:r>
      <w:proofErr w:type="spellEnd"/>
      <w:r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siswa</w:t>
      </w:r>
      <w:proofErr w:type="spellEnd"/>
      <w:r w:rsidRPr="00FF51C0">
        <w:rPr>
          <w:rFonts w:ascii="HP Simplified" w:eastAsia="HP Simplified Hans Light" w:hAnsi="HP Simplified"/>
          <w:sz w:val="24"/>
          <w:szCs w:val="24"/>
        </w:rPr>
        <w:t>.</w:t>
      </w:r>
    </w:p>
    <w:p w14:paraId="4C262C55" w14:textId="77777777" w:rsidR="004E1DD3" w:rsidRPr="00FF51C0" w:rsidRDefault="00A70DFB" w:rsidP="00FF51C0">
      <w:pPr>
        <w:pStyle w:val="ListParagraph"/>
        <w:numPr>
          <w:ilvl w:val="0"/>
          <w:numId w:val="4"/>
        </w:numPr>
        <w:ind w:left="360"/>
        <w:jc w:val="both"/>
        <w:rPr>
          <w:rFonts w:ascii="HP Simplified" w:hAnsi="HP Simplified"/>
          <w:b/>
          <w:sz w:val="24"/>
          <w:szCs w:val="24"/>
        </w:rPr>
      </w:pPr>
      <w:r w:rsidRPr="00FF51C0">
        <w:rPr>
          <w:rFonts w:ascii="HP Simplified" w:hAnsi="HP Simplified"/>
          <w:b/>
          <w:sz w:val="24"/>
          <w:szCs w:val="24"/>
        </w:rPr>
        <w:t>METODE</w:t>
      </w:r>
    </w:p>
    <w:p w14:paraId="4F3CD163" w14:textId="5E3ECD83" w:rsidR="00755F0D" w:rsidRPr="00FF51C0" w:rsidRDefault="0017434B" w:rsidP="00FF51C0">
      <w:pPr>
        <w:pStyle w:val="ListParagraph"/>
        <w:ind w:left="0" w:firstLine="720"/>
        <w:jc w:val="both"/>
        <w:rPr>
          <w:rFonts w:ascii="HP Simplified" w:eastAsia="HP Simplified Hans Light" w:hAnsi="HP Simplified"/>
          <w:sz w:val="24"/>
          <w:szCs w:val="24"/>
          <w:lang w:val="en-US"/>
        </w:rPr>
      </w:pPr>
      <w:r w:rsidRPr="00FF51C0">
        <w:rPr>
          <w:rFonts w:ascii="HP Simplified" w:eastAsia="HP Simplified Hans Light" w:hAnsi="HP Simplified"/>
          <w:sz w:val="24"/>
          <w:szCs w:val="24"/>
          <w:lang w:val="id"/>
        </w:rPr>
        <w:t>Jenis</w:t>
      </w:r>
      <w:r w:rsidR="008B6B99" w:rsidRPr="00FF51C0">
        <w:rPr>
          <w:rFonts w:ascii="HP Simplified" w:eastAsia="HP Simplified Hans Light" w:hAnsi="HP Simplified"/>
          <w:sz w:val="24"/>
          <w:szCs w:val="24"/>
          <w:lang w:val="id"/>
        </w:rPr>
        <w:t xml:space="preserve"> </w:t>
      </w:r>
      <w:r w:rsidRPr="00FF51C0">
        <w:rPr>
          <w:rFonts w:ascii="HP Simplified" w:eastAsia="HP Simplified Hans Light" w:hAnsi="HP Simplified"/>
          <w:sz w:val="24"/>
          <w:szCs w:val="24"/>
          <w:lang w:val="id"/>
        </w:rPr>
        <w:t>penelitian</w:t>
      </w:r>
      <w:r w:rsidR="008B6B99" w:rsidRPr="00FF51C0">
        <w:rPr>
          <w:rFonts w:ascii="HP Simplified" w:eastAsia="HP Simplified Hans Light" w:hAnsi="HP Simplified"/>
          <w:sz w:val="24"/>
          <w:szCs w:val="24"/>
          <w:lang w:val="id"/>
        </w:rPr>
        <w:t xml:space="preserve"> </w:t>
      </w:r>
      <w:r w:rsidRPr="00FF51C0">
        <w:rPr>
          <w:rFonts w:ascii="HP Simplified" w:eastAsia="HP Simplified Hans Light" w:hAnsi="HP Simplified"/>
          <w:sz w:val="24"/>
          <w:szCs w:val="24"/>
          <w:lang w:val="id"/>
        </w:rPr>
        <w:t>yang</w:t>
      </w:r>
      <w:r w:rsidR="008B6B99" w:rsidRPr="00FF51C0">
        <w:rPr>
          <w:rFonts w:ascii="HP Simplified" w:eastAsia="HP Simplified Hans Light" w:hAnsi="HP Simplified"/>
          <w:sz w:val="24"/>
          <w:szCs w:val="24"/>
          <w:lang w:val="id"/>
        </w:rPr>
        <w:t xml:space="preserve"> </w:t>
      </w:r>
      <w:r w:rsidRPr="00FF51C0">
        <w:rPr>
          <w:rFonts w:ascii="HP Simplified" w:eastAsia="HP Simplified Hans Light" w:hAnsi="HP Simplified"/>
          <w:sz w:val="24"/>
          <w:szCs w:val="24"/>
          <w:lang w:val="id"/>
        </w:rPr>
        <w:t>digunakan</w:t>
      </w:r>
      <w:r w:rsidR="008B6B99" w:rsidRPr="00FF51C0">
        <w:rPr>
          <w:rFonts w:ascii="HP Simplified" w:eastAsia="HP Simplified Hans Light" w:hAnsi="HP Simplified"/>
          <w:sz w:val="24"/>
          <w:szCs w:val="24"/>
          <w:lang w:val="id"/>
        </w:rPr>
        <w:t xml:space="preserve"> </w:t>
      </w:r>
      <w:r w:rsidRPr="00FF51C0">
        <w:rPr>
          <w:rFonts w:ascii="HP Simplified" w:eastAsia="HP Simplified Hans Light" w:hAnsi="HP Simplified"/>
          <w:sz w:val="24"/>
          <w:szCs w:val="24"/>
          <w:lang w:val="id"/>
        </w:rPr>
        <w:t>dalam</w:t>
      </w:r>
      <w:r w:rsidR="008B6B99" w:rsidRPr="00FF51C0">
        <w:rPr>
          <w:rFonts w:ascii="HP Simplified" w:eastAsia="HP Simplified Hans Light" w:hAnsi="HP Simplified"/>
          <w:sz w:val="24"/>
          <w:szCs w:val="24"/>
          <w:lang w:val="id"/>
        </w:rPr>
        <w:t xml:space="preserve"> </w:t>
      </w:r>
      <w:r w:rsidRPr="00FF51C0">
        <w:rPr>
          <w:rFonts w:ascii="HP Simplified" w:eastAsia="HP Simplified Hans Light" w:hAnsi="HP Simplified"/>
          <w:sz w:val="24"/>
          <w:szCs w:val="24"/>
          <w:lang w:val="id"/>
        </w:rPr>
        <w:t>penelitian</w:t>
      </w:r>
      <w:r w:rsidR="008B6B99" w:rsidRPr="00FF51C0">
        <w:rPr>
          <w:rFonts w:ascii="HP Simplified" w:eastAsia="HP Simplified Hans Light" w:hAnsi="HP Simplified"/>
          <w:sz w:val="24"/>
          <w:szCs w:val="24"/>
          <w:lang w:val="id"/>
        </w:rPr>
        <w:t xml:space="preserve"> </w:t>
      </w:r>
      <w:r w:rsidRPr="00FF51C0">
        <w:rPr>
          <w:rFonts w:ascii="HP Simplified" w:eastAsia="HP Simplified Hans Light" w:hAnsi="HP Simplified"/>
          <w:sz w:val="24"/>
          <w:szCs w:val="24"/>
          <w:lang w:val="id"/>
        </w:rPr>
        <w:t>ini</w:t>
      </w:r>
      <w:r w:rsidR="008B6B99" w:rsidRPr="00FF51C0">
        <w:rPr>
          <w:rFonts w:ascii="HP Simplified" w:eastAsia="HP Simplified Hans Light" w:hAnsi="HP Simplified"/>
          <w:sz w:val="24"/>
          <w:szCs w:val="24"/>
          <w:lang w:val="id"/>
        </w:rPr>
        <w:t xml:space="preserve"> </w:t>
      </w:r>
      <w:r w:rsidRPr="00FF51C0">
        <w:rPr>
          <w:rFonts w:ascii="HP Simplified" w:eastAsia="HP Simplified Hans Light" w:hAnsi="HP Simplified"/>
          <w:sz w:val="24"/>
          <w:szCs w:val="24"/>
          <w:lang w:val="id"/>
        </w:rPr>
        <w:t>adalah</w:t>
      </w:r>
      <w:r w:rsidR="008B6B99" w:rsidRPr="00FF51C0">
        <w:rPr>
          <w:rFonts w:ascii="HP Simplified" w:eastAsia="HP Simplified Hans Light" w:hAnsi="HP Simplified"/>
          <w:sz w:val="24"/>
          <w:szCs w:val="24"/>
          <w:lang w:val="id"/>
        </w:rPr>
        <w:t xml:space="preserve"> </w:t>
      </w:r>
      <w:r w:rsidR="00F16C57" w:rsidRPr="00FF51C0">
        <w:rPr>
          <w:rFonts w:ascii="HP Simplified" w:eastAsia="HP Simplified Hans Light" w:hAnsi="HP Simplified"/>
          <w:sz w:val="24"/>
          <w:szCs w:val="24"/>
          <w:lang w:val="id"/>
        </w:rPr>
        <w:t>penelitian deskriptif dalam pendekatan kualitatif</w:t>
      </w:r>
      <w:r w:rsidR="00B83E76" w:rsidRPr="00FF51C0">
        <w:rPr>
          <w:rFonts w:ascii="HP Simplified" w:eastAsia="HP Simplified Hans Light" w:hAnsi="HP Simplified"/>
          <w:sz w:val="24"/>
          <w:szCs w:val="24"/>
          <w:lang w:val="id-ID"/>
        </w:rPr>
        <w:t>.</w:t>
      </w:r>
      <w:r w:rsidR="00F16C57" w:rsidRPr="00FF51C0">
        <w:rPr>
          <w:rFonts w:ascii="HP Simplified" w:eastAsia="HP Simplified Hans Light" w:hAnsi="HP Simplified"/>
          <w:sz w:val="24"/>
          <w:szCs w:val="24"/>
          <w:lang w:val="id-ID"/>
        </w:rPr>
        <w:t xml:space="preserve"> Hasil data kualitatif yang didapatkan kemudian dideskripsikan untuk menghasilkan gambaran yang mendalam mengenai analisis penggunaan media pembelajaran matematika </w:t>
      </w:r>
      <w:r w:rsidR="008C47B8" w:rsidRPr="00FF51C0">
        <w:rPr>
          <w:rFonts w:ascii="HP Simplified" w:eastAsia="HP Simplified Hans Light" w:hAnsi="HP Simplified"/>
          <w:sz w:val="24"/>
          <w:szCs w:val="24"/>
          <w:lang w:val="id-ID"/>
        </w:rPr>
        <w:t xml:space="preserve">rumah joglo terhadap prestasi dan minat belajar siswa SMP. </w:t>
      </w:r>
      <w:r w:rsidR="008C47B8" w:rsidRPr="00FF51C0">
        <w:rPr>
          <w:rFonts w:ascii="HP Simplified" w:eastAsia="HP Simplified Hans Light" w:hAnsi="HP Simplified"/>
          <w:sz w:val="24"/>
          <w:szCs w:val="24"/>
        </w:rPr>
        <w:t xml:space="preserve">Teknik </w:t>
      </w:r>
      <w:proofErr w:type="spellStart"/>
      <w:r w:rsidR="008C47B8" w:rsidRPr="00FF51C0">
        <w:rPr>
          <w:rFonts w:ascii="HP Simplified" w:eastAsia="HP Simplified Hans Light" w:hAnsi="HP Simplified"/>
          <w:sz w:val="24"/>
          <w:szCs w:val="24"/>
        </w:rPr>
        <w:t>pengambilan</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subjek</w:t>
      </w:r>
      <w:proofErr w:type="spellEnd"/>
      <w:r w:rsidR="008C47B8" w:rsidRPr="00FF51C0">
        <w:rPr>
          <w:rFonts w:ascii="HP Simplified" w:eastAsia="HP Simplified Hans Light" w:hAnsi="HP Simplified"/>
          <w:sz w:val="24"/>
          <w:szCs w:val="24"/>
        </w:rPr>
        <w:t xml:space="preserve"> pada </w:t>
      </w:r>
      <w:proofErr w:type="spellStart"/>
      <w:r w:rsidR="008C47B8" w:rsidRPr="00FF51C0">
        <w:rPr>
          <w:rFonts w:ascii="HP Simplified" w:eastAsia="HP Simplified Hans Light" w:hAnsi="HP Simplified"/>
          <w:sz w:val="24"/>
          <w:szCs w:val="24"/>
        </w:rPr>
        <w:t>penelitian</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ini</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menggunakan</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teknik</w:t>
      </w:r>
      <w:proofErr w:type="spellEnd"/>
      <w:r w:rsidR="008C47B8" w:rsidRPr="00FF51C0">
        <w:rPr>
          <w:rFonts w:ascii="HP Simplified" w:eastAsia="HP Simplified Hans Light" w:hAnsi="HP Simplified"/>
          <w:sz w:val="24"/>
          <w:szCs w:val="24"/>
        </w:rPr>
        <w:t xml:space="preserve"> purposive sampling. </w:t>
      </w:r>
      <w:proofErr w:type="spellStart"/>
      <w:r w:rsidR="008C47B8" w:rsidRPr="00FF51C0">
        <w:rPr>
          <w:rFonts w:ascii="HP Simplified" w:eastAsia="HP Simplified Hans Light" w:hAnsi="HP Simplified"/>
          <w:sz w:val="24"/>
          <w:szCs w:val="24"/>
        </w:rPr>
        <w:t>Menurut</w:t>
      </w:r>
      <w:proofErr w:type="spellEnd"/>
      <w:r w:rsidR="008C47B8" w:rsidRPr="00FF51C0">
        <w:rPr>
          <w:rFonts w:ascii="HP Simplified" w:eastAsia="HP Simplified Hans Light" w:hAnsi="HP Simplified"/>
          <w:sz w:val="24"/>
          <w:szCs w:val="24"/>
        </w:rPr>
        <w:t xml:space="preserve"> Sugiyono (2012) </w:t>
      </w:r>
      <w:proofErr w:type="spellStart"/>
      <w:r w:rsidR="008C47B8" w:rsidRPr="00FF51C0">
        <w:rPr>
          <w:rFonts w:ascii="HP Simplified" w:eastAsia="HP Simplified Hans Light" w:hAnsi="HP Simplified"/>
          <w:sz w:val="24"/>
          <w:szCs w:val="24"/>
        </w:rPr>
        <w:t>teknik</w:t>
      </w:r>
      <w:proofErr w:type="spellEnd"/>
      <w:r w:rsidR="008C47B8" w:rsidRPr="00FF51C0">
        <w:rPr>
          <w:rFonts w:ascii="HP Simplified" w:eastAsia="HP Simplified Hans Light" w:hAnsi="HP Simplified"/>
          <w:sz w:val="24"/>
          <w:szCs w:val="24"/>
        </w:rPr>
        <w:t xml:space="preserve"> purposive sampling </w:t>
      </w:r>
      <w:proofErr w:type="spellStart"/>
      <w:r w:rsidR="008C47B8" w:rsidRPr="00FF51C0">
        <w:rPr>
          <w:rFonts w:ascii="HP Simplified" w:eastAsia="HP Simplified Hans Light" w:hAnsi="HP Simplified"/>
          <w:sz w:val="24"/>
          <w:szCs w:val="24"/>
        </w:rPr>
        <w:t>merupakan</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teknik</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pengumpulan</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sampel</w:t>
      </w:r>
      <w:proofErr w:type="spellEnd"/>
      <w:r w:rsidR="008C47B8" w:rsidRPr="00FF51C0">
        <w:rPr>
          <w:rFonts w:ascii="HP Simplified" w:eastAsia="HP Simplified Hans Light" w:hAnsi="HP Simplified"/>
          <w:sz w:val="24"/>
          <w:szCs w:val="24"/>
        </w:rPr>
        <w:t xml:space="preserve"> yang </w:t>
      </w:r>
      <w:proofErr w:type="spellStart"/>
      <w:r w:rsidR="008C47B8" w:rsidRPr="00FF51C0">
        <w:rPr>
          <w:rFonts w:ascii="HP Simplified" w:eastAsia="HP Simplified Hans Light" w:hAnsi="HP Simplified"/>
          <w:sz w:val="24"/>
          <w:szCs w:val="24"/>
        </w:rPr>
        <w:t>digunakan</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dengan</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mempertimbangkan</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berbagai</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situasi</w:t>
      </w:r>
      <w:proofErr w:type="spellEnd"/>
      <w:r w:rsidR="008C47B8" w:rsidRPr="00FF51C0">
        <w:rPr>
          <w:rFonts w:ascii="HP Simplified" w:eastAsia="HP Simplified Hans Light" w:hAnsi="HP Simplified"/>
          <w:sz w:val="24"/>
          <w:szCs w:val="24"/>
        </w:rPr>
        <w:t xml:space="preserve"> dan </w:t>
      </w:r>
      <w:proofErr w:type="spellStart"/>
      <w:r w:rsidR="008C47B8" w:rsidRPr="00FF51C0">
        <w:rPr>
          <w:rFonts w:ascii="HP Simplified" w:eastAsia="HP Simplified Hans Light" w:hAnsi="HP Simplified"/>
          <w:sz w:val="24"/>
          <w:szCs w:val="24"/>
        </w:rPr>
        <w:t>kondisi</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Subjek</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dari</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penelitian</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ini</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adalah</w:t>
      </w:r>
      <w:proofErr w:type="spellEnd"/>
      <w:r w:rsidR="008C47B8" w:rsidRPr="00FF51C0">
        <w:rPr>
          <w:rFonts w:ascii="HP Simplified" w:eastAsia="HP Simplified Hans Light" w:hAnsi="HP Simplified"/>
          <w:sz w:val="24"/>
          <w:szCs w:val="24"/>
        </w:rPr>
        <w:t xml:space="preserve"> </w:t>
      </w:r>
      <w:proofErr w:type="spellStart"/>
      <w:r w:rsidR="008C47B8" w:rsidRPr="00FF51C0">
        <w:rPr>
          <w:rFonts w:ascii="HP Simplified" w:eastAsia="HP Simplified Hans Light" w:hAnsi="HP Simplified"/>
          <w:sz w:val="24"/>
          <w:szCs w:val="24"/>
        </w:rPr>
        <w:t>siswa</w:t>
      </w:r>
      <w:proofErr w:type="spellEnd"/>
      <w:r w:rsidR="008C47B8" w:rsidRPr="00FF51C0">
        <w:rPr>
          <w:rFonts w:ascii="HP Simplified" w:eastAsia="HP Simplified Hans Light" w:hAnsi="HP Simplified"/>
          <w:sz w:val="24"/>
          <w:szCs w:val="24"/>
        </w:rPr>
        <w:t xml:space="preserve"> SMP </w:t>
      </w:r>
      <w:proofErr w:type="spellStart"/>
      <w:r w:rsidR="008C47B8" w:rsidRPr="00FF51C0">
        <w:rPr>
          <w:rFonts w:ascii="HP Simplified" w:eastAsia="HP Simplified Hans Light" w:hAnsi="HP Simplified"/>
          <w:sz w:val="24"/>
          <w:szCs w:val="24"/>
        </w:rPr>
        <w:t>kelas</w:t>
      </w:r>
      <w:proofErr w:type="spellEnd"/>
      <w:r w:rsidR="008C47B8" w:rsidRPr="00FF51C0">
        <w:rPr>
          <w:rFonts w:ascii="HP Simplified" w:eastAsia="HP Simplified Hans Light" w:hAnsi="HP Simplified"/>
          <w:sz w:val="24"/>
          <w:szCs w:val="24"/>
        </w:rPr>
        <w:t xml:space="preserve"> VII yang </w:t>
      </w:r>
      <w:proofErr w:type="spellStart"/>
      <w:r w:rsidR="008C47B8" w:rsidRPr="00FF51C0">
        <w:rPr>
          <w:rFonts w:ascii="HP Simplified" w:eastAsia="HP Simplified Hans Light" w:hAnsi="HP Simplified"/>
          <w:sz w:val="24"/>
          <w:szCs w:val="24"/>
        </w:rPr>
        <w:t>ada</w:t>
      </w:r>
      <w:proofErr w:type="spellEnd"/>
      <w:r w:rsidR="008C47B8" w:rsidRPr="00FF51C0">
        <w:rPr>
          <w:rFonts w:ascii="HP Simplified" w:eastAsia="HP Simplified Hans Light" w:hAnsi="HP Simplified"/>
          <w:sz w:val="24"/>
          <w:szCs w:val="24"/>
        </w:rPr>
        <w:t xml:space="preserve"> di  SMPN 4 BANJARWANGI</w:t>
      </w:r>
    </w:p>
    <w:p w14:paraId="44832F07" w14:textId="66E52D72" w:rsidR="00AC51C8" w:rsidRPr="00FF51C0" w:rsidRDefault="00755F0D" w:rsidP="00FF51C0">
      <w:pPr>
        <w:pStyle w:val="ListParagraph"/>
        <w:ind w:left="0" w:firstLine="720"/>
        <w:jc w:val="both"/>
        <w:rPr>
          <w:rFonts w:ascii="HP Simplified" w:eastAsia="HP Simplified Hans Light" w:hAnsi="HP Simplified"/>
          <w:sz w:val="24"/>
          <w:szCs w:val="24"/>
          <w:lang w:val="en-US"/>
        </w:rPr>
      </w:pPr>
      <w:proofErr w:type="spellStart"/>
      <w:r w:rsidRPr="00FF51C0">
        <w:rPr>
          <w:rFonts w:ascii="HP Simplified" w:eastAsia="HP Simplified Hans Light" w:hAnsi="HP Simplified"/>
          <w:sz w:val="24"/>
          <w:szCs w:val="24"/>
          <w:lang w:val="en-US"/>
        </w:rPr>
        <w:t>Penelitian</w:t>
      </w:r>
      <w:proofErr w:type="spellEnd"/>
      <w:r w:rsidR="008B6B99" w:rsidRPr="00FF51C0">
        <w:rPr>
          <w:rFonts w:ascii="HP Simplified" w:eastAsia="HP Simplified Hans Light" w:hAnsi="HP Simplified"/>
          <w:sz w:val="24"/>
          <w:szCs w:val="24"/>
          <w:lang w:val="en-US"/>
        </w:rPr>
        <w:t xml:space="preserve"> </w:t>
      </w:r>
      <w:proofErr w:type="spellStart"/>
      <w:r w:rsidRPr="00FF51C0">
        <w:rPr>
          <w:rFonts w:ascii="HP Simplified" w:eastAsia="HP Simplified Hans Light" w:hAnsi="HP Simplified"/>
          <w:sz w:val="24"/>
          <w:szCs w:val="24"/>
          <w:lang w:val="en-US"/>
        </w:rPr>
        <w:t>ini</w:t>
      </w:r>
      <w:proofErr w:type="spellEnd"/>
      <w:r w:rsidR="008B6B99" w:rsidRPr="00FF51C0">
        <w:rPr>
          <w:rFonts w:ascii="HP Simplified" w:eastAsia="HP Simplified Hans Light" w:hAnsi="HP Simplified"/>
          <w:sz w:val="24"/>
          <w:szCs w:val="24"/>
          <w:lang w:val="en-US"/>
        </w:rPr>
        <w:t xml:space="preserve"> </w:t>
      </w:r>
      <w:proofErr w:type="spellStart"/>
      <w:r w:rsidRPr="00FF51C0">
        <w:rPr>
          <w:rFonts w:ascii="HP Simplified" w:eastAsia="HP Simplified Hans Light" w:hAnsi="HP Simplified"/>
          <w:sz w:val="24"/>
          <w:szCs w:val="24"/>
          <w:lang w:val="en-US"/>
        </w:rPr>
        <w:t>dilakukan</w:t>
      </w:r>
      <w:proofErr w:type="spellEnd"/>
      <w:r w:rsidR="008B6B99" w:rsidRPr="00FF51C0">
        <w:rPr>
          <w:rFonts w:ascii="HP Simplified" w:eastAsia="HP Simplified Hans Light" w:hAnsi="HP Simplified"/>
          <w:sz w:val="24"/>
          <w:szCs w:val="24"/>
          <w:lang w:val="en-US"/>
        </w:rPr>
        <w:t xml:space="preserve"> </w:t>
      </w:r>
      <w:r w:rsidRPr="00FF51C0">
        <w:rPr>
          <w:rFonts w:ascii="HP Simplified" w:eastAsia="HP Simplified Hans Light" w:hAnsi="HP Simplified"/>
          <w:sz w:val="24"/>
          <w:szCs w:val="24"/>
          <w:lang w:val="en-US"/>
        </w:rPr>
        <w:t>di</w:t>
      </w:r>
      <w:r w:rsidR="008B6B99" w:rsidRPr="00FF51C0">
        <w:rPr>
          <w:rFonts w:ascii="HP Simplified" w:eastAsia="HP Simplified Hans Light" w:hAnsi="HP Simplified"/>
          <w:sz w:val="24"/>
          <w:szCs w:val="24"/>
          <w:lang w:val="en-US"/>
        </w:rPr>
        <w:t xml:space="preserve"> </w:t>
      </w:r>
      <w:r w:rsidR="008C47B8" w:rsidRPr="00FF51C0">
        <w:rPr>
          <w:rFonts w:ascii="HP Simplified" w:eastAsia="HP Simplified Hans Light" w:hAnsi="HP Simplified"/>
          <w:sz w:val="24"/>
          <w:szCs w:val="24"/>
          <w:lang w:val="id-ID"/>
        </w:rPr>
        <w:t>SMPN 4 BANJARWANGI jl. Dangiang Desa. Dangiang Kec. Banjarwangi Kab. Garut</w:t>
      </w:r>
      <w:r w:rsidR="00AA51C6" w:rsidRPr="00FF51C0">
        <w:rPr>
          <w:rFonts w:ascii="HP Simplified" w:eastAsia="HP Simplified Hans Light" w:hAnsi="HP Simplified"/>
          <w:sz w:val="24"/>
          <w:szCs w:val="24"/>
          <w:lang w:val="id-ID"/>
        </w:rPr>
        <w:t xml:space="preserve">. </w:t>
      </w:r>
      <w:r w:rsidRPr="00FF51C0">
        <w:rPr>
          <w:rFonts w:ascii="HP Simplified" w:eastAsia="HP Simplified Hans Light" w:hAnsi="HP Simplified"/>
          <w:sz w:val="24"/>
          <w:szCs w:val="24"/>
          <w:lang w:val="id"/>
        </w:rPr>
        <w:t>Subjek</w:t>
      </w:r>
      <w:r w:rsidR="008B6B99" w:rsidRPr="00FF51C0">
        <w:rPr>
          <w:rFonts w:ascii="HP Simplified" w:eastAsia="HP Simplified Hans Light" w:hAnsi="HP Simplified"/>
          <w:sz w:val="24"/>
          <w:szCs w:val="24"/>
          <w:lang w:val="id"/>
        </w:rPr>
        <w:t xml:space="preserve"> </w:t>
      </w:r>
      <w:r w:rsidRPr="00FF51C0">
        <w:rPr>
          <w:rFonts w:ascii="HP Simplified" w:eastAsia="HP Simplified Hans Light" w:hAnsi="HP Simplified"/>
          <w:sz w:val="24"/>
          <w:szCs w:val="24"/>
          <w:lang w:val="id"/>
        </w:rPr>
        <w:t>penelitian</w:t>
      </w:r>
      <w:r w:rsidR="008B6B99" w:rsidRPr="00FF51C0">
        <w:rPr>
          <w:rFonts w:ascii="HP Simplified" w:eastAsia="HP Simplified Hans Light" w:hAnsi="HP Simplified"/>
          <w:sz w:val="24"/>
          <w:szCs w:val="24"/>
          <w:lang w:val="id"/>
        </w:rPr>
        <w:t xml:space="preserve"> </w:t>
      </w:r>
      <w:r w:rsidRPr="00FF51C0">
        <w:rPr>
          <w:rFonts w:ascii="HP Simplified" w:eastAsia="HP Simplified Hans Light" w:hAnsi="HP Simplified"/>
          <w:sz w:val="24"/>
          <w:szCs w:val="24"/>
          <w:lang w:val="id"/>
        </w:rPr>
        <w:t>ini</w:t>
      </w:r>
      <w:r w:rsidR="008B6B99" w:rsidRPr="00FF51C0">
        <w:rPr>
          <w:rFonts w:ascii="HP Simplified" w:eastAsia="HP Simplified Hans Light" w:hAnsi="HP Simplified"/>
          <w:sz w:val="24"/>
          <w:szCs w:val="24"/>
          <w:lang w:val="id"/>
        </w:rPr>
        <w:t xml:space="preserve"> </w:t>
      </w:r>
      <w:r w:rsidRPr="00FF51C0">
        <w:rPr>
          <w:rFonts w:ascii="HP Simplified" w:eastAsia="HP Simplified Hans Light" w:hAnsi="HP Simplified"/>
          <w:sz w:val="24"/>
          <w:szCs w:val="24"/>
          <w:lang w:val="id"/>
        </w:rPr>
        <w:t>adalah</w:t>
      </w:r>
      <w:r w:rsidR="008B6B99" w:rsidRPr="00FF51C0">
        <w:rPr>
          <w:rFonts w:ascii="HP Simplified" w:eastAsia="HP Simplified Hans Light" w:hAnsi="HP Simplified"/>
          <w:sz w:val="24"/>
          <w:szCs w:val="24"/>
        </w:rPr>
        <w:t xml:space="preserve"> </w:t>
      </w:r>
      <w:proofErr w:type="spellStart"/>
      <w:r w:rsidRPr="00FF51C0">
        <w:rPr>
          <w:rFonts w:ascii="HP Simplified" w:eastAsia="HP Simplified Hans Light" w:hAnsi="HP Simplified"/>
          <w:sz w:val="24"/>
          <w:szCs w:val="24"/>
        </w:rPr>
        <w:t>ketua</w:t>
      </w:r>
      <w:proofErr w:type="spellEnd"/>
      <w:r w:rsidR="00AA51C6" w:rsidRPr="00FF51C0">
        <w:rPr>
          <w:rFonts w:ascii="HP Simplified" w:eastAsia="HP Simplified Hans Light" w:hAnsi="HP Simplified"/>
          <w:sz w:val="24"/>
          <w:szCs w:val="24"/>
          <w:lang w:val="id-ID"/>
        </w:rPr>
        <w:t xml:space="preserve"> 4 orang murid SMP</w:t>
      </w:r>
      <w:r w:rsidR="008C47B8" w:rsidRPr="00FF51C0">
        <w:rPr>
          <w:rFonts w:ascii="HP Simplified" w:eastAsia="HP Simplified Hans Light" w:hAnsi="HP Simplified"/>
          <w:sz w:val="24"/>
          <w:szCs w:val="24"/>
          <w:lang w:val="id-ID"/>
        </w:rPr>
        <w:t>N 4 BANJARWANGI</w:t>
      </w:r>
      <w:r w:rsidR="00AA51C6" w:rsidRPr="00FF51C0">
        <w:rPr>
          <w:rFonts w:ascii="HP Simplified" w:eastAsia="HP Simplified Hans Light" w:hAnsi="HP Simplified"/>
          <w:sz w:val="24"/>
          <w:szCs w:val="24"/>
          <w:lang w:val="id-ID"/>
        </w:rPr>
        <w:t xml:space="preserve">. </w:t>
      </w:r>
      <w:proofErr w:type="spellStart"/>
      <w:r w:rsidR="00AC51C8" w:rsidRPr="00FF51C0">
        <w:rPr>
          <w:rFonts w:ascii="HP Simplified" w:eastAsia="HP Simplified Hans Light" w:hAnsi="HP Simplified"/>
          <w:sz w:val="24"/>
          <w:szCs w:val="24"/>
          <w:lang w:val="en-US"/>
        </w:rPr>
        <w:t>Instrumen</w:t>
      </w:r>
      <w:proofErr w:type="spellEnd"/>
      <w:r w:rsidR="008B6B99" w:rsidRPr="00FF51C0">
        <w:rPr>
          <w:rFonts w:ascii="HP Simplified" w:eastAsia="HP Simplified Hans Light" w:hAnsi="HP Simplified"/>
          <w:sz w:val="24"/>
          <w:szCs w:val="24"/>
          <w:lang w:val="en-US"/>
        </w:rPr>
        <w:t xml:space="preserve"> </w:t>
      </w:r>
      <w:r w:rsidR="00AC51C8" w:rsidRPr="00FF51C0">
        <w:rPr>
          <w:rFonts w:ascii="HP Simplified" w:eastAsia="HP Simplified Hans Light" w:hAnsi="HP Simplified"/>
          <w:sz w:val="24"/>
          <w:szCs w:val="24"/>
          <w:lang w:val="en-US"/>
        </w:rPr>
        <w:t>yang</w:t>
      </w:r>
      <w:r w:rsidR="008B6B99" w:rsidRPr="00FF51C0">
        <w:rPr>
          <w:rFonts w:ascii="HP Simplified" w:eastAsia="HP Simplified Hans Light" w:hAnsi="HP Simplified"/>
          <w:sz w:val="24"/>
          <w:szCs w:val="24"/>
          <w:lang w:val="en-US"/>
        </w:rPr>
        <w:t xml:space="preserve"> </w:t>
      </w:r>
      <w:proofErr w:type="spellStart"/>
      <w:r w:rsidR="00AC51C8" w:rsidRPr="00FF51C0">
        <w:rPr>
          <w:rFonts w:ascii="HP Simplified" w:eastAsia="HP Simplified Hans Light" w:hAnsi="HP Simplified"/>
          <w:sz w:val="24"/>
          <w:szCs w:val="24"/>
          <w:lang w:val="en-US"/>
        </w:rPr>
        <w:t>digunakan</w:t>
      </w:r>
      <w:proofErr w:type="spellEnd"/>
      <w:r w:rsidR="008B6B99" w:rsidRPr="00FF51C0">
        <w:rPr>
          <w:rFonts w:ascii="HP Simplified" w:eastAsia="HP Simplified Hans Light" w:hAnsi="HP Simplified"/>
          <w:sz w:val="24"/>
          <w:szCs w:val="24"/>
          <w:lang w:val="en-US"/>
        </w:rPr>
        <w:t xml:space="preserve"> </w:t>
      </w:r>
      <w:proofErr w:type="spellStart"/>
      <w:r w:rsidR="00AC51C8" w:rsidRPr="00FF51C0">
        <w:rPr>
          <w:rFonts w:ascii="HP Simplified" w:eastAsia="HP Simplified Hans Light" w:hAnsi="HP Simplified"/>
          <w:sz w:val="24"/>
          <w:szCs w:val="24"/>
          <w:lang w:val="en-US"/>
        </w:rPr>
        <w:t>dalam</w:t>
      </w:r>
      <w:proofErr w:type="spellEnd"/>
      <w:r w:rsidR="008B6B99" w:rsidRPr="00FF51C0">
        <w:rPr>
          <w:rFonts w:ascii="HP Simplified" w:eastAsia="HP Simplified Hans Light" w:hAnsi="HP Simplified"/>
          <w:sz w:val="24"/>
          <w:szCs w:val="24"/>
          <w:lang w:val="en-US"/>
        </w:rPr>
        <w:t xml:space="preserve"> </w:t>
      </w:r>
      <w:proofErr w:type="spellStart"/>
      <w:r w:rsidR="00AC51C8" w:rsidRPr="00FF51C0">
        <w:rPr>
          <w:rFonts w:ascii="HP Simplified" w:eastAsia="HP Simplified Hans Light" w:hAnsi="HP Simplified"/>
          <w:sz w:val="24"/>
          <w:szCs w:val="24"/>
          <w:lang w:val="en-US"/>
        </w:rPr>
        <w:t>penelitian</w:t>
      </w:r>
      <w:proofErr w:type="spellEnd"/>
      <w:r w:rsidR="008B6B99" w:rsidRPr="00FF51C0">
        <w:rPr>
          <w:rFonts w:ascii="HP Simplified" w:eastAsia="HP Simplified Hans Light" w:hAnsi="HP Simplified"/>
          <w:sz w:val="24"/>
          <w:szCs w:val="24"/>
          <w:lang w:val="en-US"/>
        </w:rPr>
        <w:t xml:space="preserve"> </w:t>
      </w:r>
      <w:proofErr w:type="spellStart"/>
      <w:r w:rsidR="00AC51C8" w:rsidRPr="00FF51C0">
        <w:rPr>
          <w:rFonts w:ascii="HP Simplified" w:eastAsia="HP Simplified Hans Light" w:hAnsi="HP Simplified"/>
          <w:sz w:val="24"/>
          <w:szCs w:val="24"/>
          <w:lang w:val="en-US"/>
        </w:rPr>
        <w:t>ini</w:t>
      </w:r>
      <w:proofErr w:type="spellEnd"/>
      <w:r w:rsidR="008B6B99" w:rsidRPr="00FF51C0">
        <w:rPr>
          <w:rFonts w:ascii="HP Simplified" w:eastAsia="HP Simplified Hans Light" w:hAnsi="HP Simplified"/>
          <w:sz w:val="24"/>
          <w:szCs w:val="24"/>
          <w:lang w:val="en-US"/>
        </w:rPr>
        <w:t xml:space="preserve"> </w:t>
      </w:r>
      <w:proofErr w:type="spellStart"/>
      <w:r w:rsidR="00AC51C8" w:rsidRPr="00FF51C0">
        <w:rPr>
          <w:rFonts w:ascii="HP Simplified" w:eastAsia="HP Simplified Hans Light" w:hAnsi="HP Simplified"/>
          <w:sz w:val="24"/>
          <w:szCs w:val="24"/>
          <w:lang w:val="en-US"/>
        </w:rPr>
        <w:t>adalah</w:t>
      </w:r>
      <w:proofErr w:type="spellEnd"/>
      <w:r w:rsidR="008B6B99" w:rsidRPr="00FF51C0">
        <w:rPr>
          <w:rFonts w:ascii="HP Simplified" w:eastAsia="HP Simplified Hans Light" w:hAnsi="HP Simplified"/>
          <w:sz w:val="24"/>
          <w:szCs w:val="24"/>
          <w:lang w:val="en-US"/>
        </w:rPr>
        <w:t xml:space="preserve"> </w:t>
      </w:r>
      <w:r w:rsidR="00AC51C8" w:rsidRPr="00FF51C0">
        <w:rPr>
          <w:rFonts w:ascii="HP Simplified" w:eastAsia="HP Simplified Hans Light" w:hAnsi="HP Simplified"/>
          <w:sz w:val="24"/>
          <w:szCs w:val="24"/>
          <w:lang w:val="en-US"/>
        </w:rPr>
        <w:t>instrument</w:t>
      </w:r>
      <w:r w:rsidR="008B6B99" w:rsidRPr="00FF51C0">
        <w:rPr>
          <w:rFonts w:ascii="HP Simplified" w:eastAsia="HP Simplified Hans Light" w:hAnsi="HP Simplified"/>
          <w:sz w:val="24"/>
          <w:szCs w:val="24"/>
          <w:lang w:val="en-US"/>
        </w:rPr>
        <w:t xml:space="preserve"> </w:t>
      </w:r>
      <w:proofErr w:type="spellStart"/>
      <w:r w:rsidR="00AC51C8" w:rsidRPr="00FF51C0">
        <w:rPr>
          <w:rFonts w:ascii="HP Simplified" w:eastAsia="HP Simplified Hans Light" w:hAnsi="HP Simplified"/>
          <w:sz w:val="24"/>
          <w:szCs w:val="24"/>
          <w:lang w:val="en-US"/>
        </w:rPr>
        <w:t>wawancara</w:t>
      </w:r>
      <w:proofErr w:type="spellEnd"/>
      <w:r w:rsidR="00AC51C8" w:rsidRPr="00FF51C0">
        <w:rPr>
          <w:rFonts w:ascii="HP Simplified" w:eastAsia="HP Simplified Hans Light" w:hAnsi="HP Simplified"/>
          <w:sz w:val="24"/>
          <w:szCs w:val="24"/>
          <w:lang w:val="en-US"/>
        </w:rPr>
        <w:t>,</w:t>
      </w:r>
      <w:r w:rsidR="008B6B99" w:rsidRPr="00FF51C0">
        <w:rPr>
          <w:rFonts w:ascii="HP Simplified" w:eastAsia="HP Simplified Hans Light" w:hAnsi="HP Simplified"/>
          <w:sz w:val="24"/>
          <w:szCs w:val="24"/>
          <w:lang w:val="en-US"/>
        </w:rPr>
        <w:t xml:space="preserve"> </w:t>
      </w:r>
      <w:proofErr w:type="spellStart"/>
      <w:r w:rsidR="00AC51C8" w:rsidRPr="00FF51C0">
        <w:rPr>
          <w:rFonts w:ascii="HP Simplified" w:eastAsia="HP Simplified Hans Light" w:hAnsi="HP Simplified"/>
          <w:sz w:val="24"/>
          <w:szCs w:val="24"/>
          <w:lang w:val="en-US"/>
        </w:rPr>
        <w:t>observasi</w:t>
      </w:r>
      <w:proofErr w:type="spellEnd"/>
      <w:r w:rsidR="00AC51C8" w:rsidRPr="00FF51C0">
        <w:rPr>
          <w:rFonts w:ascii="HP Simplified" w:eastAsia="HP Simplified Hans Light" w:hAnsi="HP Simplified"/>
          <w:sz w:val="24"/>
          <w:szCs w:val="24"/>
          <w:lang w:val="en-US"/>
        </w:rPr>
        <w:t>,</w:t>
      </w:r>
      <w:r w:rsidR="008B6B99" w:rsidRPr="00FF51C0">
        <w:rPr>
          <w:rFonts w:ascii="HP Simplified" w:eastAsia="HP Simplified Hans Light" w:hAnsi="HP Simplified"/>
          <w:sz w:val="24"/>
          <w:szCs w:val="24"/>
          <w:lang w:val="en-US"/>
        </w:rPr>
        <w:t xml:space="preserve"> </w:t>
      </w:r>
      <w:r w:rsidR="00AC51C8" w:rsidRPr="00FF51C0">
        <w:rPr>
          <w:rFonts w:ascii="HP Simplified" w:eastAsia="HP Simplified Hans Light" w:hAnsi="HP Simplified"/>
          <w:sz w:val="24"/>
          <w:szCs w:val="24"/>
          <w:lang w:val="en-US"/>
        </w:rPr>
        <w:t>dan</w:t>
      </w:r>
      <w:r w:rsidR="008B6B99" w:rsidRPr="00FF51C0">
        <w:rPr>
          <w:rFonts w:ascii="HP Simplified" w:eastAsia="HP Simplified Hans Light" w:hAnsi="HP Simplified"/>
          <w:sz w:val="24"/>
          <w:szCs w:val="24"/>
          <w:lang w:val="en-US"/>
        </w:rPr>
        <w:t xml:space="preserve"> </w:t>
      </w:r>
      <w:proofErr w:type="spellStart"/>
      <w:r w:rsidR="00AC51C8" w:rsidRPr="00FF51C0">
        <w:rPr>
          <w:rFonts w:ascii="HP Simplified" w:eastAsia="HP Simplified Hans Light" w:hAnsi="HP Simplified"/>
          <w:sz w:val="24"/>
          <w:szCs w:val="24"/>
          <w:lang w:val="en-US"/>
        </w:rPr>
        <w:t>dokumentasi</w:t>
      </w:r>
      <w:proofErr w:type="spellEnd"/>
      <w:r w:rsidR="00AC51C8" w:rsidRPr="00FF51C0">
        <w:rPr>
          <w:rFonts w:ascii="HP Simplified" w:eastAsia="HP Simplified Hans Light" w:hAnsi="HP Simplified"/>
          <w:sz w:val="24"/>
          <w:szCs w:val="24"/>
          <w:lang w:val="en-US"/>
        </w:rPr>
        <w:t>.</w:t>
      </w:r>
      <w:r w:rsidR="008B6B99" w:rsidRPr="00FF51C0">
        <w:rPr>
          <w:rFonts w:ascii="HP Simplified" w:eastAsia="HP Simplified Hans Light" w:hAnsi="HP Simplified"/>
          <w:sz w:val="24"/>
          <w:szCs w:val="24"/>
          <w:lang w:val="en-US"/>
        </w:rPr>
        <w:t xml:space="preserve"> </w:t>
      </w:r>
    </w:p>
    <w:p w14:paraId="0F321ED6" w14:textId="4B8B7730" w:rsidR="00A85865" w:rsidRPr="00FF51C0" w:rsidRDefault="00A85865" w:rsidP="00FF51C0">
      <w:pPr>
        <w:pStyle w:val="ListParagraph"/>
        <w:numPr>
          <w:ilvl w:val="0"/>
          <w:numId w:val="4"/>
        </w:numPr>
        <w:spacing w:before="240" w:line="360" w:lineRule="auto"/>
        <w:ind w:left="360"/>
        <w:jc w:val="both"/>
        <w:rPr>
          <w:rFonts w:ascii="HP Simplified" w:eastAsia="HP Simplified Hans Light" w:hAnsi="HP Simplified"/>
          <w:b/>
          <w:sz w:val="24"/>
          <w:szCs w:val="24"/>
          <w:lang w:val="en-US"/>
        </w:rPr>
      </w:pPr>
      <w:r w:rsidRPr="00FF51C0">
        <w:rPr>
          <w:rFonts w:ascii="HP Simplified" w:eastAsia="HP Simplified Hans Light" w:hAnsi="HP Simplified"/>
          <w:b/>
          <w:sz w:val="24"/>
          <w:szCs w:val="24"/>
          <w:lang w:val="en-US"/>
        </w:rPr>
        <w:t>HASIL</w:t>
      </w:r>
      <w:r w:rsidR="008B6B99" w:rsidRPr="00FF51C0">
        <w:rPr>
          <w:rFonts w:ascii="HP Simplified" w:eastAsia="HP Simplified Hans Light" w:hAnsi="HP Simplified"/>
          <w:b/>
          <w:sz w:val="24"/>
          <w:szCs w:val="24"/>
          <w:lang w:val="en-US"/>
        </w:rPr>
        <w:t xml:space="preserve"> </w:t>
      </w:r>
      <w:r w:rsidRPr="00FF51C0">
        <w:rPr>
          <w:rFonts w:ascii="HP Simplified" w:eastAsia="HP Simplified Hans Light" w:hAnsi="HP Simplified"/>
          <w:b/>
          <w:sz w:val="24"/>
          <w:szCs w:val="24"/>
          <w:lang w:val="en-US"/>
        </w:rPr>
        <w:t>DAN</w:t>
      </w:r>
      <w:r w:rsidR="008B6B99" w:rsidRPr="00FF51C0">
        <w:rPr>
          <w:rFonts w:ascii="HP Simplified" w:eastAsia="HP Simplified Hans Light" w:hAnsi="HP Simplified"/>
          <w:b/>
          <w:sz w:val="24"/>
          <w:szCs w:val="24"/>
          <w:lang w:val="en-US"/>
        </w:rPr>
        <w:t xml:space="preserve"> </w:t>
      </w:r>
      <w:r w:rsidRPr="00FF51C0">
        <w:rPr>
          <w:rFonts w:ascii="HP Simplified" w:eastAsia="HP Simplified Hans Light" w:hAnsi="HP Simplified"/>
          <w:b/>
          <w:sz w:val="24"/>
          <w:szCs w:val="24"/>
          <w:lang w:val="en-US"/>
        </w:rPr>
        <w:t>PEMBAHASAN</w:t>
      </w:r>
    </w:p>
    <w:p w14:paraId="4986F3A0" w14:textId="77777777" w:rsidR="00FE68B6" w:rsidRPr="00FF51C0" w:rsidRDefault="00A85865" w:rsidP="00FF51C0">
      <w:pPr>
        <w:pStyle w:val="ListParagraph"/>
        <w:numPr>
          <w:ilvl w:val="0"/>
          <w:numId w:val="5"/>
        </w:numPr>
        <w:spacing w:before="240" w:after="0"/>
        <w:ind w:left="284" w:hanging="284"/>
        <w:jc w:val="both"/>
        <w:rPr>
          <w:rFonts w:ascii="HP Simplified" w:eastAsia="HP Simplified Hans Light" w:hAnsi="HP Simplified"/>
          <w:b/>
          <w:sz w:val="24"/>
          <w:szCs w:val="24"/>
          <w:lang w:val="en-US"/>
        </w:rPr>
      </w:pPr>
      <w:r w:rsidRPr="00FF51C0">
        <w:rPr>
          <w:rFonts w:ascii="HP Simplified" w:eastAsia="HP Simplified Hans Light" w:hAnsi="HP Simplified"/>
          <w:b/>
          <w:sz w:val="24"/>
          <w:szCs w:val="24"/>
          <w:lang w:val="en-US"/>
        </w:rPr>
        <w:t>Hasil</w:t>
      </w:r>
      <w:r w:rsidR="008B6B99" w:rsidRPr="00FF51C0">
        <w:rPr>
          <w:rFonts w:ascii="HP Simplified" w:eastAsia="HP Simplified Hans Light" w:hAnsi="HP Simplified"/>
          <w:b/>
          <w:sz w:val="24"/>
          <w:szCs w:val="24"/>
          <w:lang w:val="en-US"/>
        </w:rPr>
        <w:t xml:space="preserve"> </w:t>
      </w:r>
      <w:r w:rsidRPr="00FF51C0">
        <w:rPr>
          <w:rFonts w:ascii="HP Simplified" w:eastAsia="HP Simplified Hans Light" w:hAnsi="HP Simplified"/>
          <w:b/>
          <w:sz w:val="24"/>
          <w:szCs w:val="24"/>
          <w:lang w:val="en-US"/>
        </w:rPr>
        <w:t>Penelitian</w:t>
      </w:r>
    </w:p>
    <w:p w14:paraId="5586DC7E" w14:textId="49E1C434" w:rsidR="009445B6" w:rsidRPr="00FF51C0" w:rsidRDefault="00FF51C0" w:rsidP="00FF51C0">
      <w:pPr>
        <w:spacing w:line="276" w:lineRule="auto"/>
        <w:ind w:firstLine="720"/>
        <w:jc w:val="both"/>
        <w:rPr>
          <w:rFonts w:ascii="HP Simplified" w:eastAsia="HP Simplified Hans Light" w:hAnsi="HP Simplified"/>
          <w:b/>
          <w:sz w:val="24"/>
          <w:szCs w:val="24"/>
        </w:rPr>
      </w:pPr>
      <w:r>
        <w:rPr>
          <w:rFonts w:ascii="HP Simplified" w:hAnsi="HP Simplified"/>
          <w:sz w:val="24"/>
          <w:szCs w:val="24"/>
        </w:rPr>
        <w:t>H</w:t>
      </w:r>
      <w:r w:rsidR="00E30D27" w:rsidRPr="00FF51C0">
        <w:rPr>
          <w:rFonts w:ascii="HP Simplified" w:hAnsi="HP Simplified"/>
          <w:sz w:val="24"/>
          <w:szCs w:val="24"/>
        </w:rPr>
        <w:t xml:space="preserve">asil </w:t>
      </w:r>
      <w:proofErr w:type="spellStart"/>
      <w:r w:rsidR="00E30D27" w:rsidRPr="00FF51C0">
        <w:rPr>
          <w:rFonts w:ascii="HP Simplified" w:hAnsi="HP Simplified"/>
          <w:sz w:val="24"/>
          <w:szCs w:val="24"/>
        </w:rPr>
        <w:t>penelitian</w:t>
      </w:r>
      <w:proofErr w:type="spellEnd"/>
      <w:r w:rsidR="00E30D27" w:rsidRPr="00FF51C0">
        <w:rPr>
          <w:rFonts w:ascii="HP Simplified" w:hAnsi="HP Simplified"/>
          <w:sz w:val="24"/>
          <w:szCs w:val="24"/>
        </w:rPr>
        <w:t xml:space="preserve"> dan </w:t>
      </w:r>
      <w:proofErr w:type="spellStart"/>
      <w:r w:rsidR="00E30D27" w:rsidRPr="00FF51C0">
        <w:rPr>
          <w:rFonts w:ascii="HP Simplified" w:hAnsi="HP Simplified"/>
          <w:sz w:val="24"/>
          <w:szCs w:val="24"/>
        </w:rPr>
        <w:t>pembahasan</w:t>
      </w:r>
      <w:proofErr w:type="spellEnd"/>
      <w:r w:rsidR="00E30D27" w:rsidRPr="00FF51C0">
        <w:rPr>
          <w:rFonts w:ascii="HP Simplified" w:hAnsi="HP Simplified"/>
          <w:sz w:val="24"/>
          <w:szCs w:val="24"/>
        </w:rPr>
        <w:t xml:space="preserve"> yang </w:t>
      </w:r>
      <w:proofErr w:type="spellStart"/>
      <w:r w:rsidR="00E30D27" w:rsidRPr="00FF51C0">
        <w:rPr>
          <w:rFonts w:ascii="HP Simplified" w:hAnsi="HP Simplified"/>
          <w:sz w:val="24"/>
          <w:szCs w:val="24"/>
        </w:rPr>
        <w:t>diperoleh</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dalam</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penelitian</w:t>
      </w:r>
      <w:proofErr w:type="spellEnd"/>
      <w:r w:rsidR="00E30D27" w:rsidRPr="00FF51C0">
        <w:rPr>
          <w:rFonts w:ascii="HP Simplified" w:hAnsi="HP Simplified"/>
          <w:sz w:val="24"/>
          <w:szCs w:val="24"/>
        </w:rPr>
        <w:t xml:space="preserve"> yang </w:t>
      </w:r>
      <w:proofErr w:type="spellStart"/>
      <w:r w:rsidR="00E30D27" w:rsidRPr="00FF51C0">
        <w:rPr>
          <w:rFonts w:ascii="HP Simplified" w:hAnsi="HP Simplified"/>
          <w:sz w:val="24"/>
          <w:szCs w:val="24"/>
        </w:rPr>
        <w:t>dilaksanakan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mengenai</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analisis</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penggunaan</w:t>
      </w:r>
      <w:proofErr w:type="spellEnd"/>
      <w:r w:rsidR="00E30D27" w:rsidRPr="00FF51C0">
        <w:rPr>
          <w:rFonts w:ascii="HP Simplified" w:hAnsi="HP Simplified"/>
          <w:sz w:val="24"/>
          <w:szCs w:val="24"/>
        </w:rPr>
        <w:t xml:space="preserve"> media </w:t>
      </w:r>
      <w:proofErr w:type="spellStart"/>
      <w:r w:rsidR="00E30D27" w:rsidRPr="00FF51C0">
        <w:rPr>
          <w:rFonts w:ascii="HP Simplified" w:hAnsi="HP Simplified"/>
          <w:sz w:val="24"/>
          <w:szCs w:val="24"/>
        </w:rPr>
        <w:t>pembelajaran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matematika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rumah</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joglo</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lastRenderedPageBreak/>
        <w:t>terhadap</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prestasi</w:t>
      </w:r>
      <w:proofErr w:type="spellEnd"/>
      <w:r w:rsidR="00E30D27" w:rsidRPr="00FF51C0">
        <w:rPr>
          <w:rFonts w:ascii="HP Simplified" w:hAnsi="HP Simplified"/>
          <w:sz w:val="24"/>
          <w:szCs w:val="24"/>
        </w:rPr>
        <w:t xml:space="preserve"> dan </w:t>
      </w:r>
      <w:proofErr w:type="spellStart"/>
      <w:r w:rsidR="00E30D27" w:rsidRPr="00FF51C0">
        <w:rPr>
          <w:rFonts w:ascii="HP Simplified" w:hAnsi="HP Simplified"/>
          <w:sz w:val="24"/>
          <w:szCs w:val="24"/>
        </w:rPr>
        <w:t>minat</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belajar</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siswa</w:t>
      </w:r>
      <w:proofErr w:type="spellEnd"/>
      <w:r w:rsidR="00E30D27" w:rsidRPr="00FF51C0">
        <w:rPr>
          <w:rFonts w:ascii="HP Simplified" w:hAnsi="HP Simplified"/>
          <w:sz w:val="24"/>
          <w:szCs w:val="24"/>
        </w:rPr>
        <w:t xml:space="preserve"> SMP. </w:t>
      </w:r>
      <w:proofErr w:type="spellStart"/>
      <w:r w:rsidR="00E30D27" w:rsidRPr="00FF51C0">
        <w:rPr>
          <w:rFonts w:ascii="HP Simplified" w:hAnsi="HP Simplified"/>
          <w:sz w:val="24"/>
          <w:szCs w:val="24"/>
        </w:rPr>
        <w:t>Tujuannya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untuk</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menganalisis</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sejauh</w:t>
      </w:r>
      <w:proofErr w:type="spellEnd"/>
      <w:r w:rsidR="00E30D27" w:rsidRPr="00FF51C0">
        <w:rPr>
          <w:rFonts w:ascii="HP Simplified" w:hAnsi="HP Simplified"/>
          <w:sz w:val="24"/>
          <w:szCs w:val="24"/>
        </w:rPr>
        <w:t xml:space="preserve"> mana </w:t>
      </w:r>
      <w:proofErr w:type="spellStart"/>
      <w:r w:rsidR="00E30D27" w:rsidRPr="00FF51C0">
        <w:rPr>
          <w:rFonts w:ascii="HP Simplified" w:hAnsi="HP Simplified"/>
          <w:sz w:val="24"/>
          <w:szCs w:val="24"/>
        </w:rPr>
        <w:t>penggunaan</w:t>
      </w:r>
      <w:proofErr w:type="spellEnd"/>
      <w:r w:rsidR="00E30D27" w:rsidRPr="00FF51C0">
        <w:rPr>
          <w:rFonts w:ascii="HP Simplified" w:hAnsi="HP Simplified"/>
          <w:sz w:val="24"/>
          <w:szCs w:val="24"/>
        </w:rPr>
        <w:t xml:space="preserve"> media </w:t>
      </w:r>
      <w:proofErr w:type="spellStart"/>
      <w:r w:rsidR="00E30D27" w:rsidRPr="00FF51C0">
        <w:rPr>
          <w:rFonts w:ascii="HP Simplified" w:hAnsi="HP Simplified"/>
          <w:sz w:val="24"/>
          <w:szCs w:val="24"/>
        </w:rPr>
        <w:t>pembelajaran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matematika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penerapan</w:t>
      </w:r>
      <w:proofErr w:type="spellEnd"/>
      <w:r w:rsidR="00E30D27" w:rsidRPr="00FF51C0">
        <w:rPr>
          <w:rFonts w:ascii="HP Simplified" w:hAnsi="HP Simplified"/>
          <w:sz w:val="24"/>
          <w:szCs w:val="24"/>
        </w:rPr>
        <w:t xml:space="preserve"> media </w:t>
      </w:r>
      <w:proofErr w:type="spellStart"/>
      <w:r w:rsidR="00E30D27" w:rsidRPr="00FF51C0">
        <w:rPr>
          <w:rFonts w:ascii="HP Simplified" w:hAnsi="HP Simplified"/>
          <w:sz w:val="24"/>
          <w:szCs w:val="24"/>
        </w:rPr>
        <w:t>pembelajaran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matematika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rumah</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joglo</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terhadap</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prestasi</w:t>
      </w:r>
      <w:proofErr w:type="spellEnd"/>
      <w:r w:rsidR="00E30D27" w:rsidRPr="00FF51C0">
        <w:rPr>
          <w:rFonts w:ascii="HP Simplified" w:hAnsi="HP Simplified"/>
          <w:sz w:val="24"/>
          <w:szCs w:val="24"/>
        </w:rPr>
        <w:t xml:space="preserve"> dan </w:t>
      </w:r>
      <w:proofErr w:type="spellStart"/>
      <w:r w:rsidR="00E30D27" w:rsidRPr="00FF51C0">
        <w:rPr>
          <w:rFonts w:ascii="HP Simplified" w:hAnsi="HP Simplified"/>
          <w:sz w:val="24"/>
          <w:szCs w:val="24"/>
        </w:rPr>
        <w:t>minat</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belajar</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siswa</w:t>
      </w:r>
      <w:proofErr w:type="spellEnd"/>
      <w:r w:rsidR="00E30D27" w:rsidRPr="00FF51C0">
        <w:rPr>
          <w:rFonts w:ascii="HP Simplified" w:hAnsi="HP Simplified"/>
          <w:sz w:val="24"/>
          <w:szCs w:val="24"/>
        </w:rPr>
        <w:t xml:space="preserve"> SMP </w:t>
      </w:r>
      <w:proofErr w:type="spellStart"/>
      <w:r w:rsidR="00E30D27" w:rsidRPr="00FF51C0">
        <w:rPr>
          <w:rFonts w:ascii="HP Simplified" w:hAnsi="HP Simplified"/>
          <w:sz w:val="24"/>
          <w:szCs w:val="24"/>
        </w:rPr>
        <w:t>kelas</w:t>
      </w:r>
      <w:proofErr w:type="spellEnd"/>
      <w:r w:rsidR="00E30D27" w:rsidRPr="00FF51C0">
        <w:rPr>
          <w:rFonts w:ascii="HP Simplified" w:hAnsi="HP Simplified"/>
          <w:sz w:val="24"/>
          <w:szCs w:val="24"/>
        </w:rPr>
        <w:t xml:space="preserve"> VII. Data </w:t>
      </w:r>
      <w:proofErr w:type="spellStart"/>
      <w:r w:rsidR="00E30D27" w:rsidRPr="00FF51C0">
        <w:rPr>
          <w:rFonts w:ascii="HP Simplified" w:hAnsi="HP Simplified"/>
          <w:sz w:val="24"/>
          <w:szCs w:val="24"/>
        </w:rPr>
        <w:t>penelitian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ini</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diperoleh</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melaui</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tiga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metode</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yaitu</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metode</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tes</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tertulis</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angket</w:t>
      </w:r>
      <w:proofErr w:type="spellEnd"/>
      <w:r w:rsidR="00E30D27" w:rsidRPr="00FF51C0">
        <w:rPr>
          <w:rFonts w:ascii="HP Simplified" w:hAnsi="HP Simplified"/>
          <w:sz w:val="24"/>
          <w:szCs w:val="24"/>
        </w:rPr>
        <w:t xml:space="preserve">, dan </w:t>
      </w:r>
      <w:proofErr w:type="spellStart"/>
      <w:r w:rsidR="00E30D27" w:rsidRPr="00FF51C0">
        <w:rPr>
          <w:rFonts w:ascii="HP Simplified" w:hAnsi="HP Simplified"/>
          <w:sz w:val="24"/>
          <w:szCs w:val="24"/>
        </w:rPr>
        <w:t>wawancara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Pelaksanaan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pengambilan</w:t>
      </w:r>
      <w:proofErr w:type="spellEnd"/>
      <w:r w:rsidR="00E30D27" w:rsidRPr="00FF51C0">
        <w:rPr>
          <w:rFonts w:ascii="HP Simplified" w:hAnsi="HP Simplified"/>
          <w:sz w:val="24"/>
          <w:szCs w:val="24"/>
        </w:rPr>
        <w:t xml:space="preserve"> data </w:t>
      </w:r>
      <w:proofErr w:type="spellStart"/>
      <w:r w:rsidR="00E30D27" w:rsidRPr="00FF51C0">
        <w:rPr>
          <w:rFonts w:ascii="HP Simplified" w:hAnsi="HP Simplified"/>
          <w:sz w:val="24"/>
          <w:szCs w:val="24"/>
        </w:rPr>
        <w:t>tes</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tertulis</w:t>
      </w:r>
      <w:proofErr w:type="spellEnd"/>
      <w:r w:rsidR="00E30D27" w:rsidRPr="00FF51C0">
        <w:rPr>
          <w:rFonts w:ascii="HP Simplified" w:hAnsi="HP Simplified"/>
          <w:sz w:val="24"/>
          <w:szCs w:val="24"/>
        </w:rPr>
        <w:t xml:space="preserve"> dan </w:t>
      </w:r>
      <w:proofErr w:type="spellStart"/>
      <w:r w:rsidR="00E30D27" w:rsidRPr="00FF51C0">
        <w:rPr>
          <w:rFonts w:ascii="HP Simplified" w:hAnsi="HP Simplified"/>
          <w:sz w:val="24"/>
          <w:szCs w:val="24"/>
        </w:rPr>
        <w:t>angket</w:t>
      </w:r>
      <w:proofErr w:type="spellEnd"/>
      <w:r w:rsidR="00E30D27" w:rsidRPr="00FF51C0">
        <w:rPr>
          <w:rFonts w:ascii="HP Simplified" w:hAnsi="HP Simplified"/>
          <w:sz w:val="24"/>
          <w:szCs w:val="24"/>
        </w:rPr>
        <w:t xml:space="preserve"> yang </w:t>
      </w:r>
      <w:proofErr w:type="spellStart"/>
      <w:r w:rsidR="00E30D27" w:rsidRPr="00FF51C0">
        <w:rPr>
          <w:rFonts w:ascii="HP Simplified" w:hAnsi="HP Simplified"/>
          <w:sz w:val="24"/>
          <w:szCs w:val="24"/>
        </w:rPr>
        <w:t>dilaksanakan</w:t>
      </w:r>
      <w:proofErr w:type="spellEnd"/>
      <w:r w:rsidR="00E30D27" w:rsidRPr="00FF51C0">
        <w:rPr>
          <w:rFonts w:ascii="HP Simplified" w:hAnsi="HP Simplified"/>
          <w:sz w:val="24"/>
          <w:szCs w:val="24"/>
        </w:rPr>
        <w:t xml:space="preserve"> di SMPN 4 BANJARWANGI pada </w:t>
      </w:r>
      <w:proofErr w:type="spellStart"/>
      <w:r w:rsidR="00E30D27" w:rsidRPr="00FF51C0">
        <w:rPr>
          <w:rFonts w:ascii="HP Simplified" w:hAnsi="HP Simplified"/>
          <w:sz w:val="24"/>
          <w:szCs w:val="24"/>
        </w:rPr>
        <w:t>hari</w:t>
      </w:r>
      <w:proofErr w:type="spellEnd"/>
      <w:r w:rsidR="00E30D27" w:rsidRPr="00FF51C0">
        <w:rPr>
          <w:rFonts w:ascii="HP Simplified" w:hAnsi="HP Simplified"/>
          <w:sz w:val="24"/>
          <w:szCs w:val="24"/>
        </w:rPr>
        <w:t xml:space="preserve"> Sabtu, 10 Juni 2023 yang </w:t>
      </w:r>
      <w:proofErr w:type="spellStart"/>
      <w:r w:rsidR="00E30D27" w:rsidRPr="00FF51C0">
        <w:rPr>
          <w:rFonts w:ascii="HP Simplified" w:hAnsi="HP Simplified"/>
          <w:sz w:val="24"/>
          <w:szCs w:val="24"/>
        </w:rPr>
        <w:t>diikuti</w:t>
      </w:r>
      <w:proofErr w:type="spellEnd"/>
      <w:r w:rsidR="00E30D27" w:rsidRPr="00FF51C0">
        <w:rPr>
          <w:rFonts w:ascii="HP Simplified" w:hAnsi="HP Simplified"/>
          <w:sz w:val="24"/>
          <w:szCs w:val="24"/>
        </w:rPr>
        <w:t xml:space="preserve"> oleh 4 orang </w:t>
      </w:r>
      <w:proofErr w:type="spellStart"/>
      <w:r w:rsidR="00E30D27" w:rsidRPr="00FF51C0">
        <w:rPr>
          <w:rFonts w:ascii="HP Simplified" w:hAnsi="HP Simplified"/>
          <w:sz w:val="24"/>
          <w:szCs w:val="24"/>
        </w:rPr>
        <w:t>siswa</w:t>
      </w:r>
      <w:proofErr w:type="spellEnd"/>
      <w:r w:rsidR="00E30D27" w:rsidRPr="00FF51C0">
        <w:rPr>
          <w:rFonts w:ascii="HP Simplified" w:hAnsi="HP Simplified"/>
          <w:sz w:val="24"/>
          <w:szCs w:val="24"/>
        </w:rPr>
        <w:t xml:space="preserve">. Dan pada </w:t>
      </w:r>
      <w:proofErr w:type="spellStart"/>
      <w:r w:rsidR="00E30D27" w:rsidRPr="00FF51C0">
        <w:rPr>
          <w:rFonts w:ascii="HP Simplified" w:hAnsi="HP Simplified"/>
          <w:sz w:val="24"/>
          <w:szCs w:val="24"/>
        </w:rPr>
        <w:t>hari</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senin</w:t>
      </w:r>
      <w:proofErr w:type="spellEnd"/>
      <w:r w:rsidR="00E30D27" w:rsidRPr="00FF51C0">
        <w:rPr>
          <w:rFonts w:ascii="HP Simplified" w:hAnsi="HP Simplified"/>
          <w:sz w:val="24"/>
          <w:szCs w:val="24"/>
        </w:rPr>
        <w:t xml:space="preserve"> 12 Juni 2023 </w:t>
      </w:r>
      <w:proofErr w:type="spellStart"/>
      <w:r w:rsidR="00E30D27" w:rsidRPr="00FF51C0">
        <w:rPr>
          <w:rFonts w:ascii="HP Simplified" w:hAnsi="HP Simplified"/>
          <w:sz w:val="24"/>
          <w:szCs w:val="24"/>
        </w:rPr>
        <w:t>tes</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wawancara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kepada</w:t>
      </w:r>
      <w:proofErr w:type="spellEnd"/>
      <w:r w:rsidR="00E30D27" w:rsidRPr="00FF51C0">
        <w:rPr>
          <w:rFonts w:ascii="HP Simplified" w:hAnsi="HP Simplified"/>
          <w:sz w:val="24"/>
          <w:szCs w:val="24"/>
        </w:rPr>
        <w:t xml:space="preserve"> 4 orang </w:t>
      </w:r>
      <w:proofErr w:type="spellStart"/>
      <w:r w:rsidR="00E30D27" w:rsidRPr="00FF51C0">
        <w:rPr>
          <w:rFonts w:ascii="HP Simplified" w:hAnsi="HP Simplified"/>
          <w:sz w:val="24"/>
          <w:szCs w:val="24"/>
        </w:rPr>
        <w:t>siswa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Tujuannya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yaitu</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untuk</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mengetahui</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kesulitan</w:t>
      </w:r>
      <w:proofErr w:type="spellEnd"/>
      <w:r w:rsidR="00E30D27" w:rsidRPr="00FF51C0">
        <w:rPr>
          <w:rFonts w:ascii="HP Simplified" w:hAnsi="HP Simplified"/>
          <w:sz w:val="24"/>
          <w:szCs w:val="24"/>
        </w:rPr>
        <w:t xml:space="preserve"> yang </w:t>
      </w:r>
      <w:proofErr w:type="spellStart"/>
      <w:r w:rsidR="00E30D27" w:rsidRPr="00FF51C0">
        <w:rPr>
          <w:rFonts w:ascii="HP Simplified" w:hAnsi="HP Simplified"/>
          <w:sz w:val="24"/>
          <w:szCs w:val="24"/>
        </w:rPr>
        <w:t>dialami</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siswa</w:t>
      </w:r>
      <w:proofErr w:type="spellEnd"/>
      <w:r w:rsidR="00E30D27" w:rsidRPr="00FF51C0">
        <w:rPr>
          <w:rFonts w:ascii="HP Simplified" w:hAnsi="HP Simplified"/>
          <w:sz w:val="24"/>
          <w:szCs w:val="24"/>
        </w:rPr>
        <w:t xml:space="preserve"> dan </w:t>
      </w:r>
      <w:proofErr w:type="spellStart"/>
      <w:r w:rsidR="00E30D27" w:rsidRPr="00FF51C0">
        <w:rPr>
          <w:rFonts w:ascii="HP Simplified" w:hAnsi="HP Simplified"/>
          <w:sz w:val="24"/>
          <w:szCs w:val="24"/>
        </w:rPr>
        <w:t>menganalisis</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penggunaan</w:t>
      </w:r>
      <w:proofErr w:type="spellEnd"/>
      <w:r w:rsidR="00E30D27" w:rsidRPr="00FF51C0">
        <w:rPr>
          <w:rFonts w:ascii="HP Simplified" w:hAnsi="HP Simplified"/>
          <w:sz w:val="24"/>
          <w:szCs w:val="24"/>
        </w:rPr>
        <w:t xml:space="preserve"> media </w:t>
      </w:r>
      <w:proofErr w:type="spellStart"/>
      <w:r w:rsidR="00E30D27" w:rsidRPr="00FF51C0">
        <w:rPr>
          <w:rFonts w:ascii="HP Simplified" w:hAnsi="HP Simplified"/>
          <w:sz w:val="24"/>
          <w:szCs w:val="24"/>
        </w:rPr>
        <w:t>pembelajaran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matematika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rumah</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joglo</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terhadap</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prestasi</w:t>
      </w:r>
      <w:proofErr w:type="spellEnd"/>
      <w:r w:rsidR="00E30D27" w:rsidRPr="00FF51C0">
        <w:rPr>
          <w:rFonts w:ascii="HP Simplified" w:hAnsi="HP Simplified"/>
          <w:sz w:val="24"/>
          <w:szCs w:val="24"/>
        </w:rPr>
        <w:t xml:space="preserve"> dan </w:t>
      </w:r>
      <w:proofErr w:type="spellStart"/>
      <w:r w:rsidR="00E30D27" w:rsidRPr="00FF51C0">
        <w:rPr>
          <w:rFonts w:ascii="HP Simplified" w:hAnsi="HP Simplified"/>
          <w:sz w:val="24"/>
          <w:szCs w:val="24"/>
        </w:rPr>
        <w:t>minat</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belajar</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siswa</w:t>
      </w:r>
      <w:proofErr w:type="spellEnd"/>
      <w:r w:rsidR="00E30D27" w:rsidRPr="00FF51C0">
        <w:rPr>
          <w:rFonts w:ascii="HP Simplified" w:hAnsi="HP Simplified"/>
          <w:sz w:val="24"/>
          <w:szCs w:val="24"/>
        </w:rPr>
        <w:t xml:space="preserve"> SMP. </w:t>
      </w:r>
      <w:proofErr w:type="spellStart"/>
      <w:r w:rsidR="00E30D27" w:rsidRPr="00FF51C0">
        <w:rPr>
          <w:rFonts w:ascii="HP Simplified" w:hAnsi="HP Simplified"/>
          <w:sz w:val="24"/>
          <w:szCs w:val="24"/>
        </w:rPr>
        <w:t>Penelitian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hari</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sabtu</w:t>
      </w:r>
      <w:proofErr w:type="spellEnd"/>
      <w:r w:rsidR="00E30D27" w:rsidRPr="00FF51C0">
        <w:rPr>
          <w:rFonts w:ascii="HP Simplified" w:hAnsi="HP Simplified"/>
          <w:sz w:val="24"/>
          <w:szCs w:val="24"/>
        </w:rPr>
        <w:t xml:space="preserve">, 10 Juni 203 </w:t>
      </w:r>
      <w:proofErr w:type="spellStart"/>
      <w:r w:rsidR="00E30D27" w:rsidRPr="00FF51C0">
        <w:rPr>
          <w:rFonts w:ascii="HP Simplified" w:hAnsi="HP Simplified"/>
          <w:sz w:val="24"/>
          <w:szCs w:val="24"/>
        </w:rPr>
        <w:t>ini</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dilaksanakan</w:t>
      </w:r>
      <w:proofErr w:type="spellEnd"/>
      <w:r w:rsidR="00E30D27" w:rsidRPr="00FF51C0">
        <w:rPr>
          <w:rFonts w:ascii="HP Simplified" w:hAnsi="HP Simplified"/>
          <w:sz w:val="24"/>
          <w:szCs w:val="24"/>
        </w:rPr>
        <w:t xml:space="preserve"> pada </w:t>
      </w:r>
      <w:proofErr w:type="spellStart"/>
      <w:r w:rsidR="00E30D27" w:rsidRPr="00FF51C0">
        <w:rPr>
          <w:rFonts w:ascii="HP Simplified" w:hAnsi="HP Simplified"/>
          <w:sz w:val="24"/>
          <w:szCs w:val="24"/>
        </w:rPr>
        <w:t>pukul</w:t>
      </w:r>
      <w:proofErr w:type="spellEnd"/>
      <w:r w:rsidR="00E30D27" w:rsidRPr="00FF51C0">
        <w:rPr>
          <w:rFonts w:ascii="HP Simplified" w:hAnsi="HP Simplified"/>
          <w:sz w:val="24"/>
          <w:szCs w:val="24"/>
        </w:rPr>
        <w:t xml:space="preserve"> 10.00-11.00, </w:t>
      </w:r>
      <w:proofErr w:type="spellStart"/>
      <w:r w:rsidR="00E30D27" w:rsidRPr="00FF51C0">
        <w:rPr>
          <w:rFonts w:ascii="HP Simplified" w:hAnsi="HP Simplified"/>
          <w:sz w:val="24"/>
          <w:szCs w:val="24"/>
        </w:rPr>
        <w:t>yaitu</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dengan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waktu</w:t>
      </w:r>
      <w:proofErr w:type="spellEnd"/>
      <w:r w:rsidR="00E30D27" w:rsidRPr="00FF51C0">
        <w:rPr>
          <w:rFonts w:ascii="HP Simplified" w:hAnsi="HP Simplified"/>
          <w:sz w:val="24"/>
          <w:szCs w:val="24"/>
        </w:rPr>
        <w:t xml:space="preserve"> 120 </w:t>
      </w:r>
      <w:proofErr w:type="spellStart"/>
      <w:r w:rsidR="00E30D27" w:rsidRPr="00FF51C0">
        <w:rPr>
          <w:rFonts w:ascii="HP Simplified" w:hAnsi="HP Simplified"/>
          <w:sz w:val="24"/>
          <w:szCs w:val="24"/>
        </w:rPr>
        <w:t>menit</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untuk</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tes</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kemampuan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pemecahan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masalah</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matematis</w:t>
      </w:r>
      <w:proofErr w:type="spellEnd"/>
      <w:r w:rsidR="00E30D27" w:rsidRPr="00FF51C0">
        <w:rPr>
          <w:rFonts w:ascii="HP Simplified" w:hAnsi="HP Simplified"/>
          <w:sz w:val="24"/>
          <w:szCs w:val="24"/>
        </w:rPr>
        <w:t xml:space="preserve"> dan </w:t>
      </w:r>
      <w:proofErr w:type="spellStart"/>
      <w:r w:rsidR="00E30D27" w:rsidRPr="00FF51C0">
        <w:rPr>
          <w:rFonts w:ascii="HP Simplified" w:hAnsi="HP Simplified"/>
          <w:sz w:val="24"/>
          <w:szCs w:val="24"/>
        </w:rPr>
        <w:t>pengisian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angket</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Kemudian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hari</w:t>
      </w:r>
      <w:proofErr w:type="spellEnd"/>
      <w:r w:rsidR="00E30D27" w:rsidRPr="00FF51C0">
        <w:rPr>
          <w:rFonts w:ascii="HP Simplified" w:hAnsi="HP Simplified"/>
          <w:sz w:val="24"/>
          <w:szCs w:val="24"/>
        </w:rPr>
        <w:t xml:space="preserve"> Senin, 12 Juni 2023 </w:t>
      </w:r>
      <w:proofErr w:type="spellStart"/>
      <w:r w:rsidR="00E30D27" w:rsidRPr="00FF51C0">
        <w:rPr>
          <w:rFonts w:ascii="HP Simplified" w:hAnsi="HP Simplified"/>
          <w:sz w:val="24"/>
          <w:szCs w:val="24"/>
        </w:rPr>
        <w:t>dilaksanakan</w:t>
      </w:r>
      <w:proofErr w:type="spellEnd"/>
      <w:r w:rsidR="00E30D27" w:rsidRPr="00FF51C0">
        <w:rPr>
          <w:rFonts w:ascii="HP Simplified" w:hAnsi="HP Simplified"/>
          <w:sz w:val="24"/>
          <w:szCs w:val="24"/>
        </w:rPr>
        <w:t xml:space="preserve"> pada </w:t>
      </w:r>
      <w:proofErr w:type="spellStart"/>
      <w:r w:rsidR="00E30D27" w:rsidRPr="00FF51C0">
        <w:rPr>
          <w:rFonts w:ascii="HP Simplified" w:hAnsi="HP Simplified"/>
          <w:sz w:val="24"/>
          <w:szCs w:val="24"/>
        </w:rPr>
        <w:t>pukul</w:t>
      </w:r>
      <w:proofErr w:type="spellEnd"/>
      <w:r w:rsidR="00E30D27" w:rsidRPr="00FF51C0">
        <w:rPr>
          <w:rFonts w:ascii="HP Simplified" w:hAnsi="HP Simplified"/>
          <w:sz w:val="24"/>
          <w:szCs w:val="24"/>
        </w:rPr>
        <w:t xml:space="preserve"> 10.00-11.00, </w:t>
      </w:r>
      <w:proofErr w:type="spellStart"/>
      <w:r w:rsidR="00E30D27" w:rsidRPr="00FF51C0">
        <w:rPr>
          <w:rFonts w:ascii="HP Simplified" w:hAnsi="HP Simplified"/>
          <w:sz w:val="24"/>
          <w:szCs w:val="24"/>
        </w:rPr>
        <w:t>yaitu</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dengan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waktu</w:t>
      </w:r>
      <w:proofErr w:type="spellEnd"/>
      <w:r w:rsidR="00E30D27" w:rsidRPr="00FF51C0">
        <w:rPr>
          <w:rFonts w:ascii="HP Simplified" w:hAnsi="HP Simplified"/>
          <w:sz w:val="24"/>
          <w:szCs w:val="24"/>
        </w:rPr>
        <w:t xml:space="preserve"> 60 </w:t>
      </w:r>
      <w:proofErr w:type="spellStart"/>
      <w:r w:rsidR="00E30D27" w:rsidRPr="00FF51C0">
        <w:rPr>
          <w:rFonts w:ascii="HP Simplified" w:hAnsi="HP Simplified"/>
          <w:sz w:val="24"/>
          <w:szCs w:val="24"/>
        </w:rPr>
        <w:t>menit</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untuk</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tes</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wawancara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Penelitian</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ini</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diamati</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secara</w:t>
      </w:r>
      <w:proofErr w:type="spellEnd"/>
      <w:r w:rsidR="00E30D27" w:rsidRPr="00FF51C0">
        <w:rPr>
          <w:rFonts w:ascii="HP Simplified" w:hAnsi="HP Simplified"/>
          <w:sz w:val="24"/>
          <w:szCs w:val="24"/>
        </w:rPr>
        <w:t xml:space="preserve"> </w:t>
      </w:r>
      <w:proofErr w:type="spellStart"/>
      <w:r w:rsidR="00E30D27" w:rsidRPr="00FF51C0">
        <w:rPr>
          <w:rFonts w:ascii="HP Simplified" w:hAnsi="HP Simplified"/>
          <w:sz w:val="24"/>
          <w:szCs w:val="24"/>
        </w:rPr>
        <w:t>langsung</w:t>
      </w:r>
      <w:proofErr w:type="spellEnd"/>
      <w:r w:rsidR="00E30D27" w:rsidRPr="00FF51C0">
        <w:rPr>
          <w:rFonts w:ascii="HP Simplified" w:hAnsi="HP Simplified"/>
          <w:sz w:val="24"/>
          <w:szCs w:val="24"/>
        </w:rPr>
        <w:t xml:space="preserve"> oleh </w:t>
      </w:r>
      <w:proofErr w:type="spellStart"/>
      <w:r w:rsidR="00E30D27" w:rsidRPr="00FF51C0">
        <w:rPr>
          <w:rFonts w:ascii="HP Simplified" w:hAnsi="HP Simplified"/>
          <w:sz w:val="24"/>
          <w:szCs w:val="24"/>
        </w:rPr>
        <w:t>peneliti</w:t>
      </w:r>
      <w:proofErr w:type="spellEnd"/>
      <w:r w:rsidR="00AA51C6" w:rsidRPr="00FF51C0">
        <w:rPr>
          <w:rFonts w:ascii="HP Simplified" w:eastAsia="HP Simplified Hans Light" w:hAnsi="HP Simplified"/>
          <w:sz w:val="24"/>
          <w:szCs w:val="24"/>
          <w:lang w:val="id-ID"/>
        </w:rPr>
        <w:t xml:space="preserve"> </w:t>
      </w:r>
    </w:p>
    <w:p w14:paraId="06CD686C" w14:textId="4BAAB5E3" w:rsidR="00771A4D" w:rsidRPr="00FF51C0" w:rsidRDefault="00A00D8C" w:rsidP="00FF51C0">
      <w:pPr>
        <w:pStyle w:val="ListParagraph"/>
        <w:numPr>
          <w:ilvl w:val="0"/>
          <w:numId w:val="5"/>
        </w:numPr>
        <w:spacing w:before="240" w:after="0"/>
        <w:ind w:left="426"/>
        <w:jc w:val="both"/>
        <w:rPr>
          <w:rFonts w:ascii="HP Simplified" w:eastAsia="HP Simplified Hans Light" w:hAnsi="HP Simplified"/>
          <w:b/>
          <w:sz w:val="24"/>
          <w:szCs w:val="24"/>
          <w:lang w:eastAsia="en-US"/>
        </w:rPr>
      </w:pPr>
      <w:proofErr w:type="spellStart"/>
      <w:r w:rsidRPr="00FF51C0">
        <w:rPr>
          <w:rFonts w:ascii="HP Simplified" w:eastAsia="HP Simplified Hans Light" w:hAnsi="HP Simplified"/>
          <w:b/>
          <w:color w:val="000000"/>
          <w:sz w:val="24"/>
          <w:szCs w:val="24"/>
          <w:lang w:eastAsia="id-ID"/>
        </w:rPr>
        <w:t>Pembahasan</w:t>
      </w:r>
      <w:proofErr w:type="spellEnd"/>
      <w:r w:rsidR="008B6B99" w:rsidRPr="00FF51C0">
        <w:rPr>
          <w:rFonts w:ascii="HP Simplified" w:eastAsia="HP Simplified Hans Light" w:hAnsi="HP Simplified"/>
          <w:b/>
          <w:color w:val="000000"/>
          <w:sz w:val="24"/>
          <w:szCs w:val="24"/>
          <w:lang w:eastAsia="id-ID"/>
        </w:rPr>
        <w:t xml:space="preserve"> </w:t>
      </w:r>
    </w:p>
    <w:p w14:paraId="5C91EB22" w14:textId="7EE6ACF0" w:rsidR="00AA51C6" w:rsidRPr="00FF51C0" w:rsidRDefault="00E30D27" w:rsidP="00FF51C0">
      <w:pPr>
        <w:ind w:firstLine="720"/>
        <w:jc w:val="both"/>
        <w:rPr>
          <w:rFonts w:ascii="HP Simplified" w:hAnsi="HP Simplified"/>
          <w:sz w:val="24"/>
          <w:szCs w:val="24"/>
        </w:rPr>
      </w:pPr>
      <w:r w:rsidRPr="00FF51C0">
        <w:rPr>
          <w:rFonts w:ascii="HP Simplified" w:hAnsi="HP Simplified"/>
          <w:sz w:val="24"/>
          <w:szCs w:val="24"/>
        </w:rPr>
        <w:t xml:space="preserve">Pada </w:t>
      </w:r>
      <w:proofErr w:type="spellStart"/>
      <w:r w:rsidRPr="00FF51C0">
        <w:rPr>
          <w:rFonts w:ascii="HP Simplified" w:hAnsi="HP Simplified"/>
          <w:sz w:val="24"/>
          <w:szCs w:val="24"/>
        </w:rPr>
        <w:t>bagian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dipaparkan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mengenai</w:t>
      </w:r>
      <w:proofErr w:type="spellEnd"/>
      <w:r w:rsidRPr="00FF51C0">
        <w:rPr>
          <w:rFonts w:ascii="HP Simplified" w:hAnsi="HP Simplified"/>
          <w:sz w:val="24"/>
          <w:szCs w:val="24"/>
        </w:rPr>
        <w:t xml:space="preserve"> data-data </w:t>
      </w:r>
      <w:proofErr w:type="spellStart"/>
      <w:r w:rsidRPr="00FF51C0">
        <w:rPr>
          <w:rFonts w:ascii="HP Simplified" w:hAnsi="HP Simplified"/>
          <w:sz w:val="24"/>
          <w:szCs w:val="24"/>
        </w:rPr>
        <w:t>pengambilan</w:t>
      </w:r>
      <w:proofErr w:type="spellEnd"/>
      <w:r w:rsidRPr="00FF51C0">
        <w:rPr>
          <w:rFonts w:ascii="HP Simplified" w:hAnsi="HP Simplified"/>
          <w:sz w:val="24"/>
          <w:szCs w:val="24"/>
        </w:rPr>
        <w:t xml:space="preserve"> data yang </w:t>
      </w:r>
      <w:proofErr w:type="spellStart"/>
      <w:r w:rsidRPr="00FF51C0">
        <w:rPr>
          <w:rFonts w:ascii="HP Simplified" w:hAnsi="HP Simplified"/>
          <w:sz w:val="24"/>
          <w:szCs w:val="24"/>
        </w:rPr>
        <w:t>dilakukan</w:t>
      </w:r>
      <w:proofErr w:type="spellEnd"/>
      <w:r w:rsidRPr="00FF51C0">
        <w:rPr>
          <w:rFonts w:ascii="HP Simplified" w:hAnsi="HP Simplified"/>
          <w:sz w:val="24"/>
          <w:szCs w:val="24"/>
        </w:rPr>
        <w:t xml:space="preserve"> oleh </w:t>
      </w:r>
      <w:proofErr w:type="spellStart"/>
      <w:r w:rsidRPr="00FF51C0">
        <w:rPr>
          <w:rFonts w:ascii="HP Simplified" w:hAnsi="HP Simplified"/>
          <w:sz w:val="24"/>
          <w:szCs w:val="24"/>
        </w:rPr>
        <w:t>peneliti</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subjek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penelitian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selama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pelaksanaan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penelitian</w:t>
      </w:r>
      <w:proofErr w:type="spellEnd"/>
      <w:r w:rsidRPr="00FF51C0">
        <w:rPr>
          <w:rFonts w:ascii="HP Simplified" w:hAnsi="HP Simplified"/>
          <w:sz w:val="24"/>
          <w:szCs w:val="24"/>
        </w:rPr>
        <w:t xml:space="preserve">. Adapun </w:t>
      </w:r>
      <w:proofErr w:type="spellStart"/>
      <w:r w:rsidRPr="00FF51C0">
        <w:rPr>
          <w:rFonts w:ascii="HP Simplified" w:hAnsi="HP Simplified"/>
          <w:sz w:val="24"/>
          <w:szCs w:val="24"/>
        </w:rPr>
        <w:t>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bentuk</w:t>
      </w:r>
      <w:proofErr w:type="spellEnd"/>
      <w:r w:rsidRPr="00FF51C0">
        <w:rPr>
          <w:rFonts w:ascii="HP Simplified" w:hAnsi="HP Simplified"/>
          <w:sz w:val="24"/>
          <w:szCs w:val="24"/>
        </w:rPr>
        <w:t xml:space="preserve"> data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kegiatan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penelitian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yakni</w:t>
      </w:r>
      <w:proofErr w:type="spellEnd"/>
      <w:r w:rsidRPr="00FF51C0">
        <w:rPr>
          <w:rFonts w:ascii="HP Simplified" w:hAnsi="HP Simplified"/>
          <w:sz w:val="24"/>
          <w:szCs w:val="24"/>
        </w:rPr>
        <w:t xml:space="preserve"> data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data </w:t>
      </w:r>
      <w:proofErr w:type="spellStart"/>
      <w:r w:rsidRPr="00FF51C0">
        <w:rPr>
          <w:rFonts w:ascii="HP Simplified" w:hAnsi="HP Simplified"/>
          <w:sz w:val="24"/>
          <w:szCs w:val="24"/>
        </w:rPr>
        <w:t>angket</w:t>
      </w:r>
      <w:proofErr w:type="spellEnd"/>
      <w:r w:rsidRPr="00FF51C0">
        <w:rPr>
          <w:rFonts w:ascii="HP Simplified" w:hAnsi="HP Simplified"/>
          <w:sz w:val="24"/>
          <w:szCs w:val="24"/>
        </w:rPr>
        <w:t xml:space="preserve"> dan data </w:t>
      </w:r>
      <w:proofErr w:type="spellStart"/>
      <w:r w:rsidRPr="00FF51C0">
        <w:rPr>
          <w:rFonts w:ascii="HP Simplified" w:hAnsi="HP Simplified"/>
          <w:sz w:val="24"/>
          <w:szCs w:val="24"/>
        </w:rPr>
        <w:t>wawancara</w:t>
      </w:r>
      <w:proofErr w:type="spellEnd"/>
      <w:r w:rsidRPr="00FF51C0">
        <w:rPr>
          <w:rFonts w:ascii="HP Simplified" w:hAnsi="HP Simplified"/>
          <w:sz w:val="24"/>
          <w:szCs w:val="24"/>
        </w:rPr>
        <w:t xml:space="preserve">. Tiga data </w:t>
      </w:r>
      <w:proofErr w:type="spellStart"/>
      <w:r w:rsidRPr="00FF51C0">
        <w:rPr>
          <w:rFonts w:ascii="HP Simplified" w:hAnsi="HP Simplified"/>
          <w:sz w:val="24"/>
          <w:szCs w:val="24"/>
        </w:rPr>
        <w:t>ini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menjadi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acuan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untuk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menganalisis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penggunaan</w:t>
      </w:r>
      <w:proofErr w:type="spellEnd"/>
      <w:r w:rsidRPr="00FF51C0">
        <w:rPr>
          <w:rFonts w:ascii="HP Simplified" w:hAnsi="HP Simplified"/>
          <w:sz w:val="24"/>
          <w:szCs w:val="24"/>
        </w:rPr>
        <w:t xml:space="preserve"> media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rumah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joglo</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terhadap</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prestasi</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minat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SMP. </w:t>
      </w:r>
      <w:proofErr w:type="spellStart"/>
      <w:r w:rsidRPr="00FF51C0">
        <w:rPr>
          <w:rFonts w:ascii="HP Simplified" w:hAnsi="HP Simplified"/>
          <w:sz w:val="24"/>
          <w:szCs w:val="24"/>
        </w:rPr>
        <w:t>Subjek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penelitian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kelas</w:t>
      </w:r>
      <w:proofErr w:type="spellEnd"/>
      <w:r w:rsidRPr="00FF51C0">
        <w:rPr>
          <w:rFonts w:ascii="HP Simplified" w:hAnsi="HP Simplified"/>
          <w:sz w:val="24"/>
          <w:szCs w:val="24"/>
        </w:rPr>
        <w:t xml:space="preserve"> VII SMPN 4 BANJARWANGI yang </w:t>
      </w:r>
      <w:proofErr w:type="spellStart"/>
      <w:r w:rsidRPr="00FF51C0">
        <w:rPr>
          <w:rFonts w:ascii="HP Simplified" w:hAnsi="HP Simplified"/>
          <w:sz w:val="24"/>
          <w:szCs w:val="24"/>
        </w:rPr>
        <w:t>berada</w:t>
      </w:r>
      <w:proofErr w:type="spellEnd"/>
      <w:r w:rsidRPr="00FF51C0">
        <w:rPr>
          <w:rFonts w:ascii="HP Simplified" w:hAnsi="HP Simplified"/>
          <w:sz w:val="24"/>
          <w:szCs w:val="24"/>
        </w:rPr>
        <w:t xml:space="preserve"> di </w:t>
      </w:r>
      <w:proofErr w:type="spellStart"/>
      <w:r w:rsidRPr="00FF51C0">
        <w:rPr>
          <w:rFonts w:ascii="HP Simplified" w:hAnsi="HP Simplified"/>
          <w:sz w:val="24"/>
          <w:szCs w:val="24"/>
        </w:rPr>
        <w:t>Kp</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Cikoleang</w:t>
      </w:r>
      <w:proofErr w:type="spellEnd"/>
      <w:r w:rsidRPr="00FF51C0">
        <w:rPr>
          <w:rFonts w:ascii="HP Simplified" w:hAnsi="HP Simplified"/>
          <w:sz w:val="24"/>
          <w:szCs w:val="24"/>
        </w:rPr>
        <w:t xml:space="preserve">, Desa </w:t>
      </w:r>
      <w:proofErr w:type="spellStart"/>
      <w:r w:rsidRPr="00FF51C0">
        <w:rPr>
          <w:rFonts w:ascii="HP Simplified" w:hAnsi="HP Simplified"/>
          <w:sz w:val="24"/>
          <w:szCs w:val="24"/>
        </w:rPr>
        <w:t>Dangiang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Kecamatan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Banjarwangi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Kabupaten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garut</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telah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mempelajari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w:t>
      </w:r>
    </w:p>
    <w:p w14:paraId="34468A54" w14:textId="77777777" w:rsidR="00A84196" w:rsidRPr="00FF51C0" w:rsidRDefault="00A84196" w:rsidP="00FF51C0">
      <w:pPr>
        <w:pStyle w:val="ListParagraph"/>
        <w:spacing w:after="0"/>
        <w:ind w:left="0" w:firstLine="720"/>
        <w:jc w:val="both"/>
        <w:rPr>
          <w:rFonts w:ascii="HP Simplified" w:hAnsi="HP Simplified"/>
          <w:sz w:val="24"/>
          <w:szCs w:val="24"/>
        </w:rPr>
      </w:pPr>
      <w:r w:rsidRPr="00FF51C0">
        <w:rPr>
          <w:rFonts w:ascii="HP Simplified" w:hAnsi="HP Simplified"/>
          <w:sz w:val="24"/>
          <w:szCs w:val="24"/>
        </w:rPr>
        <w:t xml:space="preserve">Data yang </w:t>
      </w:r>
      <w:proofErr w:type="spellStart"/>
      <w:r w:rsidRPr="00FF51C0">
        <w:rPr>
          <w:rFonts w:ascii="HP Simplified" w:hAnsi="HP Simplified"/>
          <w:sz w:val="24"/>
          <w:szCs w:val="24"/>
        </w:rPr>
        <w:t>disajikan</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berkaitan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rekapitulasi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data pada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wawancara</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catatan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lapangan</w:t>
      </w:r>
      <w:proofErr w:type="spellEnd"/>
      <w:r w:rsidRPr="00FF51C0">
        <w:rPr>
          <w:rFonts w:ascii="HP Simplified" w:hAnsi="HP Simplified"/>
          <w:sz w:val="24"/>
          <w:szCs w:val="24"/>
        </w:rPr>
        <w:t xml:space="preserve">. Adapun data yang </w:t>
      </w:r>
      <w:proofErr w:type="spellStart"/>
      <w:r w:rsidRPr="00FF51C0">
        <w:rPr>
          <w:rFonts w:ascii="HP Simplified" w:hAnsi="HP Simplified"/>
          <w:sz w:val="24"/>
          <w:szCs w:val="24"/>
        </w:rPr>
        <w:t>disajikan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diantaranya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perolehan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skor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berdasarkan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Berikut</w:t>
      </w:r>
      <w:proofErr w:type="spellEnd"/>
      <w:r w:rsidRPr="00FF51C0">
        <w:rPr>
          <w:rFonts w:ascii="HP Simplified" w:hAnsi="HP Simplified"/>
          <w:sz w:val="24"/>
          <w:szCs w:val="24"/>
        </w:rPr>
        <w:t xml:space="preserve"> Hasil </w:t>
      </w:r>
      <w:proofErr w:type="spellStart"/>
      <w:r w:rsidRPr="00FF51C0">
        <w:rPr>
          <w:rFonts w:ascii="HP Simplified" w:hAnsi="HP Simplified"/>
          <w:sz w:val="24"/>
          <w:szCs w:val="24"/>
        </w:rPr>
        <w:t>perolehan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skor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tes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dapat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dilihat</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tabel</w:t>
      </w:r>
      <w:proofErr w:type="spellEnd"/>
      <w:r w:rsidRPr="00FF51C0">
        <w:rPr>
          <w:rFonts w:ascii="HP Simplified" w:hAnsi="HP Simplified"/>
          <w:sz w:val="24"/>
          <w:szCs w:val="24"/>
        </w:rPr>
        <w:t xml:space="preserve"> 4.1.</w:t>
      </w:r>
    </w:p>
    <w:p w14:paraId="33D43C60" w14:textId="77777777" w:rsidR="00A84196" w:rsidRPr="00FF51C0" w:rsidRDefault="00A84196" w:rsidP="00FF51C0">
      <w:pPr>
        <w:pStyle w:val="Caption"/>
        <w:spacing w:line="240" w:lineRule="auto"/>
        <w:jc w:val="both"/>
        <w:rPr>
          <w:rFonts w:ascii="HP Simplified" w:hAnsi="HP Simplified"/>
          <w:sz w:val="24"/>
          <w:szCs w:val="24"/>
        </w:rPr>
      </w:pPr>
      <w:bookmarkStart w:id="1" w:name="_Toc140172615"/>
      <w:bookmarkStart w:id="2" w:name="_Toc143904991"/>
      <w:bookmarkStart w:id="3" w:name="_Toc143902565"/>
      <w:r w:rsidRPr="00FF51C0">
        <w:rPr>
          <w:rFonts w:ascii="HP Simplified" w:hAnsi="HP Simplified"/>
          <w:sz w:val="24"/>
          <w:szCs w:val="24"/>
        </w:rPr>
        <w:t xml:space="preserve">Tabel 4. </w:t>
      </w:r>
      <w:r w:rsidRPr="00FF51C0">
        <w:rPr>
          <w:rFonts w:ascii="HP Simplified" w:hAnsi="HP Simplified"/>
          <w:sz w:val="24"/>
          <w:szCs w:val="24"/>
        </w:rPr>
        <w:fldChar w:fldCharType="begin"/>
      </w:r>
      <w:r w:rsidRPr="00FF51C0">
        <w:rPr>
          <w:rFonts w:ascii="HP Simplified" w:hAnsi="HP Simplified"/>
          <w:sz w:val="24"/>
          <w:szCs w:val="24"/>
        </w:rPr>
        <w:instrText xml:space="preserve"> SEQ Tabel_4. \* ARABIC </w:instrText>
      </w:r>
      <w:r w:rsidRPr="00FF51C0">
        <w:rPr>
          <w:rFonts w:ascii="HP Simplified" w:hAnsi="HP Simplified"/>
          <w:sz w:val="24"/>
          <w:szCs w:val="24"/>
        </w:rPr>
        <w:fldChar w:fldCharType="separate"/>
      </w:r>
      <w:r w:rsidRPr="00FF51C0">
        <w:rPr>
          <w:rFonts w:ascii="HP Simplified" w:hAnsi="HP Simplified"/>
          <w:noProof/>
          <w:sz w:val="24"/>
          <w:szCs w:val="24"/>
        </w:rPr>
        <w:t>1</w:t>
      </w:r>
      <w:r w:rsidRPr="00FF51C0">
        <w:rPr>
          <w:rFonts w:ascii="HP Simplified" w:hAnsi="HP Simplified"/>
          <w:sz w:val="24"/>
          <w:szCs w:val="24"/>
        </w:rPr>
        <w:fldChar w:fldCharType="end"/>
      </w:r>
      <w:r w:rsidRPr="00FF51C0">
        <w:rPr>
          <w:rFonts w:ascii="HP Simplified" w:hAnsi="HP Simplified"/>
          <w:sz w:val="24"/>
          <w:szCs w:val="24"/>
        </w:rPr>
        <w:t xml:space="preserve">  </w:t>
      </w:r>
      <w:proofErr w:type="spellStart"/>
      <w:r w:rsidRPr="00FF51C0">
        <w:rPr>
          <w:rFonts w:ascii="HP Simplified" w:hAnsi="HP Simplified"/>
          <w:sz w:val="24"/>
          <w:szCs w:val="24"/>
        </w:rPr>
        <w:t>Perolehan</w:t>
      </w:r>
      <w:proofErr w:type="spellEnd"/>
      <w:r w:rsidRPr="00FF51C0">
        <w:rPr>
          <w:rFonts w:ascii="HP Simplified" w:hAnsi="HP Simplified"/>
          <w:sz w:val="24"/>
          <w:szCs w:val="24"/>
        </w:rPr>
        <w:t xml:space="preserve"> Skor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Tiap</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Indikator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Kemmapuan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Berdasarkan</w:t>
      </w:r>
      <w:proofErr w:type="spellEnd"/>
      <w:r w:rsidRPr="00FF51C0">
        <w:rPr>
          <w:rFonts w:ascii="HP Simplified" w:hAnsi="HP Simplified"/>
          <w:sz w:val="24"/>
          <w:szCs w:val="24"/>
        </w:rPr>
        <w:t xml:space="preserve"> Hasil </w:t>
      </w:r>
      <w:proofErr w:type="spellStart"/>
      <w:r w:rsidRPr="00FF51C0">
        <w:rPr>
          <w:rFonts w:ascii="HP Simplified" w:hAnsi="HP Simplified"/>
          <w:sz w:val="24"/>
          <w:szCs w:val="24"/>
        </w:rPr>
        <w:t>Tes</w:t>
      </w:r>
      <w:bookmarkEnd w:id="1"/>
      <w:bookmarkEnd w:id="2"/>
      <w:bookmarkEnd w:id="3"/>
      <w:proofErr w:type="spellEnd"/>
    </w:p>
    <w:tbl>
      <w:tblPr>
        <w:tblStyle w:val="TableGrid"/>
        <w:tblW w:w="8217" w:type="dxa"/>
        <w:tblLayout w:type="fixed"/>
        <w:tblLook w:val="04A0" w:firstRow="1" w:lastRow="0" w:firstColumn="1" w:lastColumn="0" w:noHBand="0" w:noVBand="1"/>
      </w:tblPr>
      <w:tblGrid>
        <w:gridCol w:w="570"/>
        <w:gridCol w:w="2567"/>
        <w:gridCol w:w="970"/>
        <w:gridCol w:w="1133"/>
        <w:gridCol w:w="992"/>
        <w:gridCol w:w="993"/>
        <w:gridCol w:w="992"/>
      </w:tblGrid>
      <w:tr w:rsidR="00A84196" w:rsidRPr="00FF51C0" w14:paraId="76E00606" w14:textId="77777777" w:rsidTr="00B42684">
        <w:tc>
          <w:tcPr>
            <w:tcW w:w="570" w:type="dxa"/>
            <w:vAlign w:val="center"/>
          </w:tcPr>
          <w:p w14:paraId="701CFA7A" w14:textId="77777777" w:rsidR="00A84196" w:rsidRPr="00FF51C0" w:rsidRDefault="00A84196" w:rsidP="00FF51C0">
            <w:pPr>
              <w:pStyle w:val="ListParagraph"/>
              <w:spacing w:after="0"/>
              <w:ind w:left="0"/>
              <w:jc w:val="both"/>
              <w:rPr>
                <w:rFonts w:ascii="HP Simplified" w:hAnsi="HP Simplified"/>
                <w:b/>
                <w:sz w:val="24"/>
                <w:szCs w:val="24"/>
              </w:rPr>
            </w:pPr>
            <w:r w:rsidRPr="00FF51C0">
              <w:rPr>
                <w:rFonts w:ascii="HP Simplified" w:hAnsi="HP Simplified"/>
                <w:b/>
                <w:sz w:val="24"/>
                <w:szCs w:val="24"/>
              </w:rPr>
              <w:t>No.</w:t>
            </w:r>
          </w:p>
        </w:tc>
        <w:tc>
          <w:tcPr>
            <w:tcW w:w="2567" w:type="dxa"/>
            <w:vAlign w:val="center"/>
          </w:tcPr>
          <w:p w14:paraId="22C1FEBA" w14:textId="77777777" w:rsidR="00A84196" w:rsidRPr="00FF51C0" w:rsidRDefault="00A84196" w:rsidP="00FF51C0">
            <w:pPr>
              <w:pStyle w:val="ListParagraph"/>
              <w:spacing w:after="0"/>
              <w:ind w:left="0"/>
              <w:jc w:val="both"/>
              <w:rPr>
                <w:rFonts w:ascii="HP Simplified" w:hAnsi="HP Simplified"/>
                <w:b/>
                <w:sz w:val="24"/>
                <w:szCs w:val="24"/>
              </w:rPr>
            </w:pPr>
            <w:proofErr w:type="spellStart"/>
            <w:r w:rsidRPr="00FF51C0">
              <w:rPr>
                <w:rFonts w:ascii="HP Simplified" w:hAnsi="HP Simplified"/>
                <w:b/>
                <w:sz w:val="24"/>
                <w:szCs w:val="24"/>
              </w:rPr>
              <w:t>Indikator</w:t>
            </w:r>
            <w:proofErr w:type="spellEnd"/>
            <w:r w:rsidRPr="00FF51C0">
              <w:rPr>
                <w:rFonts w:ascii="HP Simplified" w:hAnsi="HP Simplified"/>
                <w:b/>
                <w:sz w:val="24"/>
                <w:szCs w:val="24"/>
              </w:rPr>
              <w:t xml:space="preserve"> </w:t>
            </w:r>
            <w:proofErr w:type="spellStart"/>
            <w:r w:rsidRPr="00FF51C0">
              <w:rPr>
                <w:rFonts w:ascii="HP Simplified" w:hAnsi="HP Simplified"/>
                <w:b/>
                <w:sz w:val="24"/>
                <w:szCs w:val="24"/>
              </w:rPr>
              <w:t>Pemecahan</w:t>
            </w:r>
            <w:proofErr w:type="spellEnd"/>
            <w:r w:rsidRPr="00FF51C0">
              <w:rPr>
                <w:rFonts w:ascii="HP Simplified" w:hAnsi="HP Simplified"/>
                <w:b/>
                <w:sz w:val="24"/>
                <w:szCs w:val="24"/>
              </w:rPr>
              <w:t xml:space="preserve"> </w:t>
            </w:r>
            <w:proofErr w:type="spellStart"/>
            <w:r w:rsidRPr="00FF51C0">
              <w:rPr>
                <w:rFonts w:ascii="HP Simplified" w:hAnsi="HP Simplified"/>
                <w:b/>
                <w:sz w:val="24"/>
                <w:szCs w:val="24"/>
              </w:rPr>
              <w:t>Masalah</w:t>
            </w:r>
            <w:proofErr w:type="spellEnd"/>
            <w:r w:rsidRPr="00FF51C0">
              <w:rPr>
                <w:rFonts w:ascii="HP Simplified" w:hAnsi="HP Simplified"/>
                <w:b/>
                <w:sz w:val="24"/>
                <w:szCs w:val="24"/>
              </w:rPr>
              <w:t xml:space="preserve"> </w:t>
            </w:r>
            <w:proofErr w:type="spellStart"/>
            <w:r w:rsidRPr="00FF51C0">
              <w:rPr>
                <w:rFonts w:ascii="HP Simplified" w:hAnsi="HP Simplified"/>
                <w:b/>
                <w:sz w:val="24"/>
                <w:szCs w:val="24"/>
              </w:rPr>
              <w:t>Matematis</w:t>
            </w:r>
            <w:proofErr w:type="spellEnd"/>
          </w:p>
        </w:tc>
        <w:tc>
          <w:tcPr>
            <w:tcW w:w="970" w:type="dxa"/>
            <w:vAlign w:val="center"/>
          </w:tcPr>
          <w:p w14:paraId="0755E856" w14:textId="77777777" w:rsidR="00A84196" w:rsidRPr="00FF51C0" w:rsidRDefault="00A84196" w:rsidP="00FF51C0">
            <w:pPr>
              <w:pStyle w:val="ListParagraph"/>
              <w:spacing w:after="0"/>
              <w:ind w:left="0"/>
              <w:jc w:val="both"/>
              <w:rPr>
                <w:rFonts w:ascii="HP Simplified" w:hAnsi="HP Simplified"/>
                <w:b/>
                <w:sz w:val="24"/>
                <w:szCs w:val="24"/>
              </w:rPr>
            </w:pPr>
            <w:r w:rsidRPr="00FF51C0">
              <w:rPr>
                <w:rFonts w:ascii="HP Simplified" w:hAnsi="HP Simplified"/>
                <w:b/>
                <w:sz w:val="24"/>
                <w:szCs w:val="24"/>
              </w:rPr>
              <w:t>S-1</w:t>
            </w:r>
          </w:p>
        </w:tc>
        <w:tc>
          <w:tcPr>
            <w:tcW w:w="1133" w:type="dxa"/>
            <w:vAlign w:val="center"/>
          </w:tcPr>
          <w:p w14:paraId="05BED8A7" w14:textId="77777777" w:rsidR="00A84196" w:rsidRPr="00FF51C0" w:rsidRDefault="00A84196" w:rsidP="00FF51C0">
            <w:pPr>
              <w:pStyle w:val="ListParagraph"/>
              <w:spacing w:after="0"/>
              <w:ind w:left="0"/>
              <w:jc w:val="both"/>
              <w:rPr>
                <w:rFonts w:ascii="HP Simplified" w:hAnsi="HP Simplified"/>
                <w:b/>
                <w:sz w:val="24"/>
                <w:szCs w:val="24"/>
              </w:rPr>
            </w:pPr>
            <w:r w:rsidRPr="00FF51C0">
              <w:rPr>
                <w:rFonts w:ascii="HP Simplified" w:hAnsi="HP Simplified"/>
                <w:b/>
                <w:sz w:val="24"/>
                <w:szCs w:val="24"/>
              </w:rPr>
              <w:t>S-2</w:t>
            </w:r>
          </w:p>
        </w:tc>
        <w:tc>
          <w:tcPr>
            <w:tcW w:w="992" w:type="dxa"/>
            <w:vAlign w:val="center"/>
          </w:tcPr>
          <w:p w14:paraId="058A34FF" w14:textId="77777777" w:rsidR="00A84196" w:rsidRPr="00FF51C0" w:rsidRDefault="00A84196" w:rsidP="00FF51C0">
            <w:pPr>
              <w:pStyle w:val="ListParagraph"/>
              <w:spacing w:after="0"/>
              <w:ind w:left="0"/>
              <w:jc w:val="both"/>
              <w:rPr>
                <w:rFonts w:ascii="HP Simplified" w:hAnsi="HP Simplified"/>
                <w:b/>
                <w:sz w:val="24"/>
                <w:szCs w:val="24"/>
              </w:rPr>
            </w:pPr>
            <w:r w:rsidRPr="00FF51C0">
              <w:rPr>
                <w:rFonts w:ascii="HP Simplified" w:hAnsi="HP Simplified"/>
                <w:b/>
                <w:sz w:val="24"/>
                <w:szCs w:val="24"/>
              </w:rPr>
              <w:t>S-3</w:t>
            </w:r>
          </w:p>
        </w:tc>
        <w:tc>
          <w:tcPr>
            <w:tcW w:w="993" w:type="dxa"/>
            <w:vAlign w:val="center"/>
          </w:tcPr>
          <w:p w14:paraId="221FC233" w14:textId="77777777" w:rsidR="00A84196" w:rsidRPr="00FF51C0" w:rsidRDefault="00A84196" w:rsidP="00FF51C0">
            <w:pPr>
              <w:pStyle w:val="ListParagraph"/>
              <w:spacing w:after="0"/>
              <w:ind w:left="0"/>
              <w:jc w:val="both"/>
              <w:rPr>
                <w:rFonts w:ascii="HP Simplified" w:hAnsi="HP Simplified"/>
                <w:b/>
                <w:sz w:val="24"/>
                <w:szCs w:val="24"/>
              </w:rPr>
            </w:pPr>
            <w:r w:rsidRPr="00FF51C0">
              <w:rPr>
                <w:rFonts w:ascii="HP Simplified" w:hAnsi="HP Simplified"/>
                <w:b/>
                <w:sz w:val="24"/>
                <w:szCs w:val="24"/>
              </w:rPr>
              <w:t>S-4</w:t>
            </w:r>
          </w:p>
        </w:tc>
        <w:tc>
          <w:tcPr>
            <w:tcW w:w="992" w:type="dxa"/>
            <w:vAlign w:val="center"/>
          </w:tcPr>
          <w:p w14:paraId="3769F4C5" w14:textId="77777777" w:rsidR="00A84196" w:rsidRPr="00FF51C0" w:rsidRDefault="00A84196" w:rsidP="00FF51C0">
            <w:pPr>
              <w:pStyle w:val="ListParagraph"/>
              <w:spacing w:after="0"/>
              <w:ind w:left="0"/>
              <w:jc w:val="both"/>
              <w:rPr>
                <w:rFonts w:ascii="HP Simplified" w:hAnsi="HP Simplified"/>
                <w:b/>
                <w:sz w:val="24"/>
                <w:szCs w:val="24"/>
              </w:rPr>
            </w:pPr>
            <w:r w:rsidRPr="00FF51C0">
              <w:rPr>
                <w:rFonts w:ascii="HP Simplified" w:hAnsi="HP Simplified"/>
                <w:b/>
                <w:sz w:val="24"/>
                <w:szCs w:val="24"/>
              </w:rPr>
              <w:t>Rata-rata (%)</w:t>
            </w:r>
          </w:p>
        </w:tc>
      </w:tr>
      <w:tr w:rsidR="00A84196" w:rsidRPr="00FF51C0" w14:paraId="564245FF" w14:textId="77777777" w:rsidTr="00B42684">
        <w:tc>
          <w:tcPr>
            <w:tcW w:w="570" w:type="dxa"/>
          </w:tcPr>
          <w:p w14:paraId="0B5419EE"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1</w:t>
            </w:r>
          </w:p>
        </w:tc>
        <w:tc>
          <w:tcPr>
            <w:tcW w:w="2567" w:type="dxa"/>
            <w:vAlign w:val="center"/>
          </w:tcPr>
          <w:p w14:paraId="34737BC7" w14:textId="77777777" w:rsidR="00A84196" w:rsidRPr="00FF51C0" w:rsidRDefault="00A84196" w:rsidP="00FF51C0">
            <w:pPr>
              <w:pStyle w:val="ListParagraph"/>
              <w:spacing w:after="0"/>
              <w:ind w:left="0"/>
              <w:jc w:val="both"/>
              <w:rPr>
                <w:rFonts w:ascii="HP Simplified" w:hAnsi="HP Simplified"/>
                <w:sz w:val="24"/>
                <w:szCs w:val="24"/>
              </w:rPr>
            </w:pPr>
            <w:proofErr w:type="spellStart"/>
            <w:r w:rsidRPr="00FF51C0">
              <w:rPr>
                <w:rFonts w:ascii="HP Simplified" w:hAnsi="HP Simplified"/>
                <w:sz w:val="24"/>
                <w:szCs w:val="24"/>
              </w:rPr>
              <w:t>Mendefinisikan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unsur-unsur</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diketahui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ditanyakan</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lastRenderedPageBreak/>
              <w:t>kecukupan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unsur</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diperlukan</w:t>
            </w:r>
            <w:proofErr w:type="spellEnd"/>
          </w:p>
        </w:tc>
        <w:tc>
          <w:tcPr>
            <w:tcW w:w="970" w:type="dxa"/>
            <w:vAlign w:val="center"/>
          </w:tcPr>
          <w:p w14:paraId="4D606399"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lastRenderedPageBreak/>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05D9CA6A"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1133" w:type="dxa"/>
            <w:vAlign w:val="center"/>
          </w:tcPr>
          <w:p w14:paraId="0F36F238"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49F6FA2D"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2" w:type="dxa"/>
            <w:vAlign w:val="center"/>
          </w:tcPr>
          <w:p w14:paraId="22E87427"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4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4ABCD3E9"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(100%)</w:t>
            </w:r>
          </w:p>
        </w:tc>
        <w:tc>
          <w:tcPr>
            <w:tcW w:w="993" w:type="dxa"/>
            <w:vAlign w:val="center"/>
          </w:tcPr>
          <w:p w14:paraId="491A6005"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13E27982"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2" w:type="dxa"/>
            <w:vAlign w:val="center"/>
          </w:tcPr>
          <w:p w14:paraId="725C33F6"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r>
      <w:tr w:rsidR="00A84196" w:rsidRPr="00FF51C0" w14:paraId="02036224" w14:textId="77777777" w:rsidTr="00B42684">
        <w:tc>
          <w:tcPr>
            <w:tcW w:w="570" w:type="dxa"/>
          </w:tcPr>
          <w:p w14:paraId="47843B8D"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2</w:t>
            </w:r>
          </w:p>
        </w:tc>
        <w:tc>
          <w:tcPr>
            <w:tcW w:w="2567" w:type="dxa"/>
            <w:vAlign w:val="center"/>
          </w:tcPr>
          <w:p w14:paraId="36ED69FD" w14:textId="77777777" w:rsidR="00A84196" w:rsidRPr="00FF51C0" w:rsidRDefault="00A84196" w:rsidP="00FF51C0">
            <w:pPr>
              <w:pStyle w:val="ListParagraph"/>
              <w:spacing w:after="0"/>
              <w:ind w:left="0"/>
              <w:jc w:val="both"/>
              <w:rPr>
                <w:rFonts w:ascii="HP Simplified" w:hAnsi="HP Simplified"/>
                <w:sz w:val="24"/>
                <w:szCs w:val="24"/>
              </w:rPr>
            </w:pPr>
            <w:proofErr w:type="spellStart"/>
            <w:r w:rsidRPr="00FF51C0">
              <w:rPr>
                <w:rFonts w:ascii="HP Simplified" w:hAnsi="HP Simplified"/>
                <w:sz w:val="24"/>
                <w:szCs w:val="24"/>
              </w:rPr>
              <w:t>Menggunakan</w:t>
            </w:r>
            <w:proofErr w:type="spellEnd"/>
            <w:r w:rsidRPr="00FF51C0">
              <w:rPr>
                <w:rFonts w:ascii="HP Simplified" w:hAnsi="HP Simplified"/>
                <w:sz w:val="24"/>
                <w:szCs w:val="24"/>
              </w:rPr>
              <w:t xml:space="preserve"> data yang </w:t>
            </w:r>
            <w:proofErr w:type="spellStart"/>
            <w:r w:rsidRPr="00FF51C0">
              <w:rPr>
                <w:rFonts w:ascii="HP Simplified" w:hAnsi="HP Simplified"/>
                <w:sz w:val="24"/>
                <w:szCs w:val="24"/>
              </w:rPr>
              <w:t>diperoleh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untuk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menyelesaikan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p>
        </w:tc>
        <w:tc>
          <w:tcPr>
            <w:tcW w:w="970" w:type="dxa"/>
            <w:vAlign w:val="center"/>
          </w:tcPr>
          <w:p w14:paraId="4D07D99D"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4134398C"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1133" w:type="dxa"/>
            <w:vAlign w:val="center"/>
          </w:tcPr>
          <w:p w14:paraId="0B907DB7"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41337E64"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2" w:type="dxa"/>
            <w:vAlign w:val="center"/>
          </w:tcPr>
          <w:p w14:paraId="6F84A2E8"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4E6AA3A7"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3" w:type="dxa"/>
            <w:vAlign w:val="center"/>
          </w:tcPr>
          <w:p w14:paraId="6C1523CB"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020B12B1"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2" w:type="dxa"/>
            <w:vAlign w:val="center"/>
          </w:tcPr>
          <w:p w14:paraId="7DD8D229"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r>
      <w:tr w:rsidR="00A84196" w:rsidRPr="00FF51C0" w14:paraId="4DEE9A64" w14:textId="77777777" w:rsidTr="00B42684">
        <w:tc>
          <w:tcPr>
            <w:tcW w:w="570" w:type="dxa"/>
          </w:tcPr>
          <w:p w14:paraId="56D8B134"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3</w:t>
            </w:r>
          </w:p>
        </w:tc>
        <w:tc>
          <w:tcPr>
            <w:tcW w:w="2567" w:type="dxa"/>
            <w:vAlign w:val="center"/>
          </w:tcPr>
          <w:p w14:paraId="52130596" w14:textId="77777777" w:rsidR="00A84196" w:rsidRPr="00FF51C0" w:rsidRDefault="00A84196" w:rsidP="00FF51C0">
            <w:pPr>
              <w:pStyle w:val="ListParagraph"/>
              <w:spacing w:after="0"/>
              <w:ind w:left="0"/>
              <w:jc w:val="both"/>
              <w:rPr>
                <w:rFonts w:ascii="HP Simplified" w:hAnsi="HP Simplified"/>
                <w:sz w:val="24"/>
                <w:szCs w:val="24"/>
              </w:rPr>
            </w:pPr>
            <w:proofErr w:type="spellStart"/>
            <w:r w:rsidRPr="00FF51C0">
              <w:rPr>
                <w:rFonts w:ascii="HP Simplified" w:hAnsi="HP Simplified"/>
                <w:sz w:val="24"/>
                <w:szCs w:val="24"/>
              </w:rPr>
              <w:t>Menyelesaikan</w:t>
            </w:r>
            <w:proofErr w:type="spellEnd"/>
            <w:r w:rsidRPr="00FF51C0">
              <w:rPr>
                <w:rFonts w:ascii="HP Simplified" w:hAnsi="HP Simplified"/>
                <w:sz w:val="24"/>
                <w:szCs w:val="24"/>
              </w:rPr>
              <w:t xml:space="preserve"> strategi </w:t>
            </w:r>
            <w:proofErr w:type="spellStart"/>
            <w:r w:rsidRPr="00FF51C0">
              <w:rPr>
                <w:rFonts w:ascii="HP Simplified" w:hAnsi="HP Simplified"/>
                <w:sz w:val="24"/>
                <w:szCs w:val="24"/>
              </w:rPr>
              <w:t>untuk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menyelesaikan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berbagai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sejenis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atau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baru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atau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luar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p>
        </w:tc>
        <w:tc>
          <w:tcPr>
            <w:tcW w:w="970" w:type="dxa"/>
            <w:vAlign w:val="center"/>
          </w:tcPr>
          <w:p w14:paraId="3ECA3956"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6F067D05"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1133" w:type="dxa"/>
            <w:vAlign w:val="center"/>
          </w:tcPr>
          <w:p w14:paraId="66F70E6B"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2EF10466"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2" w:type="dxa"/>
            <w:vAlign w:val="center"/>
          </w:tcPr>
          <w:p w14:paraId="6F429B9D"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4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6958B8B7"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(100%)</w:t>
            </w:r>
          </w:p>
        </w:tc>
        <w:tc>
          <w:tcPr>
            <w:tcW w:w="993" w:type="dxa"/>
            <w:vAlign w:val="center"/>
          </w:tcPr>
          <w:p w14:paraId="0BB326DD"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72E6B2B7"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2" w:type="dxa"/>
            <w:vAlign w:val="center"/>
          </w:tcPr>
          <w:p w14:paraId="17630CCC"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81%</w:t>
            </w:r>
          </w:p>
        </w:tc>
      </w:tr>
      <w:tr w:rsidR="00A84196" w:rsidRPr="00FF51C0" w14:paraId="6D28BD99" w14:textId="77777777" w:rsidTr="00B42684">
        <w:tc>
          <w:tcPr>
            <w:tcW w:w="570" w:type="dxa"/>
          </w:tcPr>
          <w:p w14:paraId="55A5D594"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4</w:t>
            </w:r>
          </w:p>
        </w:tc>
        <w:tc>
          <w:tcPr>
            <w:tcW w:w="2567" w:type="dxa"/>
            <w:vAlign w:val="center"/>
          </w:tcPr>
          <w:p w14:paraId="55FF7425" w14:textId="77777777" w:rsidR="00A84196" w:rsidRPr="00FF51C0" w:rsidRDefault="00A84196" w:rsidP="00FF51C0">
            <w:pPr>
              <w:pStyle w:val="ListParagraph"/>
              <w:spacing w:after="0"/>
              <w:ind w:left="0"/>
              <w:jc w:val="both"/>
              <w:rPr>
                <w:rFonts w:ascii="HP Simplified" w:hAnsi="HP Simplified"/>
                <w:sz w:val="24"/>
                <w:szCs w:val="24"/>
              </w:rPr>
            </w:pP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atau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menginterpretasikan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sesuai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permasalahan</w:t>
            </w:r>
            <w:proofErr w:type="spellEnd"/>
          </w:p>
        </w:tc>
        <w:tc>
          <w:tcPr>
            <w:tcW w:w="970" w:type="dxa"/>
            <w:vAlign w:val="center"/>
          </w:tcPr>
          <w:p w14:paraId="44178010"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5498D0BC"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1133" w:type="dxa"/>
            <w:vAlign w:val="center"/>
          </w:tcPr>
          <w:p w14:paraId="058C9DDB"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7E90A110"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2" w:type="dxa"/>
            <w:vAlign w:val="center"/>
          </w:tcPr>
          <w:p w14:paraId="0D7FE019"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7DC4C72A"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3" w:type="dxa"/>
            <w:vAlign w:val="center"/>
          </w:tcPr>
          <w:p w14:paraId="01199D48"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 xml:space="preserve">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4</w:t>
            </w:r>
          </w:p>
          <w:p w14:paraId="4EB392EB"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2" w:type="dxa"/>
            <w:vAlign w:val="center"/>
          </w:tcPr>
          <w:p w14:paraId="5A183150"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r>
      <w:tr w:rsidR="00A84196" w:rsidRPr="00FF51C0" w14:paraId="25C0E75A" w14:textId="77777777" w:rsidTr="00B42684">
        <w:tc>
          <w:tcPr>
            <w:tcW w:w="3137" w:type="dxa"/>
            <w:gridSpan w:val="2"/>
            <w:vAlign w:val="center"/>
          </w:tcPr>
          <w:p w14:paraId="4EFE9A3B" w14:textId="77777777" w:rsidR="00A84196" w:rsidRPr="00FF51C0" w:rsidRDefault="00A84196" w:rsidP="00FF51C0">
            <w:pPr>
              <w:pStyle w:val="ListParagraph"/>
              <w:spacing w:after="0"/>
              <w:ind w:left="0"/>
              <w:jc w:val="both"/>
              <w:rPr>
                <w:rFonts w:ascii="HP Simplified" w:hAnsi="HP Simplified"/>
                <w:b/>
                <w:sz w:val="24"/>
                <w:szCs w:val="24"/>
              </w:rPr>
            </w:pPr>
            <w:r w:rsidRPr="00FF51C0">
              <w:rPr>
                <w:rFonts w:ascii="HP Simplified" w:hAnsi="HP Simplified"/>
                <w:b/>
                <w:sz w:val="24"/>
                <w:szCs w:val="24"/>
              </w:rPr>
              <w:t xml:space="preserve">Total </w:t>
            </w:r>
            <w:proofErr w:type="spellStart"/>
            <w:r w:rsidRPr="00FF51C0">
              <w:rPr>
                <w:rFonts w:ascii="HP Simplified" w:hAnsi="HP Simplified"/>
                <w:b/>
                <w:sz w:val="24"/>
                <w:szCs w:val="24"/>
              </w:rPr>
              <w:t>Kemampuan</w:t>
            </w:r>
            <w:proofErr w:type="spellEnd"/>
            <w:r w:rsidRPr="00FF51C0">
              <w:rPr>
                <w:rFonts w:ascii="HP Simplified" w:hAnsi="HP Simplified"/>
                <w:b/>
                <w:sz w:val="24"/>
                <w:szCs w:val="24"/>
              </w:rPr>
              <w:t xml:space="preserve"> </w:t>
            </w:r>
            <w:proofErr w:type="spellStart"/>
            <w:r w:rsidRPr="00FF51C0">
              <w:rPr>
                <w:rFonts w:ascii="HP Simplified" w:hAnsi="HP Simplified"/>
                <w:b/>
                <w:sz w:val="24"/>
                <w:szCs w:val="24"/>
              </w:rPr>
              <w:t>Pemecahan</w:t>
            </w:r>
            <w:proofErr w:type="spellEnd"/>
            <w:r w:rsidRPr="00FF51C0">
              <w:rPr>
                <w:rFonts w:ascii="HP Simplified" w:hAnsi="HP Simplified"/>
                <w:b/>
                <w:sz w:val="24"/>
                <w:szCs w:val="24"/>
              </w:rPr>
              <w:t xml:space="preserve"> </w:t>
            </w:r>
            <w:proofErr w:type="spellStart"/>
            <w:r w:rsidRPr="00FF51C0">
              <w:rPr>
                <w:rFonts w:ascii="HP Simplified" w:hAnsi="HP Simplified"/>
                <w:b/>
                <w:sz w:val="24"/>
                <w:szCs w:val="24"/>
              </w:rPr>
              <w:t>Masalah</w:t>
            </w:r>
            <w:proofErr w:type="spellEnd"/>
            <w:r w:rsidRPr="00FF51C0">
              <w:rPr>
                <w:rFonts w:ascii="HP Simplified" w:hAnsi="HP Simplified"/>
                <w:b/>
                <w:sz w:val="24"/>
                <w:szCs w:val="24"/>
              </w:rPr>
              <w:t xml:space="preserve"> </w:t>
            </w:r>
            <w:proofErr w:type="spellStart"/>
            <w:r w:rsidRPr="00FF51C0">
              <w:rPr>
                <w:rFonts w:ascii="HP Simplified" w:hAnsi="HP Simplified"/>
                <w:b/>
                <w:sz w:val="24"/>
                <w:szCs w:val="24"/>
              </w:rPr>
              <w:t>Matematis</w:t>
            </w:r>
            <w:proofErr w:type="spellEnd"/>
          </w:p>
        </w:tc>
        <w:tc>
          <w:tcPr>
            <w:tcW w:w="970" w:type="dxa"/>
            <w:vAlign w:val="center"/>
          </w:tcPr>
          <w:p w14:paraId="186FA8D2"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1133" w:type="dxa"/>
            <w:vAlign w:val="center"/>
          </w:tcPr>
          <w:p w14:paraId="0EAC3C89"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2" w:type="dxa"/>
            <w:vAlign w:val="center"/>
          </w:tcPr>
          <w:p w14:paraId="009B08BF"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87,5%</w:t>
            </w:r>
          </w:p>
        </w:tc>
        <w:tc>
          <w:tcPr>
            <w:tcW w:w="993" w:type="dxa"/>
            <w:vAlign w:val="center"/>
          </w:tcPr>
          <w:p w14:paraId="56AB4AF9"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75%</w:t>
            </w:r>
          </w:p>
        </w:tc>
        <w:tc>
          <w:tcPr>
            <w:tcW w:w="992" w:type="dxa"/>
            <w:vAlign w:val="center"/>
          </w:tcPr>
          <w:p w14:paraId="04680628"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77%</w:t>
            </w:r>
          </w:p>
        </w:tc>
      </w:tr>
    </w:tbl>
    <w:p w14:paraId="3C055680" w14:textId="77777777" w:rsidR="00A84196" w:rsidRPr="00FF51C0" w:rsidRDefault="00A84196" w:rsidP="00FF51C0">
      <w:pPr>
        <w:pStyle w:val="ListParagraph"/>
        <w:spacing w:after="0"/>
        <w:ind w:left="0" w:firstLine="720"/>
        <w:jc w:val="both"/>
        <w:rPr>
          <w:rFonts w:ascii="HP Simplified" w:hAnsi="HP Simplified"/>
          <w:sz w:val="24"/>
          <w:szCs w:val="24"/>
        </w:rPr>
      </w:pPr>
    </w:p>
    <w:p w14:paraId="67194D37" w14:textId="77777777" w:rsidR="00A84196" w:rsidRPr="00FF51C0" w:rsidRDefault="00A84196" w:rsidP="00FF51C0">
      <w:pPr>
        <w:pStyle w:val="ListParagraph"/>
        <w:spacing w:before="240"/>
        <w:ind w:left="0" w:firstLine="720"/>
        <w:jc w:val="both"/>
        <w:rPr>
          <w:rFonts w:ascii="HP Simplified" w:hAnsi="HP Simplified"/>
          <w:sz w:val="24"/>
          <w:szCs w:val="24"/>
        </w:rPr>
      </w:pPr>
      <w:r w:rsidRPr="00FF51C0">
        <w:rPr>
          <w:rFonts w:ascii="HP Simplified" w:hAnsi="HP Simplified"/>
          <w:sz w:val="24"/>
          <w:szCs w:val="24"/>
        </w:rPr>
        <w:t xml:space="preserve">Data </w:t>
      </w:r>
      <w:proofErr w:type="spellStart"/>
      <w:r w:rsidRPr="00FF51C0">
        <w:rPr>
          <w:rFonts w:ascii="HP Simplified" w:hAnsi="HP Simplified"/>
          <w:sz w:val="24"/>
          <w:szCs w:val="24"/>
        </w:rPr>
        <w:t>perolehan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skor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tersebut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disajikan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bentuk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grafik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berikut</w:t>
      </w:r>
      <w:proofErr w:type="spellEnd"/>
      <w:r w:rsidRPr="00FF51C0">
        <w:rPr>
          <w:rFonts w:ascii="HP Simplified" w:hAnsi="HP Simplified"/>
          <w:sz w:val="24"/>
          <w:szCs w:val="24"/>
        </w:rPr>
        <w:t>:</w:t>
      </w:r>
    </w:p>
    <w:p w14:paraId="1D33DFE2" w14:textId="7029F3CF" w:rsidR="00A84196" w:rsidRPr="00FF51C0" w:rsidRDefault="00A84196" w:rsidP="00FF51C0">
      <w:pPr>
        <w:pStyle w:val="ListParagraph"/>
        <w:spacing w:before="240"/>
        <w:ind w:left="0"/>
        <w:jc w:val="both"/>
        <w:rPr>
          <w:rFonts w:ascii="HP Simplified" w:hAnsi="HP Simplified"/>
          <w:sz w:val="24"/>
          <w:szCs w:val="24"/>
        </w:rPr>
      </w:pPr>
      <w:r w:rsidRPr="00FF51C0">
        <w:rPr>
          <w:rFonts w:ascii="HP Simplified" w:hAnsi="HP Simplified"/>
          <w:noProof/>
        </w:rPr>
        <w:drawing>
          <wp:anchor distT="0" distB="0" distL="114300" distR="114300" simplePos="0" relativeHeight="251704320" behindDoc="0" locked="0" layoutInCell="1" allowOverlap="1" wp14:anchorId="3E694A48" wp14:editId="147B4E81">
            <wp:simplePos x="0" y="0"/>
            <wp:positionH relativeFrom="margin">
              <wp:align>center</wp:align>
            </wp:positionH>
            <wp:positionV relativeFrom="paragraph">
              <wp:posOffset>80254</wp:posOffset>
            </wp:positionV>
            <wp:extent cx="3888740" cy="2108835"/>
            <wp:effectExtent l="0" t="0" r="16510" b="5715"/>
            <wp:wrapNone/>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17E4C32" w14:textId="552BB84F" w:rsidR="00A84196" w:rsidRPr="00FF51C0" w:rsidRDefault="00A84196" w:rsidP="00FF51C0">
      <w:pPr>
        <w:pStyle w:val="ListParagraph"/>
        <w:spacing w:before="240"/>
        <w:ind w:left="0"/>
        <w:jc w:val="both"/>
        <w:rPr>
          <w:rFonts w:ascii="HP Simplified" w:hAnsi="HP Simplified"/>
          <w:sz w:val="24"/>
          <w:szCs w:val="24"/>
        </w:rPr>
      </w:pPr>
    </w:p>
    <w:p w14:paraId="7DB5C3BD" w14:textId="7490C030" w:rsidR="00A84196" w:rsidRPr="00FF51C0" w:rsidRDefault="00A84196" w:rsidP="00FF51C0">
      <w:pPr>
        <w:pStyle w:val="ListParagraph"/>
        <w:spacing w:before="240"/>
        <w:ind w:left="0"/>
        <w:jc w:val="both"/>
        <w:rPr>
          <w:rFonts w:ascii="HP Simplified" w:hAnsi="HP Simplified"/>
          <w:sz w:val="24"/>
          <w:szCs w:val="24"/>
        </w:rPr>
      </w:pPr>
    </w:p>
    <w:p w14:paraId="7DA50E0B" w14:textId="77777777" w:rsidR="00A84196" w:rsidRPr="00FF51C0" w:rsidRDefault="00A84196" w:rsidP="00FF51C0">
      <w:pPr>
        <w:pStyle w:val="ListParagraph"/>
        <w:spacing w:before="240"/>
        <w:ind w:left="0"/>
        <w:jc w:val="both"/>
        <w:rPr>
          <w:rFonts w:ascii="HP Simplified" w:hAnsi="HP Simplified"/>
          <w:sz w:val="24"/>
          <w:szCs w:val="24"/>
        </w:rPr>
      </w:pPr>
    </w:p>
    <w:p w14:paraId="121809C2" w14:textId="0BEA7103" w:rsidR="00A84196" w:rsidRPr="00FF51C0" w:rsidRDefault="00A84196" w:rsidP="00FF51C0">
      <w:pPr>
        <w:pStyle w:val="ListParagraph"/>
        <w:spacing w:before="240"/>
        <w:ind w:left="0"/>
        <w:jc w:val="both"/>
        <w:rPr>
          <w:rFonts w:ascii="HP Simplified" w:hAnsi="HP Simplified"/>
          <w:sz w:val="24"/>
          <w:szCs w:val="24"/>
        </w:rPr>
      </w:pPr>
    </w:p>
    <w:p w14:paraId="5B10F6EB" w14:textId="77777777" w:rsidR="00A84196" w:rsidRPr="00FF51C0" w:rsidRDefault="00A84196" w:rsidP="00FF51C0">
      <w:pPr>
        <w:pStyle w:val="ListParagraph"/>
        <w:spacing w:before="240"/>
        <w:ind w:left="0"/>
        <w:jc w:val="both"/>
        <w:rPr>
          <w:rFonts w:ascii="HP Simplified" w:hAnsi="HP Simplified"/>
          <w:sz w:val="24"/>
          <w:szCs w:val="24"/>
        </w:rPr>
      </w:pPr>
    </w:p>
    <w:p w14:paraId="2FA1098A" w14:textId="0CBE9A7D" w:rsidR="00A84196" w:rsidRPr="00FF51C0" w:rsidRDefault="00A84196" w:rsidP="00FF51C0">
      <w:pPr>
        <w:pStyle w:val="ListParagraph"/>
        <w:spacing w:before="240"/>
        <w:ind w:left="0"/>
        <w:jc w:val="both"/>
        <w:rPr>
          <w:rFonts w:ascii="HP Simplified" w:hAnsi="HP Simplified"/>
          <w:sz w:val="24"/>
          <w:szCs w:val="24"/>
        </w:rPr>
      </w:pPr>
    </w:p>
    <w:p w14:paraId="6D1E050E" w14:textId="77777777" w:rsidR="00A84196" w:rsidRPr="00FF51C0" w:rsidRDefault="00A84196" w:rsidP="00FF51C0">
      <w:pPr>
        <w:pStyle w:val="ListParagraph"/>
        <w:spacing w:before="240"/>
        <w:ind w:left="0"/>
        <w:jc w:val="both"/>
        <w:rPr>
          <w:rFonts w:ascii="HP Simplified" w:hAnsi="HP Simplified"/>
          <w:sz w:val="24"/>
          <w:szCs w:val="24"/>
        </w:rPr>
      </w:pPr>
    </w:p>
    <w:p w14:paraId="3AA7776E" w14:textId="6336C0FE" w:rsidR="00A84196" w:rsidRPr="00FF51C0" w:rsidRDefault="00A84196" w:rsidP="00FF51C0">
      <w:pPr>
        <w:pStyle w:val="ListParagraph"/>
        <w:spacing w:before="240"/>
        <w:ind w:left="0"/>
        <w:jc w:val="both"/>
        <w:rPr>
          <w:rFonts w:ascii="HP Simplified" w:hAnsi="HP Simplified"/>
          <w:sz w:val="24"/>
          <w:szCs w:val="24"/>
        </w:rPr>
      </w:pPr>
    </w:p>
    <w:p w14:paraId="47D50FBE" w14:textId="77777777" w:rsidR="00A84196" w:rsidRPr="00FF51C0" w:rsidRDefault="00A84196" w:rsidP="00FF51C0">
      <w:pPr>
        <w:pStyle w:val="ListParagraph"/>
        <w:spacing w:before="240"/>
        <w:ind w:left="0"/>
        <w:jc w:val="both"/>
        <w:rPr>
          <w:rFonts w:ascii="HP Simplified" w:hAnsi="HP Simplified"/>
          <w:sz w:val="24"/>
          <w:szCs w:val="24"/>
        </w:rPr>
      </w:pPr>
    </w:p>
    <w:p w14:paraId="7EFD7DDA" w14:textId="77777777" w:rsidR="00A84196" w:rsidRPr="00FF51C0" w:rsidRDefault="00A84196" w:rsidP="00FF51C0">
      <w:pPr>
        <w:pStyle w:val="ListParagraph"/>
        <w:spacing w:before="240"/>
        <w:ind w:left="0"/>
        <w:jc w:val="both"/>
        <w:rPr>
          <w:rFonts w:ascii="HP Simplified" w:hAnsi="HP Simplified"/>
          <w:sz w:val="24"/>
          <w:szCs w:val="24"/>
        </w:rPr>
      </w:pPr>
    </w:p>
    <w:p w14:paraId="5DD1FDC5" w14:textId="77777777" w:rsidR="00A84196" w:rsidRPr="00FF51C0" w:rsidRDefault="00A84196" w:rsidP="00FF51C0">
      <w:pPr>
        <w:pStyle w:val="Caption"/>
        <w:jc w:val="both"/>
        <w:rPr>
          <w:rFonts w:ascii="HP Simplified" w:hAnsi="HP Simplified"/>
          <w:sz w:val="24"/>
          <w:szCs w:val="24"/>
        </w:rPr>
      </w:pPr>
      <w:bookmarkStart w:id="4" w:name="_Toc143906258"/>
      <w:r w:rsidRPr="00FF51C0">
        <w:rPr>
          <w:rFonts w:ascii="HP Simplified" w:hAnsi="HP Simplified"/>
          <w:sz w:val="24"/>
          <w:szCs w:val="24"/>
        </w:rPr>
        <w:t xml:space="preserve">Gambar 4. </w:t>
      </w:r>
      <w:r w:rsidRPr="00FF51C0">
        <w:rPr>
          <w:rFonts w:ascii="HP Simplified" w:hAnsi="HP Simplified"/>
          <w:sz w:val="24"/>
          <w:szCs w:val="24"/>
        </w:rPr>
        <w:fldChar w:fldCharType="begin"/>
      </w:r>
      <w:r w:rsidRPr="00FF51C0">
        <w:rPr>
          <w:rFonts w:ascii="HP Simplified" w:hAnsi="HP Simplified"/>
          <w:sz w:val="24"/>
          <w:szCs w:val="24"/>
        </w:rPr>
        <w:instrText xml:space="preserve"> SEQ Gambar_4. \* ARABIC </w:instrText>
      </w:r>
      <w:r w:rsidRPr="00FF51C0">
        <w:rPr>
          <w:rFonts w:ascii="HP Simplified" w:hAnsi="HP Simplified"/>
          <w:sz w:val="24"/>
          <w:szCs w:val="24"/>
        </w:rPr>
        <w:fldChar w:fldCharType="separate"/>
      </w:r>
      <w:r w:rsidRPr="00FF51C0">
        <w:rPr>
          <w:rFonts w:ascii="HP Simplified" w:hAnsi="HP Simplified"/>
          <w:noProof/>
          <w:sz w:val="24"/>
          <w:szCs w:val="24"/>
        </w:rPr>
        <w:t>17</w:t>
      </w:r>
      <w:r w:rsidRPr="00FF51C0">
        <w:rPr>
          <w:rFonts w:ascii="HP Simplified" w:hAnsi="HP Simplified"/>
          <w:sz w:val="24"/>
          <w:szCs w:val="24"/>
        </w:rPr>
        <w:fldChar w:fldCharType="end"/>
      </w:r>
      <w:r w:rsidRPr="00FF51C0">
        <w:rPr>
          <w:rFonts w:ascii="HP Simplified" w:hAnsi="HP Simplified"/>
          <w:sz w:val="24"/>
          <w:szCs w:val="24"/>
        </w:rPr>
        <w:t xml:space="preserve"> </w:t>
      </w:r>
      <w:proofErr w:type="spellStart"/>
      <w:r w:rsidRPr="00FF51C0">
        <w:rPr>
          <w:rFonts w:ascii="HP Simplified" w:hAnsi="HP Simplified"/>
          <w:sz w:val="24"/>
          <w:szCs w:val="24"/>
        </w:rPr>
        <w:t>Pencapaian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Indikator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bookmarkEnd w:id="4"/>
      <w:proofErr w:type="spellEnd"/>
    </w:p>
    <w:p w14:paraId="6AB55C75" w14:textId="77777777" w:rsidR="00A84196" w:rsidRPr="00FF51C0" w:rsidRDefault="00A84196" w:rsidP="00FF51C0">
      <w:pPr>
        <w:ind w:firstLine="720"/>
        <w:jc w:val="both"/>
        <w:rPr>
          <w:rFonts w:ascii="HP Simplified" w:hAnsi="HP Simplified"/>
          <w:sz w:val="24"/>
          <w:szCs w:val="24"/>
        </w:rPr>
      </w:pPr>
      <w:proofErr w:type="spellStart"/>
      <w:r w:rsidRPr="00FF51C0">
        <w:rPr>
          <w:rFonts w:ascii="HP Simplified" w:hAnsi="HP Simplified"/>
          <w:sz w:val="24"/>
          <w:szCs w:val="24"/>
        </w:rPr>
        <w:t>Berdasarkan</w:t>
      </w:r>
      <w:proofErr w:type="spellEnd"/>
      <w:r w:rsidRPr="00FF51C0">
        <w:rPr>
          <w:rFonts w:ascii="HP Simplified" w:hAnsi="HP Simplified"/>
          <w:spacing w:val="1"/>
          <w:sz w:val="24"/>
          <w:szCs w:val="24"/>
        </w:rPr>
        <w:t xml:space="preserve"> </w:t>
      </w:r>
      <w:r w:rsidRPr="00FF51C0">
        <w:rPr>
          <w:rFonts w:ascii="HP Simplified" w:hAnsi="HP Simplified"/>
          <w:sz w:val="24"/>
          <w:szCs w:val="24"/>
        </w:rPr>
        <w:t>Tabel</w:t>
      </w:r>
      <w:r w:rsidRPr="00FF51C0">
        <w:rPr>
          <w:rFonts w:ascii="HP Simplified" w:hAnsi="HP Simplified"/>
          <w:spacing w:val="1"/>
          <w:sz w:val="24"/>
          <w:szCs w:val="24"/>
        </w:rPr>
        <w:t xml:space="preserve"> </w:t>
      </w:r>
      <w:r w:rsidRPr="00FF51C0">
        <w:rPr>
          <w:rFonts w:ascii="HP Simplified" w:hAnsi="HP Simplified"/>
          <w:sz w:val="24"/>
          <w:szCs w:val="24"/>
        </w:rPr>
        <w:t>4.1</w:t>
      </w:r>
      <w:r w:rsidRPr="00FF51C0">
        <w:rPr>
          <w:rFonts w:ascii="HP Simplified" w:hAnsi="HP Simplified"/>
          <w:spacing w:val="1"/>
          <w:sz w:val="24"/>
          <w:szCs w:val="24"/>
        </w:rPr>
        <w:t xml:space="preserve"> </w:t>
      </w:r>
      <w:proofErr w:type="spellStart"/>
      <w:r w:rsidRPr="00FF51C0">
        <w:rPr>
          <w:rFonts w:ascii="HP Simplified" w:hAnsi="HP Simplified"/>
          <w:sz w:val="24"/>
          <w:szCs w:val="24"/>
        </w:rPr>
        <w:t>diketahui</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bahwa</w:t>
      </w:r>
      <w:proofErr w:type="spellEnd"/>
      <w:r w:rsidRPr="00FF51C0">
        <w:rPr>
          <w:rFonts w:ascii="HP Simplified" w:hAnsi="HP Simplified"/>
          <w:spacing w:val="1"/>
          <w:sz w:val="24"/>
          <w:szCs w:val="24"/>
        </w:rPr>
        <w:t xml:space="preserve"> </w:t>
      </w:r>
      <w:r w:rsidRPr="00FF51C0">
        <w:rPr>
          <w:rFonts w:ascii="HP Simplified" w:hAnsi="HP Simplified"/>
          <w:sz w:val="24"/>
          <w:szCs w:val="24"/>
        </w:rPr>
        <w:t>rata-rata</w:t>
      </w:r>
      <w:r w:rsidRPr="00FF51C0">
        <w:rPr>
          <w:rFonts w:ascii="HP Simplified" w:hAnsi="HP Simplified"/>
          <w:spacing w:val="1"/>
          <w:sz w:val="24"/>
          <w:szCs w:val="24"/>
        </w:rPr>
        <w:t xml:space="preserve"> </w:t>
      </w:r>
      <w:proofErr w:type="spellStart"/>
      <w:r w:rsidRPr="00FF51C0">
        <w:rPr>
          <w:rFonts w:ascii="HP Simplified" w:hAnsi="HP Simplified"/>
          <w:sz w:val="24"/>
          <w:szCs w:val="24"/>
        </w:rPr>
        <w:t>skor</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r w:rsidRPr="00FF51C0">
        <w:rPr>
          <w:rFonts w:ascii="HP Simplified" w:hAnsi="HP Simplified"/>
          <w:spacing w:val="-57"/>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adalah</w:t>
      </w:r>
      <w:proofErr w:type="spellEnd"/>
      <w:r w:rsidRPr="00FF51C0">
        <w:rPr>
          <w:rFonts w:ascii="HP Simplified" w:hAnsi="HP Simplified"/>
          <w:sz w:val="24"/>
          <w:szCs w:val="24"/>
        </w:rPr>
        <w:t xml:space="preserve"> 77%. Ini</w:t>
      </w:r>
      <w:r w:rsidRPr="00FF51C0">
        <w:rPr>
          <w:rFonts w:ascii="HP Simplified" w:hAnsi="HP Simplified"/>
          <w:spacing w:val="1"/>
          <w:sz w:val="24"/>
          <w:szCs w:val="24"/>
        </w:rPr>
        <w:t xml:space="preserve"> </w:t>
      </w:r>
      <w:proofErr w:type="spellStart"/>
      <w:r w:rsidRPr="00FF51C0">
        <w:rPr>
          <w:rFonts w:ascii="HP Simplified" w:hAnsi="HP Simplified"/>
          <w:sz w:val="24"/>
          <w:szCs w:val="24"/>
        </w:rPr>
        <w:t>menunjukkan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bahwa</w:t>
      </w:r>
      <w:proofErr w:type="spellEnd"/>
      <w:r w:rsidRPr="00FF51C0">
        <w:rPr>
          <w:rFonts w:ascii="HP Simplified" w:hAnsi="HP Simplified"/>
          <w:spacing w:val="1"/>
          <w:sz w:val="24"/>
          <w:szCs w:val="24"/>
        </w:rPr>
        <w:t xml:space="preserve"> </w:t>
      </w:r>
      <w:r w:rsidRPr="00FF51C0">
        <w:rPr>
          <w:rFonts w:ascii="HP Simplified" w:hAnsi="HP Simplified"/>
          <w:sz w:val="24"/>
          <w:szCs w:val="24"/>
        </w:rPr>
        <w:t xml:space="preserve">rata-rata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diteliti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adalah</w:t>
      </w:r>
      <w:proofErr w:type="spellEnd"/>
      <w:r w:rsidRPr="00FF51C0">
        <w:rPr>
          <w:rFonts w:ascii="HP Simplified" w:hAnsi="HP Simplified"/>
          <w:spacing w:val="1"/>
          <w:sz w:val="24"/>
          <w:szCs w:val="24"/>
        </w:rPr>
        <w:t xml:space="preserve"> </w:t>
      </w:r>
      <w:r w:rsidRPr="00FF51C0">
        <w:rPr>
          <w:rFonts w:ascii="HP Simplified" w:hAnsi="HP Simplified"/>
          <w:sz w:val="24"/>
          <w:szCs w:val="24"/>
        </w:rPr>
        <w:t xml:space="preserve">pada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Tinggi (61% &lt; </w:t>
      </w:r>
      <w:r w:rsidRPr="00FF51C0">
        <w:rPr>
          <w:rFonts w:ascii="HP Simplified" w:hAnsi="HP Simplified"/>
          <w:i/>
          <w:sz w:val="24"/>
          <w:szCs w:val="24"/>
        </w:rPr>
        <w:t>x</w:t>
      </w:r>
      <w:r w:rsidRPr="00FF51C0">
        <w:rPr>
          <w:rFonts w:ascii="HP Simplified" w:hAnsi="HP Simplified"/>
          <w:i/>
          <w:spacing w:val="1"/>
          <w:sz w:val="24"/>
          <w:szCs w:val="24"/>
        </w:rPr>
        <w:t xml:space="preserve"> </w:t>
      </w:r>
      <w:r w:rsidRPr="00FF51C0">
        <w:rPr>
          <w:rFonts w:ascii="HP Simplified" w:hAnsi="HP Simplified"/>
          <w:sz w:val="24"/>
          <w:szCs w:val="24"/>
        </w:rPr>
        <w:t>≤ 80%). Tabel 4.1 dan Gambar 4.17 juga</w:t>
      </w:r>
      <w:r w:rsidRPr="00FF51C0">
        <w:rPr>
          <w:rFonts w:ascii="HP Simplified" w:hAnsi="HP Simplified"/>
          <w:spacing w:val="1"/>
          <w:sz w:val="24"/>
          <w:szCs w:val="24"/>
        </w:rPr>
        <w:t xml:space="preserve"> </w:t>
      </w:r>
      <w:proofErr w:type="spellStart"/>
      <w:r w:rsidRPr="00FF51C0">
        <w:rPr>
          <w:rFonts w:ascii="HP Simplified" w:hAnsi="HP Simplified"/>
          <w:sz w:val="24"/>
          <w:szCs w:val="24"/>
        </w:rPr>
        <w:t>memuat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presentase</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lastRenderedPageBreak/>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per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dan</w:t>
      </w:r>
      <w:r w:rsidRPr="00FF51C0">
        <w:rPr>
          <w:rFonts w:ascii="HP Simplified" w:hAnsi="HP Simplified"/>
          <w:spacing w:val="1"/>
          <w:sz w:val="24"/>
          <w:szCs w:val="24"/>
        </w:rPr>
        <w:t xml:space="preserve"> </w:t>
      </w:r>
      <w:r w:rsidRPr="00FF51C0">
        <w:rPr>
          <w:rFonts w:ascii="HP Simplified" w:hAnsi="HP Simplified"/>
          <w:sz w:val="24"/>
          <w:szCs w:val="24"/>
        </w:rPr>
        <w:t xml:space="preserve">per </w:t>
      </w:r>
      <w:proofErr w:type="spellStart"/>
      <w:r w:rsidRPr="00FF51C0">
        <w:rPr>
          <w:rFonts w:ascii="HP Simplified" w:hAnsi="HP Simplified"/>
          <w:sz w:val="24"/>
          <w:szCs w:val="24"/>
        </w:rPr>
        <w:t>indikator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Berikut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tiap</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w:t>
      </w:r>
    </w:p>
    <w:p w14:paraId="4AA8D72F"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t xml:space="preserve">Rata-rata </w:t>
      </w:r>
      <w:proofErr w:type="spellStart"/>
      <w:r w:rsidRPr="00FF51C0">
        <w:rPr>
          <w:rFonts w:ascii="HP Simplified" w:hAnsi="HP Simplified"/>
          <w:sz w:val="24"/>
          <w:szCs w:val="24"/>
        </w:rPr>
        <w:t>skor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didapat</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keempat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indikator</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diukur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adalah</w:t>
      </w:r>
      <w:proofErr w:type="spellEnd"/>
      <w:r w:rsidRPr="00FF51C0">
        <w:rPr>
          <w:rFonts w:ascii="HP Simplified" w:hAnsi="HP Simplified"/>
          <w:sz w:val="24"/>
          <w:szCs w:val="24"/>
        </w:rPr>
        <w:t xml:space="preserve"> 75%. Ini </w:t>
      </w:r>
      <w:proofErr w:type="spellStart"/>
      <w:r w:rsidRPr="00FF51C0">
        <w:rPr>
          <w:rFonts w:ascii="HP Simplified" w:hAnsi="HP Simplified"/>
          <w:sz w:val="24"/>
          <w:szCs w:val="24"/>
        </w:rPr>
        <w:t>menunjukkan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bahwa</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S-1</w:t>
      </w:r>
      <w:r w:rsidRPr="00FF51C0">
        <w:rPr>
          <w:rFonts w:ascii="HP Simplified" w:hAnsi="HP Simplified"/>
          <w:spacing w:val="1"/>
          <w:sz w:val="24"/>
          <w:szCs w:val="24"/>
        </w:rPr>
        <w:t xml:space="preserve"> </w:t>
      </w:r>
      <w:proofErr w:type="spellStart"/>
      <w:r w:rsidRPr="00FF51C0">
        <w:rPr>
          <w:rFonts w:ascii="HP Simplified" w:hAnsi="HP Simplified"/>
          <w:sz w:val="24"/>
          <w:szCs w:val="24"/>
        </w:rPr>
        <w:t>mampu</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sebagian</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indikator</w:t>
      </w:r>
      <w:proofErr w:type="spellEnd"/>
      <w:r w:rsidRPr="00FF51C0">
        <w:rPr>
          <w:rFonts w:ascii="HP Simplified" w:hAnsi="HP Simplified"/>
          <w:spacing w:val="1"/>
          <w:sz w:val="24"/>
          <w:szCs w:val="24"/>
        </w:rPr>
        <w:t xml:space="preserve"> </w:t>
      </w:r>
      <w:r w:rsidRPr="00FF51C0">
        <w:rPr>
          <w:rFonts w:ascii="HP Simplified" w:hAnsi="HP Simplified"/>
          <w:sz w:val="24"/>
          <w:szCs w:val="24"/>
        </w:rPr>
        <w:t>yang</w:t>
      </w:r>
      <w:r w:rsidRPr="00FF51C0">
        <w:rPr>
          <w:rFonts w:ascii="HP Simplified" w:hAnsi="HP Simplified"/>
          <w:spacing w:val="1"/>
          <w:sz w:val="24"/>
          <w:szCs w:val="24"/>
        </w:rPr>
        <w:t xml:space="preserve"> </w:t>
      </w:r>
      <w:proofErr w:type="spellStart"/>
      <w:r w:rsidRPr="00FF51C0">
        <w:rPr>
          <w:rFonts w:ascii="HP Simplified" w:hAnsi="HP Simplified"/>
          <w:sz w:val="24"/>
          <w:szCs w:val="24"/>
        </w:rPr>
        <w:t>diukur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walaupun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masih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beberapa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kekurangan</w:t>
      </w:r>
      <w:proofErr w:type="spellEnd"/>
      <w:r w:rsidRPr="00FF51C0">
        <w:rPr>
          <w:rFonts w:ascii="HP Simplified" w:hAnsi="HP Simplified"/>
          <w:sz w:val="24"/>
          <w:szCs w:val="24"/>
        </w:rPr>
        <w:t xml:space="preserve">. </w:t>
      </w:r>
    </w:p>
    <w:p w14:paraId="4A540861"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t xml:space="preserve">Rata-rata </w:t>
      </w:r>
      <w:proofErr w:type="spellStart"/>
      <w:r w:rsidRPr="00FF51C0">
        <w:rPr>
          <w:rFonts w:ascii="HP Simplified" w:hAnsi="HP Simplified"/>
          <w:sz w:val="24"/>
          <w:szCs w:val="24"/>
        </w:rPr>
        <w:t>skor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didapat</w:t>
      </w:r>
      <w:proofErr w:type="spellEnd"/>
      <w:r w:rsidRPr="00FF51C0">
        <w:rPr>
          <w:rFonts w:ascii="HP Simplified" w:hAnsi="HP Simplified"/>
          <w:sz w:val="24"/>
          <w:szCs w:val="24"/>
        </w:rPr>
        <w:t xml:space="preserve"> </w:t>
      </w:r>
      <w:r w:rsidRPr="00FF51C0">
        <w:rPr>
          <w:rFonts w:ascii="HP Simplified" w:hAnsi="HP Simplified"/>
          <w:spacing w:val="-57"/>
          <w:sz w:val="24"/>
          <w:szCs w:val="24"/>
        </w:rPr>
        <w:t xml:space="preserve"> </w:t>
      </w:r>
      <w:r w:rsidRPr="00FF51C0">
        <w:rPr>
          <w:rFonts w:ascii="HP Simplified" w:hAnsi="HP Simplified"/>
          <w:sz w:val="24"/>
          <w:szCs w:val="24"/>
        </w:rPr>
        <w:t xml:space="preserve">S-2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keempat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indikator</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diukur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adalah</w:t>
      </w:r>
      <w:proofErr w:type="spellEnd"/>
      <w:r w:rsidRPr="00FF51C0">
        <w:rPr>
          <w:rFonts w:ascii="HP Simplified" w:hAnsi="HP Simplified"/>
          <w:sz w:val="24"/>
          <w:szCs w:val="24"/>
        </w:rPr>
        <w:t xml:space="preserve"> 75%. Ini </w:t>
      </w:r>
      <w:proofErr w:type="spellStart"/>
      <w:r w:rsidRPr="00FF51C0">
        <w:rPr>
          <w:rFonts w:ascii="HP Simplified" w:hAnsi="HP Simplified"/>
          <w:sz w:val="24"/>
          <w:szCs w:val="24"/>
        </w:rPr>
        <w:t>menunjukkan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bahwa</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S-2</w:t>
      </w:r>
      <w:r w:rsidRPr="00FF51C0">
        <w:rPr>
          <w:rFonts w:ascii="HP Simplified" w:hAnsi="HP Simplified"/>
          <w:spacing w:val="1"/>
          <w:sz w:val="24"/>
          <w:szCs w:val="24"/>
        </w:rPr>
        <w:t xml:space="preserve"> </w:t>
      </w:r>
      <w:proofErr w:type="spellStart"/>
      <w:r w:rsidRPr="00FF51C0">
        <w:rPr>
          <w:rFonts w:ascii="HP Simplified" w:hAnsi="HP Simplified"/>
          <w:sz w:val="24"/>
          <w:szCs w:val="24"/>
        </w:rPr>
        <w:t>sudah</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mampu</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indikator</w:t>
      </w:r>
      <w:proofErr w:type="spellEnd"/>
      <w:r w:rsidRPr="00FF51C0">
        <w:rPr>
          <w:rFonts w:ascii="HP Simplified" w:hAnsi="HP Simplified"/>
          <w:spacing w:val="1"/>
          <w:sz w:val="24"/>
          <w:szCs w:val="24"/>
        </w:rPr>
        <w:t xml:space="preserve"> </w:t>
      </w:r>
      <w:r w:rsidRPr="00FF51C0">
        <w:rPr>
          <w:rFonts w:ascii="HP Simplified" w:hAnsi="HP Simplified"/>
          <w:sz w:val="24"/>
          <w:szCs w:val="24"/>
        </w:rPr>
        <w:t>yang</w:t>
      </w:r>
      <w:r w:rsidRPr="00FF51C0">
        <w:rPr>
          <w:rFonts w:ascii="HP Simplified" w:hAnsi="HP Simplified"/>
          <w:spacing w:val="1"/>
          <w:sz w:val="24"/>
          <w:szCs w:val="24"/>
        </w:rPr>
        <w:t xml:space="preserve"> </w:t>
      </w:r>
      <w:proofErr w:type="spellStart"/>
      <w:r w:rsidRPr="00FF51C0">
        <w:rPr>
          <w:rFonts w:ascii="HP Simplified" w:hAnsi="HP Simplified"/>
          <w:sz w:val="24"/>
          <w:szCs w:val="24"/>
        </w:rPr>
        <w:t>diukur</w:t>
      </w:r>
      <w:proofErr w:type="spellEnd"/>
      <w:r w:rsidRPr="00FF51C0">
        <w:rPr>
          <w:rFonts w:ascii="HP Simplified" w:hAnsi="HP Simplified"/>
          <w:sz w:val="24"/>
          <w:szCs w:val="24"/>
        </w:rPr>
        <w:t>,</w:t>
      </w:r>
      <w:r w:rsidRPr="00FF51C0">
        <w:rPr>
          <w:rFonts w:ascii="HP Simplified" w:hAnsi="HP Simplified"/>
          <w:spacing w:val="1"/>
          <w:sz w:val="24"/>
          <w:szCs w:val="24"/>
        </w:rPr>
        <w:t xml:space="preserve"> </w:t>
      </w:r>
      <w:proofErr w:type="spellStart"/>
      <w:r w:rsidRPr="00FF51C0">
        <w:rPr>
          <w:rFonts w:ascii="HP Simplified" w:hAnsi="HP Simplified"/>
          <w:sz w:val="24"/>
          <w:szCs w:val="24"/>
        </w:rPr>
        <w:t>walaupun</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masih</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terdapat</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beberapa</w:t>
      </w:r>
      <w:proofErr w:type="spellEnd"/>
      <w:r w:rsidRPr="00FF51C0">
        <w:rPr>
          <w:rFonts w:ascii="HP Simplified" w:hAnsi="HP Simplified"/>
          <w:spacing w:val="34"/>
          <w:sz w:val="24"/>
          <w:szCs w:val="24"/>
        </w:rPr>
        <w:t xml:space="preserve"> </w:t>
      </w:r>
      <w:proofErr w:type="spellStart"/>
      <w:r w:rsidRPr="00FF51C0">
        <w:rPr>
          <w:rFonts w:ascii="HP Simplified" w:hAnsi="HP Simplified"/>
          <w:sz w:val="24"/>
          <w:szCs w:val="24"/>
        </w:rPr>
        <w:t>kekurangan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yaitu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menuliskan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unsur</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diketahui</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ditanyakan</w:t>
      </w:r>
      <w:proofErr w:type="spellEnd"/>
      <w:r w:rsidRPr="00FF51C0">
        <w:rPr>
          <w:rFonts w:ascii="HP Simplified" w:hAnsi="HP Simplified"/>
          <w:sz w:val="24"/>
          <w:szCs w:val="24"/>
        </w:rPr>
        <w:t>.</w:t>
      </w:r>
      <w:r w:rsidRPr="00FF51C0">
        <w:rPr>
          <w:rFonts w:ascii="HP Simplified" w:hAnsi="HP Simplified"/>
          <w:spacing w:val="37"/>
          <w:sz w:val="24"/>
          <w:szCs w:val="24"/>
        </w:rPr>
        <w:t xml:space="preserve"> </w:t>
      </w:r>
    </w:p>
    <w:p w14:paraId="14D25712"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t xml:space="preserve">Rata-rata </w:t>
      </w:r>
      <w:proofErr w:type="spellStart"/>
      <w:r w:rsidRPr="00FF51C0">
        <w:rPr>
          <w:rFonts w:ascii="HP Simplified" w:hAnsi="HP Simplified"/>
          <w:sz w:val="24"/>
          <w:szCs w:val="24"/>
        </w:rPr>
        <w:t>skor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didapat</w:t>
      </w:r>
      <w:proofErr w:type="spellEnd"/>
      <w:r w:rsidRPr="00FF51C0">
        <w:rPr>
          <w:rFonts w:ascii="HP Simplified" w:hAnsi="HP Simplified"/>
          <w:spacing w:val="-57"/>
          <w:sz w:val="24"/>
          <w:szCs w:val="24"/>
        </w:rPr>
        <w:t xml:space="preserve">  </w:t>
      </w:r>
      <w:r w:rsidRPr="00FF51C0">
        <w:rPr>
          <w:rFonts w:ascii="HP Simplified" w:hAnsi="HP Simplified"/>
          <w:sz w:val="24"/>
          <w:szCs w:val="24"/>
        </w:rPr>
        <w:t xml:space="preserve">S-3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keempat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indikator</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diukur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adalah</w:t>
      </w:r>
      <w:proofErr w:type="spellEnd"/>
      <w:r w:rsidRPr="00FF51C0">
        <w:rPr>
          <w:rFonts w:ascii="HP Simplified" w:hAnsi="HP Simplified"/>
          <w:sz w:val="24"/>
          <w:szCs w:val="24"/>
        </w:rPr>
        <w:t xml:space="preserve"> 87,5%. Ini </w:t>
      </w:r>
      <w:proofErr w:type="spellStart"/>
      <w:r w:rsidRPr="00FF51C0">
        <w:rPr>
          <w:rFonts w:ascii="HP Simplified" w:hAnsi="HP Simplified"/>
          <w:sz w:val="24"/>
          <w:szCs w:val="24"/>
        </w:rPr>
        <w:t>menunjukkan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bahwa</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tinggi</w:t>
      </w:r>
      <w:proofErr w:type="spellEnd"/>
      <w:r w:rsidRPr="00FF51C0">
        <w:rPr>
          <w:rFonts w:ascii="HP Simplified" w:hAnsi="HP Simplified"/>
          <w:sz w:val="24"/>
          <w:szCs w:val="24"/>
        </w:rPr>
        <w:t>. S-3</w:t>
      </w:r>
      <w:r w:rsidRPr="00FF51C0">
        <w:rPr>
          <w:rFonts w:ascii="HP Simplified" w:hAnsi="HP Simplified"/>
          <w:spacing w:val="1"/>
          <w:sz w:val="24"/>
          <w:szCs w:val="24"/>
        </w:rPr>
        <w:t xml:space="preserve"> </w:t>
      </w:r>
      <w:proofErr w:type="spellStart"/>
      <w:r w:rsidRPr="00FF51C0">
        <w:rPr>
          <w:rFonts w:ascii="HP Simplified" w:hAnsi="HP Simplified"/>
          <w:sz w:val="24"/>
          <w:szCs w:val="24"/>
        </w:rPr>
        <w:t>sudah</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mampu</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indikator</w:t>
      </w:r>
      <w:proofErr w:type="spellEnd"/>
      <w:r w:rsidRPr="00FF51C0">
        <w:rPr>
          <w:rFonts w:ascii="HP Simplified" w:hAnsi="HP Simplified"/>
          <w:spacing w:val="1"/>
          <w:sz w:val="24"/>
          <w:szCs w:val="24"/>
        </w:rPr>
        <w:t xml:space="preserve"> </w:t>
      </w:r>
      <w:r w:rsidRPr="00FF51C0">
        <w:rPr>
          <w:rFonts w:ascii="HP Simplified" w:hAnsi="HP Simplified"/>
          <w:sz w:val="24"/>
          <w:szCs w:val="24"/>
        </w:rPr>
        <w:t>yang</w:t>
      </w:r>
      <w:r w:rsidRPr="00FF51C0">
        <w:rPr>
          <w:rFonts w:ascii="HP Simplified" w:hAnsi="HP Simplified"/>
          <w:spacing w:val="1"/>
          <w:sz w:val="24"/>
          <w:szCs w:val="24"/>
        </w:rPr>
        <w:t xml:space="preserve"> </w:t>
      </w:r>
      <w:proofErr w:type="spellStart"/>
      <w:r w:rsidRPr="00FF51C0">
        <w:rPr>
          <w:rFonts w:ascii="HP Simplified" w:hAnsi="HP Simplified"/>
          <w:sz w:val="24"/>
          <w:szCs w:val="24"/>
        </w:rPr>
        <w:t>diukur</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hanya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sedikit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kesalahan</w:t>
      </w:r>
      <w:proofErr w:type="spellEnd"/>
      <w:r w:rsidRPr="00FF51C0">
        <w:rPr>
          <w:rFonts w:ascii="HP Simplified" w:hAnsi="HP Simplified"/>
          <w:sz w:val="24"/>
          <w:szCs w:val="24"/>
        </w:rPr>
        <w:t>. Hal</w:t>
      </w:r>
      <w:r w:rsidRPr="00FF51C0">
        <w:rPr>
          <w:rFonts w:ascii="HP Simplified" w:hAnsi="HP Simplified"/>
          <w:spacing w:val="39"/>
          <w:sz w:val="24"/>
          <w:szCs w:val="24"/>
        </w:rPr>
        <w:t xml:space="preserve"> </w:t>
      </w:r>
      <w:r w:rsidRPr="00FF51C0">
        <w:rPr>
          <w:rFonts w:ascii="HP Simplified" w:hAnsi="HP Simplified"/>
          <w:sz w:val="24"/>
          <w:szCs w:val="24"/>
        </w:rPr>
        <w:t>yang</w:t>
      </w:r>
      <w:r w:rsidRPr="00FF51C0">
        <w:rPr>
          <w:rFonts w:ascii="HP Simplified" w:hAnsi="HP Simplified"/>
          <w:spacing w:val="33"/>
          <w:sz w:val="24"/>
          <w:szCs w:val="24"/>
        </w:rPr>
        <w:t xml:space="preserve"> </w:t>
      </w:r>
      <w:proofErr w:type="spellStart"/>
      <w:r w:rsidRPr="00FF51C0">
        <w:rPr>
          <w:rFonts w:ascii="HP Simplified" w:hAnsi="HP Simplified"/>
          <w:sz w:val="24"/>
          <w:szCs w:val="24"/>
        </w:rPr>
        <w:t>membedakan</w:t>
      </w:r>
      <w:proofErr w:type="spellEnd"/>
      <w:r w:rsidRPr="00FF51C0">
        <w:rPr>
          <w:rFonts w:ascii="HP Simplified" w:hAnsi="HP Simplified"/>
          <w:spacing w:val="34"/>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pacing w:val="33"/>
          <w:sz w:val="24"/>
          <w:szCs w:val="24"/>
        </w:rPr>
        <w:t xml:space="preserve"> </w:t>
      </w:r>
      <w:r w:rsidRPr="00FF51C0">
        <w:rPr>
          <w:rFonts w:ascii="HP Simplified" w:hAnsi="HP Simplified"/>
          <w:sz w:val="24"/>
          <w:szCs w:val="24"/>
        </w:rPr>
        <w:t>S-3</w:t>
      </w:r>
      <w:r w:rsidRPr="00FF51C0">
        <w:rPr>
          <w:rFonts w:ascii="HP Simplified" w:hAnsi="HP Simplified"/>
          <w:spacing w:val="33"/>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pacing w:val="34"/>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lain</w:t>
      </w:r>
      <w:r w:rsidRPr="00FF51C0">
        <w:rPr>
          <w:rFonts w:ascii="HP Simplified" w:hAnsi="HP Simplified"/>
          <w:spacing w:val="1"/>
          <w:sz w:val="24"/>
          <w:szCs w:val="24"/>
        </w:rPr>
        <w:t xml:space="preserve"> </w:t>
      </w:r>
      <w:proofErr w:type="spellStart"/>
      <w:r w:rsidRPr="00FF51C0">
        <w:rPr>
          <w:rFonts w:ascii="HP Simplified" w:hAnsi="HP Simplified"/>
          <w:sz w:val="24"/>
          <w:szCs w:val="24"/>
        </w:rPr>
        <w:t>diantaranya</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adalah</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penguasaan</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pacing w:val="1"/>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yang</w:t>
      </w:r>
      <w:r w:rsidRPr="00FF51C0">
        <w:rPr>
          <w:rFonts w:ascii="HP Simplified" w:hAnsi="HP Simplified"/>
          <w:spacing w:val="-5"/>
          <w:sz w:val="24"/>
          <w:szCs w:val="24"/>
        </w:rPr>
        <w:t xml:space="preserve"> </w:t>
      </w:r>
      <w:proofErr w:type="spellStart"/>
      <w:r w:rsidRPr="00FF51C0">
        <w:rPr>
          <w:rFonts w:ascii="HP Simplified" w:hAnsi="HP Simplified"/>
          <w:sz w:val="24"/>
          <w:szCs w:val="24"/>
        </w:rPr>
        <w:t>lebih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komprehensif</w:t>
      </w:r>
      <w:proofErr w:type="spellEnd"/>
      <w:r w:rsidRPr="00FF51C0">
        <w:rPr>
          <w:rFonts w:ascii="HP Simplified" w:hAnsi="HP Simplified"/>
          <w:sz w:val="24"/>
          <w:szCs w:val="24"/>
        </w:rPr>
        <w:t>.</w:t>
      </w:r>
    </w:p>
    <w:p w14:paraId="6462FB3E"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t xml:space="preserve">Rata-rata </w:t>
      </w:r>
      <w:proofErr w:type="spellStart"/>
      <w:r w:rsidRPr="00FF51C0">
        <w:rPr>
          <w:rFonts w:ascii="HP Simplified" w:hAnsi="HP Simplified"/>
          <w:sz w:val="24"/>
          <w:szCs w:val="24"/>
        </w:rPr>
        <w:t>skor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didapat</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keempat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indikator</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diukur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adalah</w:t>
      </w:r>
      <w:proofErr w:type="spellEnd"/>
      <w:r w:rsidRPr="00FF51C0">
        <w:rPr>
          <w:rFonts w:ascii="HP Simplified" w:hAnsi="HP Simplified"/>
          <w:sz w:val="24"/>
          <w:szCs w:val="24"/>
        </w:rPr>
        <w:t xml:space="preserve"> 75%. Ini </w:t>
      </w:r>
      <w:proofErr w:type="spellStart"/>
      <w:r w:rsidRPr="00FF51C0">
        <w:rPr>
          <w:rFonts w:ascii="HP Simplified" w:hAnsi="HP Simplified"/>
          <w:sz w:val="24"/>
          <w:szCs w:val="24"/>
        </w:rPr>
        <w:t>menunjukan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bahwa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kemampuan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pemecahan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masalah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matematis</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hanya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mampu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sebagian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indikator</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diukur</w:t>
      </w:r>
      <w:proofErr w:type="spellEnd"/>
      <w:r w:rsidRPr="00FF51C0">
        <w:rPr>
          <w:rFonts w:ascii="HP Simplified" w:hAnsi="HP Simplified"/>
          <w:sz w:val="24"/>
          <w:szCs w:val="24"/>
        </w:rPr>
        <w:t xml:space="preserve">. Skor yang </w:t>
      </w:r>
      <w:proofErr w:type="spellStart"/>
      <w:r w:rsidRPr="00FF51C0">
        <w:rPr>
          <w:rFonts w:ascii="HP Simplified" w:hAnsi="HP Simplified"/>
          <w:sz w:val="24"/>
          <w:szCs w:val="24"/>
        </w:rPr>
        <w:t>didapat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sama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S-2 dan </w:t>
      </w:r>
      <w:proofErr w:type="spellStart"/>
      <w:r w:rsidRPr="00FF51C0">
        <w:rPr>
          <w:rFonts w:ascii="HP Simplified" w:hAnsi="HP Simplified"/>
          <w:sz w:val="24"/>
          <w:szCs w:val="24"/>
        </w:rPr>
        <w:t>lebih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S-1 dan S-3.</w:t>
      </w:r>
    </w:p>
    <w:p w14:paraId="444D7215" w14:textId="77777777" w:rsidR="00A84196" w:rsidRPr="00FF51C0" w:rsidRDefault="00A84196" w:rsidP="00FF51C0">
      <w:pPr>
        <w:pStyle w:val="ListParagraph"/>
        <w:numPr>
          <w:ilvl w:val="0"/>
          <w:numId w:val="2"/>
        </w:numPr>
        <w:tabs>
          <w:tab w:val="clear" w:pos="360"/>
        </w:tabs>
        <w:spacing w:after="0" w:line="360" w:lineRule="auto"/>
        <w:ind w:left="0" w:hanging="142"/>
        <w:jc w:val="both"/>
        <w:rPr>
          <w:rFonts w:ascii="HP Simplified" w:hAnsi="HP Simplified"/>
          <w:sz w:val="24"/>
          <w:szCs w:val="24"/>
        </w:rPr>
      </w:pPr>
      <w:r w:rsidRPr="00FF51C0">
        <w:rPr>
          <w:rFonts w:ascii="HP Simplified" w:hAnsi="HP Simplified"/>
          <w:sz w:val="24"/>
          <w:szCs w:val="24"/>
        </w:rPr>
        <w:t xml:space="preserve">Hasil Angket </w:t>
      </w:r>
    </w:p>
    <w:p w14:paraId="6A1E736E" w14:textId="77777777" w:rsidR="00A84196" w:rsidRPr="00FF51C0" w:rsidRDefault="00A84196" w:rsidP="00FF51C0">
      <w:pPr>
        <w:pStyle w:val="ListParagraph"/>
        <w:spacing w:after="0"/>
        <w:ind w:left="0"/>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Berikut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analisis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tentang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faktor</w:t>
      </w:r>
      <w:proofErr w:type="spellEnd"/>
      <w:r w:rsidRPr="00FF51C0">
        <w:rPr>
          <w:rFonts w:ascii="HP Simplified" w:hAnsi="HP Simplified"/>
          <w:sz w:val="24"/>
          <w:szCs w:val="24"/>
        </w:rPr>
        <w:t xml:space="preserve"> internal (</w:t>
      </w:r>
      <w:proofErr w:type="spellStart"/>
      <w:r w:rsidRPr="00FF51C0">
        <w:rPr>
          <w:rFonts w:ascii="HP Simplified" w:hAnsi="HP Simplified"/>
          <w:sz w:val="24"/>
          <w:szCs w:val="24"/>
        </w:rPr>
        <w:t>minat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motivasi</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intelegensi</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faktor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eksternal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lingkungan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keluarga</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lingkungan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sekolah</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terjadi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SMP </w:t>
      </w:r>
      <w:proofErr w:type="spellStart"/>
      <w:r w:rsidRPr="00FF51C0">
        <w:rPr>
          <w:rFonts w:ascii="HP Simplified" w:hAnsi="HP Simplified"/>
          <w:sz w:val="24"/>
          <w:szCs w:val="24"/>
        </w:rPr>
        <w:t>kelas</w:t>
      </w:r>
      <w:proofErr w:type="spellEnd"/>
      <w:r w:rsidRPr="00FF51C0">
        <w:rPr>
          <w:rFonts w:ascii="HP Simplified" w:hAnsi="HP Simplified"/>
          <w:sz w:val="24"/>
          <w:szCs w:val="24"/>
        </w:rPr>
        <w:t xml:space="preserve"> VII di SMPN 4 BANJARWANGI </w:t>
      </w:r>
      <w:proofErr w:type="spellStart"/>
      <w:r w:rsidRPr="00FF51C0">
        <w:rPr>
          <w:rFonts w:ascii="HP Simplified" w:hAnsi="HP Simplified"/>
          <w:sz w:val="24"/>
          <w:szCs w:val="24"/>
        </w:rPr>
        <w:t>tepatnya</w:t>
      </w:r>
      <w:proofErr w:type="spellEnd"/>
      <w:r w:rsidRPr="00FF51C0">
        <w:rPr>
          <w:rFonts w:ascii="HP Simplified" w:hAnsi="HP Simplified"/>
          <w:sz w:val="24"/>
          <w:szCs w:val="24"/>
        </w:rPr>
        <w:t xml:space="preserve"> di </w:t>
      </w:r>
      <w:proofErr w:type="spellStart"/>
      <w:r w:rsidRPr="00FF51C0">
        <w:rPr>
          <w:rFonts w:ascii="HP Simplified" w:hAnsi="HP Simplified"/>
          <w:sz w:val="24"/>
          <w:szCs w:val="24"/>
        </w:rPr>
        <w:t>Kp</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Cikoleang</w:t>
      </w:r>
      <w:proofErr w:type="spellEnd"/>
      <w:r w:rsidRPr="00FF51C0">
        <w:rPr>
          <w:rFonts w:ascii="HP Simplified" w:hAnsi="HP Simplified"/>
          <w:sz w:val="24"/>
          <w:szCs w:val="24"/>
        </w:rPr>
        <w:t xml:space="preserve">, Desa </w:t>
      </w:r>
      <w:proofErr w:type="spellStart"/>
      <w:r w:rsidRPr="00FF51C0">
        <w:rPr>
          <w:rFonts w:ascii="HP Simplified" w:hAnsi="HP Simplified"/>
          <w:sz w:val="24"/>
          <w:szCs w:val="24"/>
        </w:rPr>
        <w:t>Dangiang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Kecamatan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Banjarwangi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Kabupaten</w:t>
      </w:r>
      <w:proofErr w:type="spellEnd"/>
      <w:r w:rsidRPr="00FF51C0">
        <w:rPr>
          <w:rFonts w:ascii="HP Simplified" w:hAnsi="HP Simplified"/>
          <w:sz w:val="24"/>
          <w:szCs w:val="24"/>
        </w:rPr>
        <w:t xml:space="preserve"> Garut </w:t>
      </w:r>
      <w:proofErr w:type="spellStart"/>
      <w:r w:rsidRPr="00FF51C0">
        <w:rPr>
          <w:rFonts w:ascii="HP Simplified" w:hAnsi="HP Simplified"/>
          <w:sz w:val="24"/>
          <w:szCs w:val="24"/>
        </w:rPr>
        <w:t>mengenai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minat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menyelesaikan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Untuk</w:t>
      </w:r>
      <w:proofErr w:type="spellEnd"/>
      <w:r w:rsidRPr="00FF51C0">
        <w:rPr>
          <w:rFonts w:ascii="HP Simplified" w:hAnsi="HP Simplified"/>
          <w:sz w:val="24"/>
          <w:szCs w:val="24"/>
        </w:rPr>
        <w:t xml:space="preserve"> masing-masing </w:t>
      </w:r>
      <w:proofErr w:type="spellStart"/>
      <w:r w:rsidRPr="00FF51C0">
        <w:rPr>
          <w:rFonts w:ascii="HP Simplified" w:hAnsi="HP Simplified"/>
          <w:sz w:val="24"/>
          <w:szCs w:val="24"/>
        </w:rPr>
        <w:t>aspek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dilihat</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tabel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dibawah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ini</w:t>
      </w:r>
      <w:proofErr w:type="spellEnd"/>
      <w:r w:rsidRPr="00FF51C0">
        <w:rPr>
          <w:rFonts w:ascii="HP Simplified" w:hAnsi="HP Simplified"/>
          <w:sz w:val="24"/>
          <w:szCs w:val="24"/>
        </w:rPr>
        <w:t>.</w:t>
      </w:r>
    </w:p>
    <w:p w14:paraId="65E94617" w14:textId="77777777" w:rsidR="00A84196" w:rsidRPr="00FF51C0" w:rsidRDefault="00A84196" w:rsidP="00FF51C0">
      <w:pPr>
        <w:pStyle w:val="Caption"/>
        <w:jc w:val="both"/>
        <w:rPr>
          <w:rFonts w:ascii="HP Simplified" w:hAnsi="HP Simplified"/>
          <w:sz w:val="24"/>
          <w:szCs w:val="24"/>
        </w:rPr>
      </w:pPr>
      <w:bookmarkStart w:id="5" w:name="_Toc143902566"/>
      <w:bookmarkStart w:id="6" w:name="_Toc140172616"/>
      <w:bookmarkStart w:id="7" w:name="_Toc143904992"/>
      <w:r w:rsidRPr="00FF51C0">
        <w:rPr>
          <w:rFonts w:ascii="HP Simplified" w:hAnsi="HP Simplified"/>
          <w:sz w:val="24"/>
          <w:szCs w:val="24"/>
        </w:rPr>
        <w:t xml:space="preserve">Tabel 4. </w:t>
      </w:r>
      <w:r w:rsidRPr="00FF51C0">
        <w:rPr>
          <w:rFonts w:ascii="HP Simplified" w:hAnsi="HP Simplified"/>
          <w:sz w:val="24"/>
          <w:szCs w:val="24"/>
        </w:rPr>
        <w:fldChar w:fldCharType="begin"/>
      </w:r>
      <w:r w:rsidRPr="00FF51C0">
        <w:rPr>
          <w:rFonts w:ascii="HP Simplified" w:hAnsi="HP Simplified"/>
          <w:sz w:val="24"/>
          <w:szCs w:val="24"/>
        </w:rPr>
        <w:instrText xml:space="preserve"> SEQ Tabel_4. \* ARABIC </w:instrText>
      </w:r>
      <w:r w:rsidRPr="00FF51C0">
        <w:rPr>
          <w:rFonts w:ascii="HP Simplified" w:hAnsi="HP Simplified"/>
          <w:sz w:val="24"/>
          <w:szCs w:val="24"/>
        </w:rPr>
        <w:fldChar w:fldCharType="separate"/>
      </w:r>
      <w:r w:rsidRPr="00FF51C0">
        <w:rPr>
          <w:rFonts w:ascii="HP Simplified" w:hAnsi="HP Simplified"/>
          <w:noProof/>
          <w:sz w:val="24"/>
          <w:szCs w:val="24"/>
        </w:rPr>
        <w:t>2</w:t>
      </w:r>
      <w:r w:rsidRPr="00FF51C0">
        <w:rPr>
          <w:rFonts w:ascii="HP Simplified" w:hAnsi="HP Simplified"/>
          <w:sz w:val="24"/>
          <w:szCs w:val="24"/>
        </w:rPr>
        <w:fldChar w:fldCharType="end"/>
      </w:r>
      <w:r w:rsidRPr="00FF51C0">
        <w:rPr>
          <w:rFonts w:ascii="HP Simplified" w:hAnsi="HP Simplified"/>
          <w:sz w:val="24"/>
          <w:szCs w:val="24"/>
        </w:rPr>
        <w:t xml:space="preserve"> </w:t>
      </w:r>
      <w:proofErr w:type="spellStart"/>
      <w:r w:rsidRPr="00FF51C0">
        <w:rPr>
          <w:rFonts w:ascii="HP Simplified" w:hAnsi="HP Simplified"/>
          <w:sz w:val="24"/>
          <w:szCs w:val="24"/>
        </w:rPr>
        <w:t>Deskripsi</w:t>
      </w:r>
      <w:proofErr w:type="spellEnd"/>
      <w:r w:rsidRPr="00FF51C0">
        <w:rPr>
          <w:rFonts w:ascii="HP Simplified" w:hAnsi="HP Simplified"/>
          <w:sz w:val="24"/>
          <w:szCs w:val="24"/>
        </w:rPr>
        <w:t xml:space="preserve"> Faktor Minat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bookmarkEnd w:id="5"/>
      <w:bookmarkEnd w:id="6"/>
      <w:bookmarkEnd w:id="7"/>
      <w:proofErr w:type="spellEnd"/>
    </w:p>
    <w:tbl>
      <w:tblPr>
        <w:tblStyle w:val="TableGrid"/>
        <w:tblW w:w="6658" w:type="dxa"/>
        <w:tblInd w:w="772" w:type="dxa"/>
        <w:tblLook w:val="04A0" w:firstRow="1" w:lastRow="0" w:firstColumn="1" w:lastColumn="0" w:noHBand="0" w:noVBand="1"/>
      </w:tblPr>
      <w:tblGrid>
        <w:gridCol w:w="570"/>
        <w:gridCol w:w="2830"/>
        <w:gridCol w:w="1700"/>
        <w:gridCol w:w="1558"/>
      </w:tblGrid>
      <w:tr w:rsidR="00A84196" w:rsidRPr="00FF51C0" w14:paraId="55372FA6" w14:textId="77777777" w:rsidTr="00A84196">
        <w:tc>
          <w:tcPr>
            <w:tcW w:w="570" w:type="dxa"/>
            <w:vAlign w:val="center"/>
          </w:tcPr>
          <w:p w14:paraId="0D3367C6" w14:textId="77777777" w:rsidR="00A84196" w:rsidRPr="00FF51C0" w:rsidRDefault="00A84196" w:rsidP="00FF51C0">
            <w:pPr>
              <w:jc w:val="both"/>
              <w:rPr>
                <w:rFonts w:ascii="HP Simplified" w:hAnsi="HP Simplified"/>
                <w:b/>
                <w:sz w:val="24"/>
                <w:szCs w:val="24"/>
              </w:rPr>
            </w:pPr>
            <w:r w:rsidRPr="00FF51C0">
              <w:rPr>
                <w:rFonts w:ascii="HP Simplified" w:hAnsi="HP Simplified"/>
                <w:b/>
                <w:sz w:val="24"/>
                <w:szCs w:val="24"/>
              </w:rPr>
              <w:t>No.</w:t>
            </w:r>
          </w:p>
        </w:tc>
        <w:tc>
          <w:tcPr>
            <w:tcW w:w="2830" w:type="dxa"/>
            <w:vAlign w:val="center"/>
          </w:tcPr>
          <w:p w14:paraId="0820D054" w14:textId="77777777" w:rsidR="00A84196" w:rsidRPr="00FF51C0" w:rsidRDefault="00A84196" w:rsidP="00FF51C0">
            <w:pPr>
              <w:jc w:val="both"/>
              <w:rPr>
                <w:rFonts w:ascii="HP Simplified" w:hAnsi="HP Simplified"/>
                <w:b/>
                <w:sz w:val="24"/>
                <w:szCs w:val="24"/>
              </w:rPr>
            </w:pPr>
            <w:r w:rsidRPr="00FF51C0">
              <w:rPr>
                <w:rFonts w:ascii="HP Simplified" w:hAnsi="HP Simplified"/>
                <w:b/>
                <w:sz w:val="24"/>
                <w:szCs w:val="24"/>
              </w:rPr>
              <w:t xml:space="preserve">Faktor </w:t>
            </w:r>
            <w:proofErr w:type="spellStart"/>
            <w:r w:rsidRPr="00FF51C0">
              <w:rPr>
                <w:rFonts w:ascii="HP Simplified" w:hAnsi="HP Simplified"/>
                <w:b/>
                <w:sz w:val="24"/>
                <w:szCs w:val="24"/>
              </w:rPr>
              <w:t>Penyebab</w:t>
            </w:r>
            <w:proofErr w:type="spellEnd"/>
          </w:p>
        </w:tc>
        <w:tc>
          <w:tcPr>
            <w:tcW w:w="1700" w:type="dxa"/>
            <w:vAlign w:val="center"/>
          </w:tcPr>
          <w:p w14:paraId="6DE4DF3C" w14:textId="77777777" w:rsidR="00A84196" w:rsidRPr="00FF51C0" w:rsidRDefault="00A84196" w:rsidP="00FF51C0">
            <w:pPr>
              <w:jc w:val="both"/>
              <w:rPr>
                <w:rFonts w:ascii="HP Simplified" w:hAnsi="HP Simplified"/>
                <w:b/>
                <w:sz w:val="24"/>
                <w:szCs w:val="24"/>
              </w:rPr>
            </w:pPr>
            <w:proofErr w:type="spellStart"/>
            <w:r w:rsidRPr="00FF51C0">
              <w:rPr>
                <w:rFonts w:ascii="HP Simplified" w:hAnsi="HP Simplified"/>
                <w:b/>
                <w:sz w:val="24"/>
                <w:szCs w:val="24"/>
              </w:rPr>
              <w:t>Presentase</w:t>
            </w:r>
            <w:proofErr w:type="spellEnd"/>
          </w:p>
        </w:tc>
        <w:tc>
          <w:tcPr>
            <w:tcW w:w="1558" w:type="dxa"/>
            <w:vAlign w:val="center"/>
          </w:tcPr>
          <w:p w14:paraId="0054EDE6" w14:textId="77777777" w:rsidR="00A84196" w:rsidRPr="00FF51C0" w:rsidRDefault="00A84196" w:rsidP="00FF51C0">
            <w:pPr>
              <w:jc w:val="both"/>
              <w:rPr>
                <w:rFonts w:ascii="HP Simplified" w:hAnsi="HP Simplified"/>
                <w:b/>
                <w:sz w:val="24"/>
                <w:szCs w:val="24"/>
              </w:rPr>
            </w:pPr>
            <w:r w:rsidRPr="00FF51C0">
              <w:rPr>
                <w:rFonts w:ascii="HP Simplified" w:hAnsi="HP Simplified"/>
                <w:b/>
                <w:sz w:val="24"/>
                <w:szCs w:val="24"/>
              </w:rPr>
              <w:t>Kriteria</w:t>
            </w:r>
          </w:p>
        </w:tc>
      </w:tr>
      <w:tr w:rsidR="00A84196" w:rsidRPr="00FF51C0" w14:paraId="2980E0CB" w14:textId="77777777" w:rsidTr="00A84196">
        <w:tc>
          <w:tcPr>
            <w:tcW w:w="570" w:type="dxa"/>
            <w:vAlign w:val="center"/>
          </w:tcPr>
          <w:p w14:paraId="412BDBC2"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1</w:t>
            </w:r>
          </w:p>
        </w:tc>
        <w:tc>
          <w:tcPr>
            <w:tcW w:w="2830" w:type="dxa"/>
            <w:vAlign w:val="center"/>
          </w:tcPr>
          <w:p w14:paraId="4A9A6B48" w14:textId="77777777" w:rsidR="00A84196" w:rsidRPr="00FF51C0" w:rsidRDefault="00A84196" w:rsidP="00FF51C0">
            <w:pPr>
              <w:jc w:val="both"/>
              <w:rPr>
                <w:rFonts w:ascii="HP Simplified" w:hAnsi="HP Simplified"/>
                <w:sz w:val="24"/>
                <w:szCs w:val="24"/>
              </w:rPr>
            </w:pPr>
            <w:proofErr w:type="spellStart"/>
            <w:r w:rsidRPr="00FF51C0">
              <w:rPr>
                <w:rFonts w:ascii="HP Simplified" w:hAnsi="HP Simplified"/>
                <w:sz w:val="24"/>
                <w:szCs w:val="24"/>
              </w:rPr>
              <w:t>Afektif</w:t>
            </w:r>
            <w:proofErr w:type="spellEnd"/>
          </w:p>
        </w:tc>
        <w:tc>
          <w:tcPr>
            <w:tcW w:w="1700" w:type="dxa"/>
            <w:vAlign w:val="center"/>
          </w:tcPr>
          <w:p w14:paraId="21127FC7"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78,25%</w:t>
            </w:r>
          </w:p>
        </w:tc>
        <w:tc>
          <w:tcPr>
            <w:tcW w:w="1558" w:type="dxa"/>
            <w:vAlign w:val="center"/>
          </w:tcPr>
          <w:p w14:paraId="5DBCA7DE"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Tinggi</w:t>
            </w:r>
          </w:p>
        </w:tc>
      </w:tr>
      <w:tr w:rsidR="00A84196" w:rsidRPr="00FF51C0" w14:paraId="01BF91A2" w14:textId="77777777" w:rsidTr="00A84196">
        <w:tc>
          <w:tcPr>
            <w:tcW w:w="570" w:type="dxa"/>
            <w:vAlign w:val="center"/>
          </w:tcPr>
          <w:p w14:paraId="503C89DC"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2</w:t>
            </w:r>
          </w:p>
        </w:tc>
        <w:tc>
          <w:tcPr>
            <w:tcW w:w="2830" w:type="dxa"/>
            <w:vAlign w:val="center"/>
          </w:tcPr>
          <w:p w14:paraId="3D81AD04" w14:textId="77777777" w:rsidR="00A84196" w:rsidRPr="00FF51C0" w:rsidRDefault="00A84196" w:rsidP="00FF51C0">
            <w:pPr>
              <w:jc w:val="both"/>
              <w:rPr>
                <w:rFonts w:ascii="HP Simplified" w:hAnsi="HP Simplified"/>
                <w:sz w:val="24"/>
                <w:szCs w:val="24"/>
              </w:rPr>
            </w:pPr>
            <w:proofErr w:type="spellStart"/>
            <w:r w:rsidRPr="00FF51C0">
              <w:rPr>
                <w:rFonts w:ascii="HP Simplified" w:hAnsi="HP Simplified"/>
                <w:sz w:val="24"/>
                <w:szCs w:val="24"/>
              </w:rPr>
              <w:t>Kognitif</w:t>
            </w:r>
            <w:proofErr w:type="spellEnd"/>
          </w:p>
        </w:tc>
        <w:tc>
          <w:tcPr>
            <w:tcW w:w="1700" w:type="dxa"/>
            <w:vAlign w:val="center"/>
          </w:tcPr>
          <w:p w14:paraId="32D7421A"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58,33%</w:t>
            </w:r>
          </w:p>
        </w:tc>
        <w:tc>
          <w:tcPr>
            <w:tcW w:w="1558" w:type="dxa"/>
            <w:vAlign w:val="center"/>
          </w:tcPr>
          <w:p w14:paraId="070FBC83" w14:textId="77777777" w:rsidR="00A84196" w:rsidRPr="00FF51C0" w:rsidRDefault="00A84196" w:rsidP="00FF51C0">
            <w:pPr>
              <w:jc w:val="both"/>
              <w:rPr>
                <w:rFonts w:ascii="HP Simplified" w:hAnsi="HP Simplified"/>
                <w:sz w:val="24"/>
                <w:szCs w:val="24"/>
              </w:rPr>
            </w:pPr>
            <w:proofErr w:type="spellStart"/>
            <w:r w:rsidRPr="00FF51C0">
              <w:rPr>
                <w:rFonts w:ascii="HP Simplified" w:hAnsi="HP Simplified"/>
                <w:sz w:val="24"/>
                <w:szCs w:val="24"/>
              </w:rPr>
              <w:t>Rendah</w:t>
            </w:r>
            <w:proofErr w:type="spellEnd"/>
          </w:p>
        </w:tc>
      </w:tr>
      <w:tr w:rsidR="00A84196" w:rsidRPr="00FF51C0" w14:paraId="7CC49364" w14:textId="77777777" w:rsidTr="00A84196">
        <w:tc>
          <w:tcPr>
            <w:tcW w:w="570" w:type="dxa"/>
            <w:vAlign w:val="center"/>
          </w:tcPr>
          <w:p w14:paraId="2D42B57D"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3</w:t>
            </w:r>
          </w:p>
        </w:tc>
        <w:tc>
          <w:tcPr>
            <w:tcW w:w="2830" w:type="dxa"/>
            <w:vAlign w:val="center"/>
          </w:tcPr>
          <w:p w14:paraId="73395ABF" w14:textId="77777777" w:rsidR="00A84196" w:rsidRPr="00FF51C0" w:rsidRDefault="00A84196" w:rsidP="00FF51C0">
            <w:pPr>
              <w:jc w:val="both"/>
              <w:rPr>
                <w:rFonts w:ascii="HP Simplified" w:hAnsi="HP Simplified"/>
                <w:sz w:val="24"/>
                <w:szCs w:val="24"/>
              </w:rPr>
            </w:pPr>
            <w:proofErr w:type="spellStart"/>
            <w:r w:rsidRPr="00FF51C0">
              <w:rPr>
                <w:rFonts w:ascii="HP Simplified" w:hAnsi="HP Simplified"/>
                <w:sz w:val="24"/>
                <w:szCs w:val="24"/>
              </w:rPr>
              <w:t>Konotatif</w:t>
            </w:r>
            <w:proofErr w:type="spellEnd"/>
          </w:p>
        </w:tc>
        <w:tc>
          <w:tcPr>
            <w:tcW w:w="1700" w:type="dxa"/>
            <w:vAlign w:val="center"/>
          </w:tcPr>
          <w:p w14:paraId="7A5B3629"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55%</w:t>
            </w:r>
          </w:p>
        </w:tc>
        <w:tc>
          <w:tcPr>
            <w:tcW w:w="1558" w:type="dxa"/>
            <w:vAlign w:val="center"/>
          </w:tcPr>
          <w:p w14:paraId="1839CEF0" w14:textId="77777777" w:rsidR="00A84196" w:rsidRPr="00FF51C0" w:rsidRDefault="00A84196" w:rsidP="00FF51C0">
            <w:pPr>
              <w:jc w:val="both"/>
              <w:rPr>
                <w:rFonts w:ascii="HP Simplified" w:hAnsi="HP Simplified"/>
                <w:sz w:val="24"/>
                <w:szCs w:val="24"/>
              </w:rPr>
            </w:pPr>
            <w:proofErr w:type="spellStart"/>
            <w:r w:rsidRPr="00FF51C0">
              <w:rPr>
                <w:rFonts w:ascii="HP Simplified" w:hAnsi="HP Simplified"/>
                <w:sz w:val="24"/>
                <w:szCs w:val="24"/>
              </w:rPr>
              <w:t>Rendah</w:t>
            </w:r>
            <w:proofErr w:type="spellEnd"/>
          </w:p>
        </w:tc>
      </w:tr>
    </w:tbl>
    <w:p w14:paraId="416B8D3C" w14:textId="77777777" w:rsidR="00A84196" w:rsidRPr="00FF51C0" w:rsidRDefault="00A84196" w:rsidP="00FF51C0">
      <w:pPr>
        <w:spacing w:before="240"/>
        <w:ind w:firstLine="720"/>
        <w:jc w:val="both"/>
        <w:rPr>
          <w:rFonts w:ascii="HP Simplified" w:hAnsi="HP Simplified"/>
          <w:sz w:val="24"/>
          <w:szCs w:val="24"/>
        </w:rPr>
      </w:pPr>
      <w:r w:rsidRPr="00FF51C0">
        <w:rPr>
          <w:rFonts w:ascii="HP Simplified" w:hAnsi="HP Simplified"/>
          <w:sz w:val="24"/>
          <w:szCs w:val="24"/>
        </w:rPr>
        <w:t xml:space="preserve">Dari Tabel 4.2 </w:t>
      </w:r>
      <w:proofErr w:type="spellStart"/>
      <w:r w:rsidRPr="00FF51C0">
        <w:rPr>
          <w:rFonts w:ascii="HP Simplified" w:hAnsi="HP Simplified"/>
          <w:sz w:val="24"/>
          <w:szCs w:val="24"/>
        </w:rPr>
        <w:t>faktor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minat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diatas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terlihat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bahwa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faktor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afektif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78,25% </w:t>
      </w:r>
      <w:proofErr w:type="spellStart"/>
      <w:r w:rsidRPr="00FF51C0">
        <w:rPr>
          <w:rFonts w:ascii="HP Simplified" w:hAnsi="HP Simplified"/>
          <w:sz w:val="24"/>
          <w:szCs w:val="24"/>
        </w:rPr>
        <w:t>masuk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kriteria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Faktor </w:t>
      </w:r>
      <w:proofErr w:type="spellStart"/>
      <w:r w:rsidRPr="00FF51C0">
        <w:rPr>
          <w:rFonts w:ascii="HP Simplified" w:hAnsi="HP Simplified"/>
          <w:sz w:val="24"/>
          <w:szCs w:val="24"/>
        </w:rPr>
        <w:t>kognitif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presentase</w:t>
      </w:r>
      <w:proofErr w:type="spellEnd"/>
      <w:r w:rsidRPr="00FF51C0">
        <w:rPr>
          <w:rFonts w:ascii="HP Simplified" w:hAnsi="HP Simplified"/>
          <w:sz w:val="24"/>
          <w:szCs w:val="24"/>
        </w:rPr>
        <w:t xml:space="preserve"> 58,33% </w:t>
      </w:r>
      <w:proofErr w:type="spellStart"/>
      <w:r w:rsidRPr="00FF51C0">
        <w:rPr>
          <w:rFonts w:ascii="HP Simplified" w:hAnsi="HP Simplified"/>
          <w:sz w:val="24"/>
          <w:szCs w:val="24"/>
        </w:rPr>
        <w:t>masuk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kriteria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rendah</w:t>
      </w:r>
      <w:proofErr w:type="spellEnd"/>
      <w:r w:rsidRPr="00FF51C0">
        <w:rPr>
          <w:rFonts w:ascii="HP Simplified" w:hAnsi="HP Simplified"/>
          <w:sz w:val="24"/>
          <w:szCs w:val="24"/>
        </w:rPr>
        <w:t xml:space="preserve">. Faktor </w:t>
      </w:r>
      <w:proofErr w:type="spellStart"/>
      <w:r w:rsidRPr="00FF51C0">
        <w:rPr>
          <w:rFonts w:ascii="HP Simplified" w:hAnsi="HP Simplified"/>
          <w:sz w:val="24"/>
          <w:szCs w:val="24"/>
        </w:rPr>
        <w:t>konotatif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presentase</w:t>
      </w:r>
      <w:proofErr w:type="spellEnd"/>
      <w:r w:rsidRPr="00FF51C0">
        <w:rPr>
          <w:rFonts w:ascii="HP Simplified" w:hAnsi="HP Simplified"/>
          <w:sz w:val="24"/>
          <w:szCs w:val="24"/>
        </w:rPr>
        <w:t xml:space="preserve"> 55% juga </w:t>
      </w:r>
      <w:proofErr w:type="spellStart"/>
      <w:r w:rsidRPr="00FF51C0">
        <w:rPr>
          <w:rFonts w:ascii="HP Simplified" w:hAnsi="HP Simplified"/>
          <w:sz w:val="24"/>
          <w:szCs w:val="24"/>
        </w:rPr>
        <w:lastRenderedPageBreak/>
        <w:t>masuk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kriteria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rendah</w:t>
      </w:r>
      <w:proofErr w:type="spellEnd"/>
      <w:r w:rsidRPr="00FF51C0">
        <w:rPr>
          <w:rFonts w:ascii="HP Simplified" w:hAnsi="HP Simplified"/>
          <w:sz w:val="24"/>
          <w:szCs w:val="24"/>
        </w:rPr>
        <w:t xml:space="preserve">. Agar </w:t>
      </w:r>
      <w:proofErr w:type="spellStart"/>
      <w:r w:rsidRPr="00FF51C0">
        <w:rPr>
          <w:rFonts w:ascii="HP Simplified" w:hAnsi="HP Simplified"/>
          <w:sz w:val="24"/>
          <w:szCs w:val="24"/>
        </w:rPr>
        <w:t>terlihat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lebih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jelas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jumlah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presentase</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angket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masing-masing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dilihat</w:t>
      </w:r>
      <w:proofErr w:type="spellEnd"/>
      <w:r w:rsidRPr="00FF51C0">
        <w:rPr>
          <w:rFonts w:ascii="HP Simplified" w:hAnsi="HP Simplified"/>
          <w:sz w:val="24"/>
          <w:szCs w:val="24"/>
        </w:rPr>
        <w:t xml:space="preserve"> pada Tabel 4.3 </w:t>
      </w:r>
      <w:proofErr w:type="spellStart"/>
      <w:r w:rsidRPr="00FF51C0">
        <w:rPr>
          <w:rFonts w:ascii="HP Simplified" w:hAnsi="HP Simplified"/>
          <w:sz w:val="24"/>
          <w:szCs w:val="24"/>
        </w:rPr>
        <w:t>dbawah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ini</w:t>
      </w:r>
      <w:proofErr w:type="spellEnd"/>
      <w:r w:rsidRPr="00FF51C0">
        <w:rPr>
          <w:rFonts w:ascii="HP Simplified" w:hAnsi="HP Simplified"/>
          <w:sz w:val="24"/>
          <w:szCs w:val="24"/>
        </w:rPr>
        <w:t>.</w:t>
      </w:r>
    </w:p>
    <w:p w14:paraId="469CED01" w14:textId="77777777" w:rsidR="00A84196" w:rsidRPr="00FF51C0" w:rsidRDefault="00A84196" w:rsidP="00FF51C0">
      <w:pPr>
        <w:pStyle w:val="Caption"/>
        <w:spacing w:before="240"/>
        <w:jc w:val="both"/>
        <w:rPr>
          <w:rFonts w:ascii="HP Simplified" w:hAnsi="HP Simplified"/>
          <w:sz w:val="24"/>
          <w:szCs w:val="24"/>
        </w:rPr>
      </w:pPr>
      <w:bookmarkStart w:id="8" w:name="_Toc143902567"/>
      <w:bookmarkStart w:id="9" w:name="_Toc143904993"/>
      <w:r w:rsidRPr="00FF51C0">
        <w:rPr>
          <w:rFonts w:ascii="HP Simplified" w:hAnsi="HP Simplified"/>
          <w:sz w:val="24"/>
          <w:szCs w:val="24"/>
        </w:rPr>
        <w:t xml:space="preserve">Tabel 4. </w:t>
      </w:r>
      <w:r w:rsidRPr="00FF51C0">
        <w:rPr>
          <w:rFonts w:ascii="HP Simplified" w:hAnsi="HP Simplified"/>
          <w:sz w:val="24"/>
          <w:szCs w:val="24"/>
        </w:rPr>
        <w:fldChar w:fldCharType="begin"/>
      </w:r>
      <w:r w:rsidRPr="00FF51C0">
        <w:rPr>
          <w:rFonts w:ascii="HP Simplified" w:hAnsi="HP Simplified"/>
          <w:sz w:val="24"/>
          <w:szCs w:val="24"/>
        </w:rPr>
        <w:instrText xml:space="preserve"> SEQ Tabel_4. \* ARABIC </w:instrText>
      </w:r>
      <w:r w:rsidRPr="00FF51C0">
        <w:rPr>
          <w:rFonts w:ascii="HP Simplified" w:hAnsi="HP Simplified"/>
          <w:sz w:val="24"/>
          <w:szCs w:val="24"/>
        </w:rPr>
        <w:fldChar w:fldCharType="separate"/>
      </w:r>
      <w:r w:rsidRPr="00FF51C0">
        <w:rPr>
          <w:rFonts w:ascii="HP Simplified" w:hAnsi="HP Simplified"/>
          <w:noProof/>
          <w:sz w:val="24"/>
          <w:szCs w:val="24"/>
        </w:rPr>
        <w:t>3</w:t>
      </w:r>
      <w:r w:rsidRPr="00FF51C0">
        <w:rPr>
          <w:rFonts w:ascii="HP Simplified" w:hAnsi="HP Simplified"/>
          <w:sz w:val="24"/>
          <w:szCs w:val="24"/>
        </w:rPr>
        <w:fldChar w:fldCharType="end"/>
      </w:r>
      <w:r w:rsidRPr="00FF51C0">
        <w:rPr>
          <w:rFonts w:ascii="HP Simplified" w:hAnsi="HP Simplified"/>
          <w:sz w:val="24"/>
          <w:szCs w:val="24"/>
        </w:rPr>
        <w:t xml:space="preserve"> Hasil </w:t>
      </w:r>
      <w:proofErr w:type="spellStart"/>
      <w:r w:rsidRPr="00FF51C0">
        <w:rPr>
          <w:rFonts w:ascii="HP Simplified" w:hAnsi="HP Simplified"/>
          <w:sz w:val="24"/>
          <w:szCs w:val="24"/>
        </w:rPr>
        <w:t>Angket</w:t>
      </w:r>
      <w:proofErr w:type="spellEnd"/>
      <w:r w:rsidRPr="00FF51C0">
        <w:rPr>
          <w:rFonts w:ascii="HP Simplified" w:hAnsi="HP Simplified"/>
          <w:sz w:val="24"/>
          <w:szCs w:val="24"/>
        </w:rPr>
        <w:t xml:space="preserve"> Minat </w:t>
      </w:r>
      <w:proofErr w:type="spellStart"/>
      <w:r w:rsidRPr="00FF51C0">
        <w:rPr>
          <w:rFonts w:ascii="HP Simplified" w:hAnsi="HP Simplified"/>
          <w:sz w:val="24"/>
          <w:szCs w:val="24"/>
        </w:rPr>
        <w:t>Belajar</w:t>
      </w:r>
      <w:bookmarkEnd w:id="8"/>
      <w:bookmarkEnd w:id="9"/>
      <w:proofErr w:type="spellEnd"/>
    </w:p>
    <w:tbl>
      <w:tblPr>
        <w:tblStyle w:val="TableGrid"/>
        <w:tblpPr w:leftFromText="180" w:rightFromText="180" w:vertAnchor="text" w:horzAnchor="margin" w:tblpXSpec="center" w:tblpY="-37"/>
        <w:tblW w:w="0" w:type="auto"/>
        <w:tblLook w:val="04A0" w:firstRow="1" w:lastRow="0" w:firstColumn="1" w:lastColumn="0" w:noHBand="0" w:noVBand="1"/>
      </w:tblPr>
      <w:tblGrid>
        <w:gridCol w:w="1129"/>
        <w:gridCol w:w="1843"/>
        <w:gridCol w:w="1985"/>
      </w:tblGrid>
      <w:tr w:rsidR="00A84196" w:rsidRPr="00FF51C0" w14:paraId="16FCDF4A" w14:textId="77777777" w:rsidTr="00A84196">
        <w:tc>
          <w:tcPr>
            <w:tcW w:w="1129" w:type="dxa"/>
          </w:tcPr>
          <w:p w14:paraId="18843DAB" w14:textId="77777777" w:rsidR="00A84196" w:rsidRPr="00FF51C0" w:rsidRDefault="00A84196" w:rsidP="00FF51C0">
            <w:pPr>
              <w:jc w:val="both"/>
              <w:rPr>
                <w:rFonts w:ascii="HP Simplified" w:hAnsi="HP Simplified"/>
                <w:b/>
                <w:sz w:val="24"/>
                <w:szCs w:val="24"/>
              </w:rPr>
            </w:pPr>
            <w:proofErr w:type="spellStart"/>
            <w:r w:rsidRPr="00FF51C0">
              <w:rPr>
                <w:rFonts w:ascii="HP Simplified" w:hAnsi="HP Simplified"/>
                <w:b/>
                <w:sz w:val="24"/>
                <w:szCs w:val="24"/>
              </w:rPr>
              <w:t>Subjek</w:t>
            </w:r>
            <w:proofErr w:type="spellEnd"/>
          </w:p>
        </w:tc>
        <w:tc>
          <w:tcPr>
            <w:tcW w:w="1843" w:type="dxa"/>
          </w:tcPr>
          <w:p w14:paraId="243E83F1" w14:textId="77777777" w:rsidR="00A84196" w:rsidRPr="00FF51C0" w:rsidRDefault="00A84196" w:rsidP="00FF51C0">
            <w:pPr>
              <w:jc w:val="both"/>
              <w:rPr>
                <w:rFonts w:ascii="HP Simplified" w:hAnsi="HP Simplified"/>
                <w:b/>
                <w:sz w:val="24"/>
                <w:szCs w:val="24"/>
              </w:rPr>
            </w:pPr>
            <w:proofErr w:type="spellStart"/>
            <w:r w:rsidRPr="00FF51C0">
              <w:rPr>
                <w:rFonts w:ascii="HP Simplified" w:hAnsi="HP Simplified"/>
                <w:b/>
                <w:sz w:val="24"/>
                <w:szCs w:val="24"/>
              </w:rPr>
              <w:t>Presentase</w:t>
            </w:r>
            <w:proofErr w:type="spellEnd"/>
          </w:p>
        </w:tc>
        <w:tc>
          <w:tcPr>
            <w:tcW w:w="1985" w:type="dxa"/>
          </w:tcPr>
          <w:p w14:paraId="0D587E95" w14:textId="77777777" w:rsidR="00A84196" w:rsidRPr="00FF51C0" w:rsidRDefault="00A84196" w:rsidP="00FF51C0">
            <w:pPr>
              <w:jc w:val="both"/>
              <w:rPr>
                <w:rFonts w:ascii="HP Simplified" w:hAnsi="HP Simplified"/>
                <w:b/>
                <w:sz w:val="24"/>
                <w:szCs w:val="24"/>
              </w:rPr>
            </w:pPr>
            <w:r w:rsidRPr="00FF51C0">
              <w:rPr>
                <w:rFonts w:ascii="HP Simplified" w:hAnsi="HP Simplified"/>
                <w:b/>
                <w:sz w:val="24"/>
                <w:szCs w:val="24"/>
              </w:rPr>
              <w:t>Kategori</w:t>
            </w:r>
          </w:p>
        </w:tc>
      </w:tr>
      <w:tr w:rsidR="00A84196" w:rsidRPr="00FF51C0" w14:paraId="409AF232" w14:textId="77777777" w:rsidTr="00A84196">
        <w:tc>
          <w:tcPr>
            <w:tcW w:w="1129" w:type="dxa"/>
          </w:tcPr>
          <w:p w14:paraId="7E0EE675"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S-1</w:t>
            </w:r>
          </w:p>
        </w:tc>
        <w:tc>
          <w:tcPr>
            <w:tcW w:w="1843" w:type="dxa"/>
          </w:tcPr>
          <w:p w14:paraId="1CAC08C6"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76,25%</w:t>
            </w:r>
          </w:p>
        </w:tc>
        <w:tc>
          <w:tcPr>
            <w:tcW w:w="1985" w:type="dxa"/>
          </w:tcPr>
          <w:p w14:paraId="0ED9478F"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Tinggi</w:t>
            </w:r>
          </w:p>
        </w:tc>
      </w:tr>
      <w:tr w:rsidR="00A84196" w:rsidRPr="00FF51C0" w14:paraId="2E6FF61A" w14:textId="77777777" w:rsidTr="00A84196">
        <w:tc>
          <w:tcPr>
            <w:tcW w:w="1129" w:type="dxa"/>
          </w:tcPr>
          <w:p w14:paraId="134A3951"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S-2</w:t>
            </w:r>
          </w:p>
        </w:tc>
        <w:tc>
          <w:tcPr>
            <w:tcW w:w="1843" w:type="dxa"/>
          </w:tcPr>
          <w:p w14:paraId="2185810A"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75%</w:t>
            </w:r>
          </w:p>
        </w:tc>
        <w:tc>
          <w:tcPr>
            <w:tcW w:w="1985" w:type="dxa"/>
          </w:tcPr>
          <w:p w14:paraId="19B42158"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Tinggi</w:t>
            </w:r>
          </w:p>
        </w:tc>
      </w:tr>
      <w:tr w:rsidR="00A84196" w:rsidRPr="00FF51C0" w14:paraId="7FCB8B68" w14:textId="77777777" w:rsidTr="00A84196">
        <w:tc>
          <w:tcPr>
            <w:tcW w:w="1129" w:type="dxa"/>
          </w:tcPr>
          <w:p w14:paraId="184101B7"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S-3</w:t>
            </w:r>
          </w:p>
        </w:tc>
        <w:tc>
          <w:tcPr>
            <w:tcW w:w="1843" w:type="dxa"/>
          </w:tcPr>
          <w:p w14:paraId="10EB7AC9"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71,25%</w:t>
            </w:r>
          </w:p>
        </w:tc>
        <w:tc>
          <w:tcPr>
            <w:tcW w:w="1985" w:type="dxa"/>
          </w:tcPr>
          <w:p w14:paraId="34D2386D"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Tinggi</w:t>
            </w:r>
          </w:p>
        </w:tc>
      </w:tr>
      <w:tr w:rsidR="00A84196" w:rsidRPr="00FF51C0" w14:paraId="4C8EF195" w14:textId="77777777" w:rsidTr="00A84196">
        <w:tc>
          <w:tcPr>
            <w:tcW w:w="1129" w:type="dxa"/>
          </w:tcPr>
          <w:p w14:paraId="3EAFFE81"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S-4</w:t>
            </w:r>
          </w:p>
        </w:tc>
        <w:tc>
          <w:tcPr>
            <w:tcW w:w="1843" w:type="dxa"/>
          </w:tcPr>
          <w:p w14:paraId="00C38018"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72,5%</w:t>
            </w:r>
          </w:p>
        </w:tc>
        <w:tc>
          <w:tcPr>
            <w:tcW w:w="1985" w:type="dxa"/>
          </w:tcPr>
          <w:p w14:paraId="6715DB67"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Tinggi</w:t>
            </w:r>
          </w:p>
        </w:tc>
      </w:tr>
    </w:tbl>
    <w:p w14:paraId="48F68484" w14:textId="42470241" w:rsidR="00A84196" w:rsidRPr="00FF51C0" w:rsidRDefault="00A84196" w:rsidP="00FF51C0">
      <w:pPr>
        <w:ind w:firstLine="720"/>
        <w:jc w:val="both"/>
        <w:rPr>
          <w:rFonts w:ascii="HP Simplified" w:hAnsi="HP Simplified"/>
          <w:sz w:val="24"/>
          <w:szCs w:val="24"/>
        </w:rPr>
      </w:pPr>
    </w:p>
    <w:p w14:paraId="08D2052B" w14:textId="396DA49B" w:rsidR="00771A4D" w:rsidRPr="00FF51C0" w:rsidRDefault="00771A4D" w:rsidP="00FF51C0">
      <w:pPr>
        <w:jc w:val="both"/>
        <w:rPr>
          <w:rFonts w:ascii="HP Simplified" w:eastAsia="HP Simplified Hans Light" w:hAnsi="HP Simplified"/>
          <w:b/>
          <w:lang w:eastAsia="id-ID"/>
        </w:rPr>
      </w:pPr>
    </w:p>
    <w:p w14:paraId="6CE4C25A" w14:textId="77777777" w:rsidR="00A84196" w:rsidRPr="00FF51C0" w:rsidRDefault="00A84196" w:rsidP="00FF51C0">
      <w:pPr>
        <w:jc w:val="both"/>
        <w:rPr>
          <w:rFonts w:ascii="HP Simplified" w:eastAsia="HP Simplified Hans Light" w:hAnsi="HP Simplified"/>
          <w:b/>
          <w:lang w:eastAsia="id-ID"/>
        </w:rPr>
      </w:pPr>
    </w:p>
    <w:p w14:paraId="7F387EDD" w14:textId="77777777" w:rsidR="00A84196" w:rsidRDefault="00A84196" w:rsidP="00FF51C0">
      <w:pPr>
        <w:jc w:val="both"/>
        <w:rPr>
          <w:rFonts w:ascii="HP Simplified" w:eastAsia="HP Simplified Hans Light" w:hAnsi="HP Simplified"/>
          <w:b/>
          <w:lang w:eastAsia="id-ID"/>
        </w:rPr>
      </w:pPr>
    </w:p>
    <w:p w14:paraId="7D18F499" w14:textId="77777777" w:rsidR="00FF51C0" w:rsidRDefault="00FF51C0" w:rsidP="00FF51C0">
      <w:pPr>
        <w:jc w:val="both"/>
        <w:rPr>
          <w:rFonts w:ascii="HP Simplified" w:eastAsia="HP Simplified Hans Light" w:hAnsi="HP Simplified"/>
          <w:b/>
          <w:lang w:eastAsia="id-ID"/>
        </w:rPr>
      </w:pPr>
    </w:p>
    <w:p w14:paraId="7024B01C" w14:textId="77777777" w:rsidR="00FF51C0" w:rsidRPr="00FF51C0" w:rsidRDefault="00FF51C0" w:rsidP="00FF51C0">
      <w:pPr>
        <w:jc w:val="both"/>
        <w:rPr>
          <w:rFonts w:ascii="HP Simplified" w:eastAsia="HP Simplified Hans Light" w:hAnsi="HP Simplified"/>
          <w:b/>
          <w:lang w:eastAsia="id-ID"/>
        </w:rPr>
      </w:pPr>
    </w:p>
    <w:p w14:paraId="2A82AFC7" w14:textId="77777777" w:rsidR="00A84196" w:rsidRPr="00FF51C0" w:rsidRDefault="00A84196" w:rsidP="00FF51C0">
      <w:pPr>
        <w:ind w:firstLine="720"/>
        <w:jc w:val="both"/>
        <w:rPr>
          <w:rFonts w:ascii="HP Simplified" w:hAnsi="HP Simplified"/>
          <w:sz w:val="24"/>
          <w:szCs w:val="24"/>
        </w:rPr>
      </w:pPr>
      <w:r w:rsidRPr="00FF51C0">
        <w:rPr>
          <w:rFonts w:ascii="HP Simplified" w:hAnsi="HP Simplified"/>
          <w:sz w:val="24"/>
          <w:szCs w:val="24"/>
        </w:rPr>
        <w:t xml:space="preserve">Dari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angket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minat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dilihat</w:t>
      </w:r>
      <w:proofErr w:type="spellEnd"/>
      <w:r w:rsidRPr="00FF51C0">
        <w:rPr>
          <w:rFonts w:ascii="HP Simplified" w:hAnsi="HP Simplified"/>
          <w:sz w:val="24"/>
          <w:szCs w:val="24"/>
        </w:rPr>
        <w:t xml:space="preserve"> juga pada Gambar 4.18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faktor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yaitu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afektif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kognitif</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konotatif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dibawah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ini</w:t>
      </w:r>
      <w:proofErr w:type="spellEnd"/>
      <w:r w:rsidRPr="00FF51C0">
        <w:rPr>
          <w:rFonts w:ascii="HP Simplified" w:hAnsi="HP Simplified"/>
          <w:sz w:val="24"/>
          <w:szCs w:val="24"/>
        </w:rPr>
        <w:t xml:space="preserve">. </w:t>
      </w:r>
    </w:p>
    <w:p w14:paraId="729E2BCC" w14:textId="28425613"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Berikut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rangkuman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penelitian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tentang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faktor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minat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kelas</w:t>
      </w:r>
      <w:proofErr w:type="spellEnd"/>
      <w:r w:rsidRPr="00FF51C0">
        <w:rPr>
          <w:rFonts w:ascii="HP Simplified" w:hAnsi="HP Simplified"/>
          <w:sz w:val="24"/>
          <w:szCs w:val="24"/>
        </w:rPr>
        <w:t xml:space="preserve"> VIII di SMPN 4 BANJARWANGI </w:t>
      </w:r>
      <w:proofErr w:type="spellStart"/>
      <w:r w:rsidRPr="00FF51C0">
        <w:rPr>
          <w:rFonts w:ascii="HP Simplified" w:hAnsi="HP Simplified"/>
          <w:sz w:val="24"/>
          <w:szCs w:val="24"/>
        </w:rPr>
        <w:t>untuk</w:t>
      </w:r>
      <w:proofErr w:type="spellEnd"/>
      <w:r w:rsidRPr="00FF51C0">
        <w:rPr>
          <w:rFonts w:ascii="HP Simplified" w:hAnsi="HP Simplified"/>
          <w:sz w:val="24"/>
          <w:szCs w:val="24"/>
        </w:rPr>
        <w:t xml:space="preserve"> masing-masing </w:t>
      </w:r>
      <w:proofErr w:type="spellStart"/>
      <w:r w:rsidRPr="00FF51C0">
        <w:rPr>
          <w:rFonts w:ascii="HP Simplified" w:hAnsi="HP Simplified"/>
          <w:sz w:val="24"/>
          <w:szCs w:val="24"/>
        </w:rPr>
        <w:t>aspek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dilihat</w:t>
      </w:r>
      <w:proofErr w:type="spellEnd"/>
      <w:r w:rsidRPr="00FF51C0">
        <w:rPr>
          <w:rFonts w:ascii="HP Simplified" w:hAnsi="HP Simplified"/>
          <w:sz w:val="24"/>
          <w:szCs w:val="24"/>
        </w:rPr>
        <w:t xml:space="preserve"> pada Gambar 4.18 di </w:t>
      </w:r>
      <w:proofErr w:type="spellStart"/>
      <w:r w:rsidRPr="00FF51C0">
        <w:rPr>
          <w:rFonts w:ascii="HP Simplified" w:hAnsi="HP Simplified"/>
          <w:sz w:val="24"/>
          <w:szCs w:val="24"/>
        </w:rPr>
        <w:t>bawah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ini</w:t>
      </w:r>
      <w:proofErr w:type="spellEnd"/>
      <w:r w:rsidRPr="00FF51C0">
        <w:rPr>
          <w:rFonts w:ascii="HP Simplified" w:hAnsi="HP Simplified"/>
          <w:sz w:val="24"/>
          <w:szCs w:val="24"/>
        </w:rPr>
        <w:t xml:space="preserve">. </w:t>
      </w:r>
    </w:p>
    <w:p w14:paraId="1F2D1943" w14:textId="77400C7B" w:rsidR="00A84196" w:rsidRPr="00FF51C0" w:rsidRDefault="00A84196" w:rsidP="00FF51C0">
      <w:pPr>
        <w:jc w:val="both"/>
        <w:rPr>
          <w:rFonts w:ascii="HP Simplified" w:hAnsi="HP Simplified"/>
          <w:sz w:val="24"/>
          <w:szCs w:val="24"/>
        </w:rPr>
      </w:pPr>
      <w:r w:rsidRPr="00FF51C0">
        <w:rPr>
          <w:rFonts w:ascii="HP Simplified" w:hAnsi="HP Simplified"/>
          <w:noProof/>
        </w:rPr>
        <w:drawing>
          <wp:anchor distT="0" distB="0" distL="114300" distR="114300" simplePos="0" relativeHeight="251706368" behindDoc="0" locked="0" layoutInCell="1" allowOverlap="1" wp14:anchorId="08512601" wp14:editId="02E9619E">
            <wp:simplePos x="0" y="0"/>
            <wp:positionH relativeFrom="margin">
              <wp:posOffset>987034</wp:posOffset>
            </wp:positionH>
            <wp:positionV relativeFrom="paragraph">
              <wp:posOffset>79277</wp:posOffset>
            </wp:positionV>
            <wp:extent cx="4106545" cy="2213610"/>
            <wp:effectExtent l="0" t="0" r="8255" b="15240"/>
            <wp:wrapNone/>
            <wp:docPr id="844262646" name="Chart 8442626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5DE1A36" w14:textId="393D1449" w:rsidR="00A84196" w:rsidRPr="00FF51C0" w:rsidRDefault="00A84196" w:rsidP="00FF51C0">
      <w:pPr>
        <w:jc w:val="both"/>
        <w:rPr>
          <w:rFonts w:ascii="HP Simplified" w:hAnsi="HP Simplified"/>
          <w:sz w:val="24"/>
          <w:szCs w:val="24"/>
        </w:rPr>
      </w:pPr>
    </w:p>
    <w:p w14:paraId="6C6CBF20" w14:textId="75643A99" w:rsidR="00A84196" w:rsidRPr="00FF51C0" w:rsidRDefault="00A84196" w:rsidP="00FF51C0">
      <w:pPr>
        <w:jc w:val="both"/>
        <w:rPr>
          <w:rFonts w:ascii="HP Simplified" w:hAnsi="HP Simplified"/>
          <w:sz w:val="24"/>
          <w:szCs w:val="24"/>
        </w:rPr>
      </w:pPr>
    </w:p>
    <w:p w14:paraId="7CCED35A" w14:textId="77777777" w:rsidR="00A84196" w:rsidRPr="00FF51C0" w:rsidRDefault="00A84196" w:rsidP="00FF51C0">
      <w:pPr>
        <w:jc w:val="both"/>
        <w:rPr>
          <w:rFonts w:ascii="HP Simplified" w:hAnsi="HP Simplified"/>
          <w:sz w:val="24"/>
          <w:szCs w:val="24"/>
        </w:rPr>
      </w:pPr>
    </w:p>
    <w:p w14:paraId="7FFF1943" w14:textId="781BE849" w:rsidR="00A84196" w:rsidRPr="00FF51C0" w:rsidRDefault="00A84196" w:rsidP="00FF51C0">
      <w:pPr>
        <w:jc w:val="both"/>
        <w:rPr>
          <w:rFonts w:ascii="HP Simplified" w:hAnsi="HP Simplified"/>
          <w:sz w:val="24"/>
          <w:szCs w:val="24"/>
        </w:rPr>
      </w:pPr>
    </w:p>
    <w:p w14:paraId="5688AE2D" w14:textId="77777777" w:rsidR="00A84196" w:rsidRPr="00FF51C0" w:rsidRDefault="00A84196" w:rsidP="00FF51C0">
      <w:pPr>
        <w:jc w:val="both"/>
        <w:rPr>
          <w:rFonts w:ascii="HP Simplified" w:hAnsi="HP Simplified"/>
          <w:sz w:val="24"/>
          <w:szCs w:val="24"/>
        </w:rPr>
      </w:pPr>
    </w:p>
    <w:p w14:paraId="055ADB2F" w14:textId="2211644F" w:rsidR="00A84196" w:rsidRPr="00FF51C0" w:rsidRDefault="00A84196" w:rsidP="00FF51C0">
      <w:pPr>
        <w:jc w:val="both"/>
        <w:rPr>
          <w:rFonts w:ascii="HP Simplified" w:hAnsi="HP Simplified"/>
          <w:sz w:val="24"/>
          <w:szCs w:val="24"/>
        </w:rPr>
      </w:pPr>
    </w:p>
    <w:p w14:paraId="0AD7BF4C" w14:textId="77777777" w:rsidR="00A84196" w:rsidRPr="00FF51C0" w:rsidRDefault="00A84196" w:rsidP="00FF51C0">
      <w:pPr>
        <w:jc w:val="both"/>
        <w:rPr>
          <w:rFonts w:ascii="HP Simplified" w:hAnsi="HP Simplified"/>
          <w:sz w:val="24"/>
          <w:szCs w:val="24"/>
        </w:rPr>
      </w:pPr>
    </w:p>
    <w:p w14:paraId="5337E8F0" w14:textId="77777777" w:rsidR="00A84196" w:rsidRPr="00FF51C0" w:rsidRDefault="00A84196" w:rsidP="00FF51C0">
      <w:pPr>
        <w:jc w:val="both"/>
        <w:rPr>
          <w:rFonts w:ascii="HP Simplified" w:hAnsi="HP Simplified"/>
          <w:sz w:val="24"/>
          <w:szCs w:val="24"/>
        </w:rPr>
      </w:pPr>
    </w:p>
    <w:p w14:paraId="724D1892" w14:textId="69285FE2" w:rsidR="00A84196" w:rsidRPr="00FF51C0" w:rsidRDefault="00A84196" w:rsidP="00FF51C0">
      <w:pPr>
        <w:jc w:val="both"/>
        <w:rPr>
          <w:rFonts w:ascii="HP Simplified" w:hAnsi="HP Simplified"/>
          <w:sz w:val="24"/>
          <w:szCs w:val="24"/>
        </w:rPr>
      </w:pPr>
    </w:p>
    <w:p w14:paraId="3498BA95" w14:textId="79EB0D2F" w:rsidR="00A84196" w:rsidRPr="00FF51C0" w:rsidRDefault="00A84196" w:rsidP="00FF51C0">
      <w:pPr>
        <w:jc w:val="both"/>
        <w:rPr>
          <w:rFonts w:ascii="HP Simplified" w:hAnsi="HP Simplified"/>
          <w:sz w:val="24"/>
          <w:szCs w:val="24"/>
        </w:rPr>
      </w:pPr>
    </w:p>
    <w:p w14:paraId="2B8F860D" w14:textId="77777777" w:rsidR="00A84196" w:rsidRPr="00FF51C0" w:rsidRDefault="00A84196" w:rsidP="00FF51C0">
      <w:pPr>
        <w:pStyle w:val="Caption"/>
        <w:jc w:val="both"/>
        <w:rPr>
          <w:rFonts w:ascii="HP Simplified" w:hAnsi="HP Simplified"/>
          <w:sz w:val="24"/>
          <w:szCs w:val="24"/>
        </w:rPr>
      </w:pPr>
      <w:bookmarkStart w:id="10" w:name="_Toc143906259"/>
    </w:p>
    <w:p w14:paraId="5DF3AFB2" w14:textId="57A68D82" w:rsidR="00A84196" w:rsidRPr="00FF51C0" w:rsidRDefault="00A84196" w:rsidP="00FF51C0">
      <w:pPr>
        <w:pStyle w:val="Caption"/>
        <w:rPr>
          <w:rFonts w:ascii="HP Simplified" w:hAnsi="HP Simplified"/>
          <w:sz w:val="24"/>
          <w:szCs w:val="24"/>
        </w:rPr>
      </w:pPr>
      <w:r w:rsidRPr="00FF51C0">
        <w:rPr>
          <w:rFonts w:ascii="HP Simplified" w:hAnsi="HP Simplified"/>
          <w:sz w:val="24"/>
          <w:szCs w:val="24"/>
        </w:rPr>
        <w:t xml:space="preserve">Gambar 4. </w:t>
      </w:r>
      <w:r w:rsidRPr="00FF51C0">
        <w:rPr>
          <w:rFonts w:ascii="HP Simplified" w:hAnsi="HP Simplified"/>
          <w:sz w:val="24"/>
          <w:szCs w:val="24"/>
        </w:rPr>
        <w:fldChar w:fldCharType="begin"/>
      </w:r>
      <w:r w:rsidRPr="00FF51C0">
        <w:rPr>
          <w:rFonts w:ascii="HP Simplified" w:hAnsi="HP Simplified"/>
          <w:sz w:val="24"/>
          <w:szCs w:val="24"/>
        </w:rPr>
        <w:instrText xml:space="preserve"> SEQ Gambar_4. \* ARABIC </w:instrText>
      </w:r>
      <w:r w:rsidRPr="00FF51C0">
        <w:rPr>
          <w:rFonts w:ascii="HP Simplified" w:hAnsi="HP Simplified"/>
          <w:sz w:val="24"/>
          <w:szCs w:val="24"/>
        </w:rPr>
        <w:fldChar w:fldCharType="separate"/>
      </w:r>
      <w:r w:rsidRPr="00FF51C0">
        <w:rPr>
          <w:rFonts w:ascii="HP Simplified" w:hAnsi="HP Simplified"/>
          <w:noProof/>
          <w:sz w:val="24"/>
          <w:szCs w:val="24"/>
        </w:rPr>
        <w:t>18</w:t>
      </w:r>
      <w:r w:rsidRPr="00FF51C0">
        <w:rPr>
          <w:rFonts w:ascii="HP Simplified" w:hAnsi="HP Simplified"/>
          <w:sz w:val="24"/>
          <w:szCs w:val="24"/>
        </w:rPr>
        <w:fldChar w:fldCharType="end"/>
      </w:r>
      <w:r w:rsidRPr="00FF51C0">
        <w:rPr>
          <w:rFonts w:ascii="HP Simplified" w:hAnsi="HP Simplified"/>
          <w:sz w:val="24"/>
          <w:szCs w:val="24"/>
        </w:rPr>
        <w:t xml:space="preserve"> Faktor Minat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SMP</w:t>
      </w:r>
      <w:bookmarkEnd w:id="10"/>
    </w:p>
    <w:p w14:paraId="0F077B40" w14:textId="77777777" w:rsidR="00A84196" w:rsidRPr="00FF51C0" w:rsidRDefault="00A84196" w:rsidP="00FF51C0">
      <w:pPr>
        <w:ind w:firstLine="720"/>
        <w:jc w:val="both"/>
        <w:rPr>
          <w:rFonts w:ascii="HP Simplified" w:hAnsi="HP Simplified"/>
          <w:sz w:val="24"/>
          <w:szCs w:val="24"/>
        </w:rPr>
      </w:pPr>
      <w:proofErr w:type="spellStart"/>
      <w:r w:rsidRPr="00FF51C0">
        <w:rPr>
          <w:rFonts w:ascii="HP Simplified" w:hAnsi="HP Simplified"/>
          <w:sz w:val="24"/>
          <w:szCs w:val="24"/>
        </w:rPr>
        <w:t>Berdasarkan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grafik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diatas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dideskripsikan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sesuai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penelitian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sebagai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berikut</w:t>
      </w:r>
      <w:proofErr w:type="spellEnd"/>
      <w:r w:rsidRPr="00FF51C0">
        <w:rPr>
          <w:rFonts w:ascii="HP Simplified" w:hAnsi="HP Simplified"/>
          <w:sz w:val="24"/>
          <w:szCs w:val="24"/>
        </w:rPr>
        <w:t>:</w:t>
      </w:r>
    </w:p>
    <w:p w14:paraId="2D0FF276"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 xml:space="preserve">a. </w:t>
      </w:r>
      <w:proofErr w:type="spellStart"/>
      <w:r w:rsidRPr="00FF51C0">
        <w:rPr>
          <w:rFonts w:ascii="HP Simplified" w:hAnsi="HP Simplified"/>
          <w:sz w:val="24"/>
          <w:szCs w:val="24"/>
        </w:rPr>
        <w:t>Afektif</w:t>
      </w:r>
      <w:proofErr w:type="spellEnd"/>
      <w:r w:rsidRPr="00FF51C0">
        <w:rPr>
          <w:rFonts w:ascii="HP Simplified" w:hAnsi="HP Simplified"/>
          <w:sz w:val="24"/>
          <w:szCs w:val="24"/>
        </w:rPr>
        <w:t xml:space="preserve"> </w:t>
      </w:r>
    </w:p>
    <w:p w14:paraId="57D552C9"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Berdasarkan</w:t>
      </w:r>
      <w:proofErr w:type="spellEnd"/>
      <w:r w:rsidRPr="00FF51C0">
        <w:rPr>
          <w:rFonts w:ascii="HP Simplified" w:hAnsi="HP Simplified"/>
          <w:sz w:val="24"/>
          <w:szCs w:val="24"/>
        </w:rPr>
        <w:t xml:space="preserve"> Gambar 4.18 </w:t>
      </w:r>
      <w:proofErr w:type="spellStart"/>
      <w:r w:rsidRPr="00FF51C0">
        <w:rPr>
          <w:rFonts w:ascii="HP Simplified" w:hAnsi="HP Simplified"/>
          <w:sz w:val="24"/>
          <w:szCs w:val="24"/>
        </w:rPr>
        <w:t>afektif</w:t>
      </w:r>
      <w:proofErr w:type="spellEnd"/>
      <w:r w:rsidRPr="00FF51C0">
        <w:rPr>
          <w:rFonts w:ascii="HP Simplified" w:hAnsi="HP Simplified"/>
          <w:sz w:val="24"/>
          <w:szCs w:val="24"/>
        </w:rPr>
        <w:t xml:space="preserve"> pada S-1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72%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bahwa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afektif</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bagi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karena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banyak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rumus</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berhitung</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menurut</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2 “Guru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sehingga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menjadi</w:t>
      </w:r>
      <w:proofErr w:type="spellEnd"/>
      <w:r w:rsidRPr="00FF51C0">
        <w:rPr>
          <w:rFonts w:ascii="HP Simplified" w:hAnsi="HP Simplified"/>
          <w:sz w:val="24"/>
          <w:szCs w:val="24"/>
        </w:rPr>
        <w:t xml:space="preserve"> malas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4 “Saya </w:t>
      </w:r>
      <w:proofErr w:type="spellStart"/>
      <w:r w:rsidRPr="00FF51C0">
        <w:rPr>
          <w:rFonts w:ascii="HP Simplified" w:hAnsi="HP Simplified"/>
          <w:sz w:val="24"/>
          <w:szCs w:val="24"/>
        </w:rPr>
        <w:t>mengikuti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perasaan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 sangat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5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dimulai</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6 “Saya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lastRenderedPageBreak/>
        <w:t>karena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lokal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lokal</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7 “Saya sangat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latihan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ataupun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kuis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begitu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latihan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ataupun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kuis</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16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membuat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semakin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Artinnya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20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banyak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S-1tidak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banyak</w:t>
      </w:r>
      <w:proofErr w:type="spellEnd"/>
      <w:r w:rsidRPr="00FF51C0">
        <w:rPr>
          <w:rFonts w:ascii="HP Simplified" w:hAnsi="HP Simplified"/>
          <w:sz w:val="24"/>
          <w:szCs w:val="24"/>
        </w:rPr>
        <w:t>.</w:t>
      </w:r>
    </w:p>
    <w:p w14:paraId="2DD5D285"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Afektif</w:t>
      </w:r>
      <w:proofErr w:type="spellEnd"/>
      <w:r w:rsidRPr="00FF51C0">
        <w:rPr>
          <w:rFonts w:ascii="HP Simplified" w:hAnsi="HP Simplified"/>
          <w:sz w:val="24"/>
          <w:szCs w:val="24"/>
        </w:rPr>
        <w:t xml:space="preserve"> pada S-2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88%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afektif</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bagi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karena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banyak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rumus</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berhitung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menurut</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2 “Guru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sehingga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menjadi</w:t>
      </w:r>
      <w:proofErr w:type="spellEnd"/>
      <w:r w:rsidRPr="00FF51C0">
        <w:rPr>
          <w:rFonts w:ascii="HP Simplified" w:hAnsi="HP Simplified"/>
          <w:sz w:val="24"/>
          <w:szCs w:val="24"/>
        </w:rPr>
        <w:t xml:space="preserve"> malas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guru sangat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4 “Saya </w:t>
      </w:r>
      <w:proofErr w:type="spellStart"/>
      <w:r w:rsidRPr="00FF51C0">
        <w:rPr>
          <w:rFonts w:ascii="HP Simplified" w:hAnsi="HP Simplified"/>
          <w:sz w:val="24"/>
          <w:szCs w:val="24"/>
        </w:rPr>
        <w:t>mengikuti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perasaan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sangat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5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dimulai</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6 “Saya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karena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lokal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sangat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lokal</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7 “Saya sangat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latihan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ataupun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kuis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sangat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latihan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ataupun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kuis</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16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membuat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semakin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20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banyak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banyak</w:t>
      </w:r>
      <w:proofErr w:type="spellEnd"/>
      <w:r w:rsidRPr="00FF51C0">
        <w:rPr>
          <w:rFonts w:ascii="HP Simplified" w:hAnsi="HP Simplified"/>
          <w:sz w:val="24"/>
          <w:szCs w:val="24"/>
        </w:rPr>
        <w:t>.</w:t>
      </w:r>
    </w:p>
    <w:p w14:paraId="7EFA0890"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Afektif</w:t>
      </w:r>
      <w:proofErr w:type="spellEnd"/>
      <w:r w:rsidRPr="00FF51C0">
        <w:rPr>
          <w:rFonts w:ascii="HP Simplified" w:hAnsi="HP Simplified"/>
          <w:sz w:val="24"/>
          <w:szCs w:val="24"/>
        </w:rPr>
        <w:t xml:space="preserve"> pada S-3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78%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bahwa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afektifitas</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bagi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karena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banyak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rumus</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berhitung</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menurut</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2 “Guru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sehingga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menjadi</w:t>
      </w:r>
      <w:proofErr w:type="spellEnd"/>
      <w:r w:rsidRPr="00FF51C0">
        <w:rPr>
          <w:rFonts w:ascii="HP Simplified" w:hAnsi="HP Simplified"/>
          <w:sz w:val="24"/>
          <w:szCs w:val="24"/>
        </w:rPr>
        <w:t xml:space="preserve"> malas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4 “Saya </w:t>
      </w:r>
      <w:proofErr w:type="spellStart"/>
      <w:r w:rsidRPr="00FF51C0">
        <w:rPr>
          <w:rFonts w:ascii="HP Simplified" w:hAnsi="HP Simplified"/>
          <w:sz w:val="24"/>
          <w:szCs w:val="24"/>
        </w:rPr>
        <w:t>mengikuti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perasaan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5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dimulai</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lastRenderedPageBreak/>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sangat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6 “Saya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karena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lokal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lokal</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7 “Saya sangat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latihan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ataupun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kuis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latihan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ataupun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kuis</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16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membuat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semakin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20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banyak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banyak</w:t>
      </w:r>
      <w:proofErr w:type="spellEnd"/>
      <w:r w:rsidRPr="00FF51C0">
        <w:rPr>
          <w:rFonts w:ascii="HP Simplified" w:hAnsi="HP Simplified"/>
          <w:sz w:val="24"/>
          <w:szCs w:val="24"/>
        </w:rPr>
        <w:t>.</w:t>
      </w:r>
    </w:p>
    <w:p w14:paraId="59276AC1"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Afektif</w:t>
      </w:r>
      <w:proofErr w:type="spellEnd"/>
      <w:r w:rsidRPr="00FF51C0">
        <w:rPr>
          <w:rFonts w:ascii="HP Simplified" w:hAnsi="HP Simplified"/>
          <w:sz w:val="24"/>
          <w:szCs w:val="24"/>
        </w:rPr>
        <w:t xml:space="preserve"> pada S-4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75%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bahwa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afektif</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bagi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karena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banyak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rumus</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berhitung</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menurut</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2 “Guru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sehingga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menjadi</w:t>
      </w:r>
      <w:proofErr w:type="spellEnd"/>
      <w:r w:rsidRPr="00FF51C0">
        <w:rPr>
          <w:rFonts w:ascii="HP Simplified" w:hAnsi="HP Simplified"/>
          <w:sz w:val="24"/>
          <w:szCs w:val="24"/>
        </w:rPr>
        <w:t xml:space="preserve"> malas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4 “Saya </w:t>
      </w:r>
      <w:proofErr w:type="spellStart"/>
      <w:r w:rsidRPr="00FF51C0">
        <w:rPr>
          <w:rFonts w:ascii="HP Simplified" w:hAnsi="HP Simplified"/>
          <w:sz w:val="24"/>
          <w:szCs w:val="24"/>
        </w:rPr>
        <w:t>mengikuti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perasaan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5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dimulai</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senang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6 “Saya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karena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lokal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menyenangkan</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lokal</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7 “Saya sangat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latihan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ataupun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kuis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S-4 sangat </w:t>
      </w:r>
      <w:proofErr w:type="spellStart"/>
      <w:r w:rsidRPr="00FF51C0">
        <w:rPr>
          <w:rFonts w:ascii="HP Simplified" w:hAnsi="HP Simplified"/>
          <w:sz w:val="24"/>
          <w:szCs w:val="24"/>
        </w:rPr>
        <w:t>bersemangat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latihan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ataupun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kuis</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16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membuat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semakin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Artinnya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20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banyak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S-4 sangat </w:t>
      </w:r>
      <w:proofErr w:type="spellStart"/>
      <w:r w:rsidRPr="00FF51C0">
        <w:rPr>
          <w:rFonts w:ascii="HP Simplified" w:hAnsi="HP Simplified"/>
          <w:sz w:val="24"/>
          <w:szCs w:val="24"/>
        </w:rPr>
        <w:t>tertarik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banyak</w:t>
      </w:r>
      <w:proofErr w:type="spellEnd"/>
      <w:r w:rsidRPr="00FF51C0">
        <w:rPr>
          <w:rFonts w:ascii="HP Simplified" w:hAnsi="HP Simplified"/>
          <w:sz w:val="24"/>
          <w:szCs w:val="24"/>
        </w:rPr>
        <w:t>.</w:t>
      </w:r>
    </w:p>
    <w:p w14:paraId="5837646D"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 xml:space="preserve">b. </w:t>
      </w:r>
      <w:proofErr w:type="spellStart"/>
      <w:r w:rsidRPr="00FF51C0">
        <w:rPr>
          <w:rFonts w:ascii="HP Simplified" w:hAnsi="HP Simplified"/>
          <w:sz w:val="24"/>
          <w:szCs w:val="24"/>
        </w:rPr>
        <w:t>Kognitif</w:t>
      </w:r>
      <w:proofErr w:type="spellEnd"/>
    </w:p>
    <w:p w14:paraId="60147C2B"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Kognitif</w:t>
      </w:r>
      <w:proofErr w:type="spellEnd"/>
      <w:r w:rsidRPr="00FF51C0">
        <w:rPr>
          <w:rFonts w:ascii="HP Simplified" w:hAnsi="HP Simplified"/>
          <w:sz w:val="24"/>
          <w:szCs w:val="24"/>
        </w:rPr>
        <w:t xml:space="preserve"> pada S-1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79%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bahwa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kognitif</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3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tekun</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tekun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8 ”Saya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11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meninggalkan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soal-soal</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menurut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meninggalkan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soa-soal</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diangapnya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12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mendengarkan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mendengarkan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17 “Saya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putus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lastRenderedPageBreak/>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putus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asa</w:t>
      </w:r>
      <w:proofErr w:type="spellEnd"/>
      <w:r w:rsidRPr="00FF51C0">
        <w:rPr>
          <w:rFonts w:ascii="HP Simplified" w:hAnsi="HP Simplified"/>
          <w:sz w:val="24"/>
          <w:szCs w:val="24"/>
        </w:rPr>
        <w:t xml:space="preserve"> di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19 “Saya </w:t>
      </w:r>
      <w:proofErr w:type="spellStart"/>
      <w:r w:rsidRPr="00FF51C0">
        <w:rPr>
          <w:rFonts w:ascii="HP Simplified" w:hAnsi="HP Simplified"/>
          <w:sz w:val="24"/>
          <w:szCs w:val="24"/>
        </w:rPr>
        <w:t>menunda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guru”.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menunda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r w:rsidRPr="00FF51C0">
        <w:rPr>
          <w:rFonts w:ascii="HP Simplified" w:hAnsi="HP Simplified"/>
          <w:sz w:val="24"/>
          <w:szCs w:val="24"/>
        </w:rPr>
        <w:tab/>
      </w:r>
    </w:p>
    <w:p w14:paraId="0CEC5DE8"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Kognitif</w:t>
      </w:r>
      <w:proofErr w:type="spellEnd"/>
      <w:r w:rsidRPr="00FF51C0">
        <w:rPr>
          <w:rFonts w:ascii="HP Simplified" w:hAnsi="HP Simplified"/>
          <w:sz w:val="24"/>
          <w:szCs w:val="24"/>
        </w:rPr>
        <w:t xml:space="preserve"> pada S-2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71%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kognitif</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3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tekun</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tekun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8 ”Saya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11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meninggalkan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soal-soal</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menurut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meninggalkan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soa-soal</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diangapnya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12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mendengarkan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S-1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mendengarkan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17 “Saya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putus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putus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asa</w:t>
      </w:r>
      <w:proofErr w:type="spellEnd"/>
      <w:r w:rsidRPr="00FF51C0">
        <w:rPr>
          <w:rFonts w:ascii="HP Simplified" w:hAnsi="HP Simplified"/>
          <w:sz w:val="24"/>
          <w:szCs w:val="24"/>
        </w:rPr>
        <w:t xml:space="preserve"> di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19 “Saya </w:t>
      </w:r>
      <w:proofErr w:type="spellStart"/>
      <w:r w:rsidRPr="00FF51C0">
        <w:rPr>
          <w:rFonts w:ascii="HP Simplified" w:hAnsi="HP Simplified"/>
          <w:sz w:val="24"/>
          <w:szCs w:val="24"/>
        </w:rPr>
        <w:t>menunda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guru”.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menunda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r w:rsidRPr="00FF51C0">
        <w:rPr>
          <w:rFonts w:ascii="HP Simplified" w:hAnsi="HP Simplified"/>
          <w:sz w:val="24"/>
          <w:szCs w:val="24"/>
        </w:rPr>
        <w:tab/>
      </w:r>
    </w:p>
    <w:p w14:paraId="62DB506A"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Kognitif</w:t>
      </w:r>
      <w:proofErr w:type="spellEnd"/>
      <w:r w:rsidRPr="00FF51C0">
        <w:rPr>
          <w:rFonts w:ascii="HP Simplified" w:hAnsi="HP Simplified"/>
          <w:sz w:val="24"/>
          <w:szCs w:val="24"/>
        </w:rPr>
        <w:t xml:space="preserve"> pada S-3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71%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kognitif</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3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tekun</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tekun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8 ”Saya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11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meninggalkan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soal-soal</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menurut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meninggalkan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soa-soal</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diangapnya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12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mendengarkan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mendengarkan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17 “Saya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putus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putus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asa</w:t>
      </w:r>
      <w:proofErr w:type="spellEnd"/>
      <w:r w:rsidRPr="00FF51C0">
        <w:rPr>
          <w:rFonts w:ascii="HP Simplified" w:hAnsi="HP Simplified"/>
          <w:sz w:val="24"/>
          <w:szCs w:val="24"/>
        </w:rPr>
        <w:t xml:space="preserve"> di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19 “Saya </w:t>
      </w:r>
      <w:proofErr w:type="spellStart"/>
      <w:r w:rsidRPr="00FF51C0">
        <w:rPr>
          <w:rFonts w:ascii="HP Simplified" w:hAnsi="HP Simplified"/>
          <w:sz w:val="24"/>
          <w:szCs w:val="24"/>
        </w:rPr>
        <w:t>menunda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guru”.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menunda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r w:rsidRPr="00FF51C0">
        <w:rPr>
          <w:rFonts w:ascii="HP Simplified" w:hAnsi="HP Simplified"/>
          <w:sz w:val="24"/>
          <w:szCs w:val="24"/>
        </w:rPr>
        <w:tab/>
      </w:r>
    </w:p>
    <w:p w14:paraId="12A8E91F"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Kognitif</w:t>
      </w:r>
      <w:proofErr w:type="spellEnd"/>
      <w:r w:rsidRPr="00FF51C0">
        <w:rPr>
          <w:rFonts w:ascii="HP Simplified" w:hAnsi="HP Simplified"/>
          <w:sz w:val="24"/>
          <w:szCs w:val="24"/>
        </w:rPr>
        <w:t xml:space="preserve"> pada S-4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71%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kognitif</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3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tekun</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tekun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8 ”Saya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11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meninggalkan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soal-soal</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menurut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meninggalkan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soa-soal</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diangapnya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sulit</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12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mendengarkan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mendengarkan</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17 “Saya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putus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lastRenderedPageBreak/>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merasa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putus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asa</w:t>
      </w:r>
      <w:proofErr w:type="spellEnd"/>
      <w:r w:rsidRPr="00FF51C0">
        <w:rPr>
          <w:rFonts w:ascii="HP Simplified" w:hAnsi="HP Simplified"/>
          <w:sz w:val="24"/>
          <w:szCs w:val="24"/>
        </w:rPr>
        <w:t xml:space="preserve"> di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19 “Saya </w:t>
      </w:r>
      <w:proofErr w:type="spellStart"/>
      <w:r w:rsidRPr="00FF51C0">
        <w:rPr>
          <w:rFonts w:ascii="HP Simplified" w:hAnsi="HP Simplified"/>
          <w:sz w:val="24"/>
          <w:szCs w:val="24"/>
        </w:rPr>
        <w:t>menunda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mengerjakan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guru”. S-4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S-4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menunda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tugas</w:t>
      </w:r>
      <w:proofErr w:type="spellEnd"/>
      <w:r w:rsidRPr="00FF51C0">
        <w:rPr>
          <w:rFonts w:ascii="HP Simplified" w:hAnsi="HP Simplified"/>
          <w:sz w:val="24"/>
          <w:szCs w:val="24"/>
        </w:rPr>
        <w:t xml:space="preserve">/PR yang </w:t>
      </w:r>
      <w:proofErr w:type="spellStart"/>
      <w:r w:rsidRPr="00FF51C0">
        <w:rPr>
          <w:rFonts w:ascii="HP Simplified" w:hAnsi="HP Simplified"/>
          <w:sz w:val="24"/>
          <w:szCs w:val="24"/>
        </w:rPr>
        <w:t>diberikan</w:t>
      </w:r>
      <w:proofErr w:type="spellEnd"/>
      <w:r w:rsidRPr="00FF51C0">
        <w:rPr>
          <w:rFonts w:ascii="HP Simplified" w:hAnsi="HP Simplified"/>
          <w:sz w:val="24"/>
          <w:szCs w:val="24"/>
        </w:rPr>
        <w:t xml:space="preserve">. </w:t>
      </w:r>
      <w:r w:rsidRPr="00FF51C0">
        <w:rPr>
          <w:rFonts w:ascii="HP Simplified" w:hAnsi="HP Simplified"/>
          <w:sz w:val="24"/>
          <w:szCs w:val="24"/>
        </w:rPr>
        <w:tab/>
      </w:r>
    </w:p>
    <w:p w14:paraId="75041257"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 xml:space="preserve">c. </w:t>
      </w:r>
      <w:proofErr w:type="spellStart"/>
      <w:r w:rsidRPr="00FF51C0">
        <w:rPr>
          <w:rFonts w:ascii="HP Simplified" w:hAnsi="HP Simplified"/>
          <w:sz w:val="24"/>
          <w:szCs w:val="24"/>
        </w:rPr>
        <w:t>Konatif</w:t>
      </w:r>
      <w:proofErr w:type="spellEnd"/>
    </w:p>
    <w:p w14:paraId="384089C5"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Konatif</w:t>
      </w:r>
      <w:proofErr w:type="spellEnd"/>
      <w:r w:rsidRPr="00FF51C0">
        <w:rPr>
          <w:rFonts w:ascii="HP Simplified" w:hAnsi="HP Simplified"/>
          <w:sz w:val="24"/>
          <w:szCs w:val="24"/>
        </w:rPr>
        <w:t xml:space="preserve"> pada S-1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79%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konatif</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9 “Saya </w:t>
      </w:r>
      <w:proofErr w:type="spellStart"/>
      <w:r w:rsidRPr="00FF51C0">
        <w:rPr>
          <w:rFonts w:ascii="HP Simplified" w:hAnsi="HP Simplified"/>
          <w:sz w:val="24"/>
          <w:szCs w:val="24"/>
        </w:rPr>
        <w:t>mencatat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contoh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mencatat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contoh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10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berusaha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pertanyaan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berusaha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pertanyaan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13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kepada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tentang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sedang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diajarkan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aktif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mengerti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14 “Saya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15 “Saat </w:t>
      </w:r>
      <w:proofErr w:type="spellStart"/>
      <w:r w:rsidRPr="00FF51C0">
        <w:rPr>
          <w:rFonts w:ascii="HP Simplified" w:hAnsi="HP Simplified"/>
          <w:sz w:val="24"/>
          <w:szCs w:val="24"/>
        </w:rPr>
        <w:t>mengikuti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melakukan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hal</w:t>
      </w:r>
      <w:proofErr w:type="spellEnd"/>
      <w:r w:rsidRPr="00FF51C0">
        <w:rPr>
          <w:rFonts w:ascii="HP Simplified" w:hAnsi="HP Simplified"/>
          <w:sz w:val="24"/>
          <w:szCs w:val="24"/>
        </w:rPr>
        <w:t xml:space="preserve"> lain dan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melakukan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hal</w:t>
      </w:r>
      <w:proofErr w:type="spellEnd"/>
      <w:r w:rsidRPr="00FF51C0">
        <w:rPr>
          <w:rFonts w:ascii="HP Simplified" w:hAnsi="HP Simplified"/>
          <w:sz w:val="24"/>
          <w:szCs w:val="24"/>
        </w:rPr>
        <w:t xml:space="preserve"> lain dan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18 “</w:t>
      </w:r>
      <w:proofErr w:type="spellStart"/>
      <w:r w:rsidRPr="00FF51C0">
        <w:rPr>
          <w:rFonts w:ascii="HP Simplified" w:hAnsi="HP Simplified"/>
          <w:sz w:val="24"/>
          <w:szCs w:val="24"/>
        </w:rPr>
        <w:t>Apabila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kesulitan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memahami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langsung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jika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dipahami</w:t>
      </w:r>
      <w:proofErr w:type="spellEnd"/>
      <w:r w:rsidRPr="00FF51C0">
        <w:rPr>
          <w:rFonts w:ascii="HP Simplified" w:hAnsi="HP Simplified"/>
          <w:sz w:val="24"/>
          <w:szCs w:val="24"/>
        </w:rPr>
        <w:t xml:space="preserve">”. </w:t>
      </w:r>
    </w:p>
    <w:p w14:paraId="1EF20F47"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Konatif</w:t>
      </w:r>
      <w:proofErr w:type="spellEnd"/>
      <w:r w:rsidRPr="00FF51C0">
        <w:rPr>
          <w:rFonts w:ascii="HP Simplified" w:hAnsi="HP Simplified"/>
          <w:sz w:val="24"/>
          <w:szCs w:val="24"/>
        </w:rPr>
        <w:t xml:space="preserve">  pada S-2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79%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konatif</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9 “Saya </w:t>
      </w:r>
      <w:proofErr w:type="spellStart"/>
      <w:r w:rsidRPr="00FF51C0">
        <w:rPr>
          <w:rFonts w:ascii="HP Simplified" w:hAnsi="HP Simplified"/>
          <w:sz w:val="24"/>
          <w:szCs w:val="24"/>
        </w:rPr>
        <w:t>mencatat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contoh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mencatat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contoh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10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berusaha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pertanyaan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pertanyaan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13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kepada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tentang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sedang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diajarkan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mengerti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14 “Saya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15 “Saat </w:t>
      </w:r>
      <w:proofErr w:type="spellStart"/>
      <w:r w:rsidRPr="00FF51C0">
        <w:rPr>
          <w:rFonts w:ascii="HP Simplified" w:hAnsi="HP Simplified"/>
          <w:sz w:val="24"/>
          <w:szCs w:val="24"/>
        </w:rPr>
        <w:t>mengikuti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melakukan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hal</w:t>
      </w:r>
      <w:proofErr w:type="spellEnd"/>
      <w:r w:rsidRPr="00FF51C0">
        <w:rPr>
          <w:rFonts w:ascii="HP Simplified" w:hAnsi="HP Simplified"/>
          <w:sz w:val="24"/>
          <w:szCs w:val="24"/>
        </w:rPr>
        <w:t xml:space="preserve"> lain dan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melakukan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hal</w:t>
      </w:r>
      <w:proofErr w:type="spellEnd"/>
      <w:r w:rsidRPr="00FF51C0">
        <w:rPr>
          <w:rFonts w:ascii="HP Simplified" w:hAnsi="HP Simplified"/>
          <w:sz w:val="24"/>
          <w:szCs w:val="24"/>
        </w:rPr>
        <w:t xml:space="preserve"> lain dan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18 “</w:t>
      </w:r>
      <w:proofErr w:type="spellStart"/>
      <w:r w:rsidRPr="00FF51C0">
        <w:rPr>
          <w:rFonts w:ascii="HP Simplified" w:hAnsi="HP Simplified"/>
          <w:sz w:val="24"/>
          <w:szCs w:val="24"/>
        </w:rPr>
        <w:t>Apabila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kesulitan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memahami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langsung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jika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dipahami</w:t>
      </w:r>
      <w:proofErr w:type="spellEnd"/>
      <w:r w:rsidRPr="00FF51C0">
        <w:rPr>
          <w:rFonts w:ascii="HP Simplified" w:hAnsi="HP Simplified"/>
          <w:sz w:val="24"/>
          <w:szCs w:val="24"/>
        </w:rPr>
        <w:t>”.</w:t>
      </w:r>
    </w:p>
    <w:p w14:paraId="4740DFEC"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Konatif</w:t>
      </w:r>
      <w:proofErr w:type="spellEnd"/>
      <w:r w:rsidRPr="00FF51C0">
        <w:rPr>
          <w:rFonts w:ascii="HP Simplified" w:hAnsi="HP Simplified"/>
          <w:sz w:val="24"/>
          <w:szCs w:val="24"/>
        </w:rPr>
        <w:t xml:space="preserve"> pada S-3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79%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konatif</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9 “Saya </w:t>
      </w:r>
      <w:proofErr w:type="spellStart"/>
      <w:r w:rsidRPr="00FF51C0">
        <w:rPr>
          <w:rFonts w:ascii="HP Simplified" w:hAnsi="HP Simplified"/>
          <w:sz w:val="24"/>
          <w:szCs w:val="24"/>
        </w:rPr>
        <w:t>mencatat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contoh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mencatat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contoh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10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berusaha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pertanyaan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berusaha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pertanyaan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lastRenderedPageBreak/>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13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kepada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tentang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sedang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diajarkan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mengerti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14 “Saya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15 “Saat </w:t>
      </w:r>
      <w:proofErr w:type="spellStart"/>
      <w:r w:rsidRPr="00FF51C0">
        <w:rPr>
          <w:rFonts w:ascii="HP Simplified" w:hAnsi="HP Simplified"/>
          <w:sz w:val="24"/>
          <w:szCs w:val="24"/>
        </w:rPr>
        <w:t>mengikuti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melakukan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hal</w:t>
      </w:r>
      <w:proofErr w:type="spellEnd"/>
      <w:r w:rsidRPr="00FF51C0">
        <w:rPr>
          <w:rFonts w:ascii="HP Simplified" w:hAnsi="HP Simplified"/>
          <w:sz w:val="24"/>
          <w:szCs w:val="24"/>
        </w:rPr>
        <w:t xml:space="preserve"> lain dan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melakukan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hal</w:t>
      </w:r>
      <w:proofErr w:type="spellEnd"/>
      <w:r w:rsidRPr="00FF51C0">
        <w:rPr>
          <w:rFonts w:ascii="HP Simplified" w:hAnsi="HP Simplified"/>
          <w:sz w:val="24"/>
          <w:szCs w:val="24"/>
        </w:rPr>
        <w:t xml:space="preserve"> lain dan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18 “</w:t>
      </w:r>
      <w:proofErr w:type="spellStart"/>
      <w:r w:rsidRPr="00FF51C0">
        <w:rPr>
          <w:rFonts w:ascii="HP Simplified" w:hAnsi="HP Simplified"/>
          <w:sz w:val="24"/>
          <w:szCs w:val="24"/>
        </w:rPr>
        <w:t>Apabila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kesulitan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memahami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langsung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S-3 </w:t>
      </w:r>
      <w:proofErr w:type="spellStart"/>
      <w:r w:rsidRPr="00FF51C0">
        <w:rPr>
          <w:rFonts w:ascii="HP Simplified" w:hAnsi="HP Simplified"/>
          <w:sz w:val="24"/>
          <w:szCs w:val="24"/>
        </w:rPr>
        <w:t>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jika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dipahami</w:t>
      </w:r>
      <w:proofErr w:type="spellEnd"/>
      <w:r w:rsidRPr="00FF51C0">
        <w:rPr>
          <w:rFonts w:ascii="HP Simplified" w:hAnsi="HP Simplified"/>
          <w:sz w:val="24"/>
          <w:szCs w:val="24"/>
        </w:rPr>
        <w:t>”.</w:t>
      </w:r>
    </w:p>
    <w:p w14:paraId="1EDB455E" w14:textId="77777777" w:rsidR="00A84196" w:rsidRPr="00FF51C0" w:rsidRDefault="00A84196" w:rsidP="00FF51C0">
      <w:pPr>
        <w:jc w:val="both"/>
        <w:rPr>
          <w:rFonts w:ascii="HP Simplified" w:hAnsi="HP Simplified"/>
          <w:sz w:val="24"/>
          <w:szCs w:val="24"/>
        </w:rPr>
      </w:pPr>
      <w:r w:rsidRPr="00FF51C0">
        <w:rPr>
          <w:rFonts w:ascii="HP Simplified" w:hAnsi="HP Simplified"/>
          <w:sz w:val="24"/>
          <w:szCs w:val="24"/>
        </w:rPr>
        <w:tab/>
      </w:r>
      <w:proofErr w:type="spellStart"/>
      <w:r w:rsidRPr="00FF51C0">
        <w:rPr>
          <w:rFonts w:ascii="HP Simplified" w:hAnsi="HP Simplified"/>
          <w:sz w:val="24"/>
          <w:szCs w:val="24"/>
        </w:rPr>
        <w:t>Konatif</w:t>
      </w:r>
      <w:proofErr w:type="spellEnd"/>
      <w:r w:rsidRPr="00FF51C0">
        <w:rPr>
          <w:rFonts w:ascii="HP Simplified" w:hAnsi="HP Simplified"/>
          <w:sz w:val="24"/>
          <w:szCs w:val="24"/>
        </w:rPr>
        <w:t xml:space="preserve"> pada S-4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persentase</w:t>
      </w:r>
      <w:proofErr w:type="spellEnd"/>
      <w:r w:rsidRPr="00FF51C0">
        <w:rPr>
          <w:rFonts w:ascii="HP Simplified" w:hAnsi="HP Simplified"/>
          <w:sz w:val="24"/>
          <w:szCs w:val="24"/>
        </w:rPr>
        <w:t xml:space="preserve"> 79%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konatif</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9 “Saya </w:t>
      </w:r>
      <w:proofErr w:type="spellStart"/>
      <w:r w:rsidRPr="00FF51C0">
        <w:rPr>
          <w:rFonts w:ascii="HP Simplified" w:hAnsi="HP Simplified"/>
          <w:sz w:val="24"/>
          <w:szCs w:val="24"/>
        </w:rPr>
        <w:t>mencatat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contoh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mencatat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memberikan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contoh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soal</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segiempat</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segitiga</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10 “Saya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berusaha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pertanyaan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pertanyaan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dari</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13 “Saya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kepada</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tentang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sedang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diajarkan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berlangsung</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mengerti</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14 “Saya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saat</w:t>
      </w:r>
      <w:proofErr w:type="spellEnd"/>
      <w:r w:rsidRPr="00FF51C0">
        <w:rPr>
          <w:rFonts w:ascii="HP Simplified" w:hAnsi="HP Simplified"/>
          <w:sz w:val="24"/>
          <w:szCs w:val="24"/>
        </w:rPr>
        <w:t xml:space="preserve"> guru </w:t>
      </w:r>
      <w:proofErr w:type="spellStart"/>
      <w:r w:rsidRPr="00FF51C0">
        <w:rPr>
          <w:rFonts w:ascii="HP Simplified" w:hAnsi="HP Simplified"/>
          <w:sz w:val="24"/>
          <w:szCs w:val="24"/>
        </w:rPr>
        <w:t>menjelaskan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15 “Saat </w:t>
      </w:r>
      <w:proofErr w:type="spellStart"/>
      <w:r w:rsidRPr="00FF51C0">
        <w:rPr>
          <w:rFonts w:ascii="HP Simplified" w:hAnsi="HP Simplified"/>
          <w:sz w:val="24"/>
          <w:szCs w:val="24"/>
        </w:rPr>
        <w:t>mengikuti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melakukan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hal</w:t>
      </w:r>
      <w:proofErr w:type="spellEnd"/>
      <w:r w:rsidRPr="00FF51C0">
        <w:rPr>
          <w:rFonts w:ascii="HP Simplified" w:hAnsi="HP Simplified"/>
          <w:sz w:val="24"/>
          <w:szCs w:val="24"/>
        </w:rPr>
        <w:t xml:space="preserve"> lain dan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tidak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melakukan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hal</w:t>
      </w:r>
      <w:proofErr w:type="spellEnd"/>
      <w:r w:rsidRPr="00FF51C0">
        <w:rPr>
          <w:rFonts w:ascii="HP Simplified" w:hAnsi="HP Simplified"/>
          <w:sz w:val="24"/>
          <w:szCs w:val="24"/>
        </w:rPr>
        <w:t xml:space="preserve"> lain dan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memperhatikan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Pada </w:t>
      </w:r>
      <w:proofErr w:type="spellStart"/>
      <w:r w:rsidRPr="00FF51C0">
        <w:rPr>
          <w:rFonts w:ascii="HP Simplified" w:hAnsi="HP Simplified"/>
          <w:sz w:val="24"/>
          <w:szCs w:val="24"/>
        </w:rPr>
        <w:t>pernyataan</w:t>
      </w:r>
      <w:proofErr w:type="spellEnd"/>
      <w:r w:rsidRPr="00FF51C0">
        <w:rPr>
          <w:rFonts w:ascii="HP Simplified" w:hAnsi="HP Simplified"/>
          <w:sz w:val="24"/>
          <w:szCs w:val="24"/>
        </w:rPr>
        <w:t xml:space="preserve"> 18 “</w:t>
      </w:r>
      <w:proofErr w:type="spellStart"/>
      <w:r w:rsidRPr="00FF51C0">
        <w:rPr>
          <w:rFonts w:ascii="HP Simplified" w:hAnsi="HP Simplified"/>
          <w:sz w:val="24"/>
          <w:szCs w:val="24"/>
        </w:rPr>
        <w:t>Apabila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kesulitan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memahami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langsung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menjawab</w:t>
      </w:r>
      <w:proofErr w:type="spellEnd"/>
      <w:r w:rsidRPr="00FF51C0">
        <w:rPr>
          <w:rFonts w:ascii="HP Simplified" w:hAnsi="HP Simplified"/>
          <w:sz w:val="24"/>
          <w:szCs w:val="24"/>
        </w:rPr>
        <w:t xml:space="preserve"> sangat </w:t>
      </w:r>
      <w:proofErr w:type="spellStart"/>
      <w:r w:rsidRPr="00FF51C0">
        <w:rPr>
          <w:rFonts w:ascii="HP Simplified" w:hAnsi="HP Simplified"/>
          <w:sz w:val="24"/>
          <w:szCs w:val="24"/>
        </w:rPr>
        <w:t>setuju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Artinya</w:t>
      </w:r>
      <w:proofErr w:type="spellEnd"/>
      <w:r w:rsidRPr="00FF51C0">
        <w:rPr>
          <w:rFonts w:ascii="HP Simplified" w:hAnsi="HP Simplified"/>
          <w:sz w:val="24"/>
          <w:szCs w:val="24"/>
        </w:rPr>
        <w:t xml:space="preserve"> S-2 </w:t>
      </w:r>
      <w:proofErr w:type="spellStart"/>
      <w:r w:rsidRPr="00FF51C0">
        <w:rPr>
          <w:rFonts w:ascii="HP Simplified" w:hAnsi="HP Simplified"/>
          <w:sz w:val="24"/>
          <w:szCs w:val="24"/>
        </w:rPr>
        <w:t>selalu</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bertanya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jika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ada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materi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kurang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dipahami</w:t>
      </w:r>
      <w:proofErr w:type="spellEnd"/>
      <w:r w:rsidRPr="00FF51C0">
        <w:rPr>
          <w:rFonts w:ascii="HP Simplified" w:hAnsi="HP Simplified"/>
          <w:sz w:val="24"/>
          <w:szCs w:val="24"/>
        </w:rPr>
        <w:t xml:space="preserve">”. </w:t>
      </w:r>
    </w:p>
    <w:p w14:paraId="6B5C9C42" w14:textId="1D9C3A38" w:rsidR="00A84196" w:rsidRPr="00FF51C0" w:rsidRDefault="00A84196" w:rsidP="00FF51C0">
      <w:pPr>
        <w:jc w:val="both"/>
        <w:rPr>
          <w:rFonts w:ascii="HP Simplified" w:eastAsia="HP Simplified Hans Light" w:hAnsi="HP Simplified"/>
          <w:b/>
          <w:lang w:eastAsia="id-ID"/>
        </w:rPr>
      </w:pPr>
    </w:p>
    <w:p w14:paraId="172EA2DB" w14:textId="77777777" w:rsidR="002F380E" w:rsidRPr="00FF51C0" w:rsidRDefault="00A85865" w:rsidP="00FF51C0">
      <w:pPr>
        <w:pStyle w:val="ListParagraph"/>
        <w:numPr>
          <w:ilvl w:val="0"/>
          <w:numId w:val="4"/>
        </w:numPr>
        <w:spacing w:after="0"/>
        <w:ind w:left="360"/>
        <w:jc w:val="both"/>
        <w:rPr>
          <w:rFonts w:ascii="HP Simplified" w:eastAsia="HP Simplified Hans Light" w:hAnsi="HP Simplified"/>
          <w:b/>
          <w:sz w:val="24"/>
          <w:szCs w:val="24"/>
          <w:lang w:val="en-US"/>
        </w:rPr>
      </w:pPr>
      <w:r w:rsidRPr="00FF51C0">
        <w:rPr>
          <w:rFonts w:ascii="HP Simplified" w:eastAsia="HP Simplified Hans Light" w:hAnsi="HP Simplified"/>
          <w:b/>
          <w:sz w:val="24"/>
          <w:szCs w:val="24"/>
          <w:lang w:val="en-US"/>
        </w:rPr>
        <w:t>KESIMPULAN</w:t>
      </w:r>
    </w:p>
    <w:p w14:paraId="0935F870" w14:textId="77777777" w:rsidR="00FF51C0" w:rsidRPr="00FF51C0" w:rsidRDefault="00FF51C0" w:rsidP="00FF51C0">
      <w:pPr>
        <w:ind w:firstLine="720"/>
        <w:jc w:val="both"/>
        <w:rPr>
          <w:rFonts w:ascii="HP Simplified" w:hAnsi="HP Simplified"/>
          <w:sz w:val="24"/>
          <w:szCs w:val="24"/>
        </w:rPr>
      </w:pPr>
      <w:proofErr w:type="spellStart"/>
      <w:r w:rsidRPr="00FF51C0">
        <w:rPr>
          <w:rFonts w:ascii="HP Simplified" w:hAnsi="HP Simplified"/>
          <w:sz w:val="24"/>
          <w:szCs w:val="24"/>
        </w:rPr>
        <w:t>Berdasarkan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hasil</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penelitian</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pembahasan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Efektivitas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Penggunaan</w:t>
      </w:r>
      <w:proofErr w:type="spellEnd"/>
      <w:r w:rsidRPr="00FF51C0">
        <w:rPr>
          <w:rFonts w:ascii="HP Simplified" w:hAnsi="HP Simplified"/>
          <w:sz w:val="24"/>
          <w:szCs w:val="24"/>
        </w:rPr>
        <w:t xml:space="preserve"> Media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Lokal </w:t>
      </w:r>
      <w:proofErr w:type="spellStart"/>
      <w:r w:rsidRPr="00FF51C0">
        <w:rPr>
          <w:rFonts w:ascii="HP Simplified" w:hAnsi="HP Simplified"/>
          <w:sz w:val="24"/>
          <w:szCs w:val="24"/>
        </w:rPr>
        <w:t>terhadap</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Prestasi</w:t>
      </w:r>
      <w:proofErr w:type="spellEnd"/>
      <w:r w:rsidRPr="00FF51C0">
        <w:rPr>
          <w:rFonts w:ascii="HP Simplified" w:hAnsi="HP Simplified"/>
          <w:sz w:val="24"/>
          <w:szCs w:val="24"/>
        </w:rPr>
        <w:t xml:space="preserve"> dan Minat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SMP </w:t>
      </w:r>
      <w:proofErr w:type="spellStart"/>
      <w:r w:rsidRPr="00FF51C0">
        <w:rPr>
          <w:rFonts w:ascii="HP Simplified" w:hAnsi="HP Simplified"/>
          <w:sz w:val="24"/>
          <w:szCs w:val="24"/>
        </w:rPr>
        <w:t>diperoleh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simpulan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berikut</w:t>
      </w:r>
      <w:proofErr w:type="spellEnd"/>
      <w:r w:rsidRPr="00FF51C0">
        <w:rPr>
          <w:rFonts w:ascii="HP Simplified" w:hAnsi="HP Simplified"/>
          <w:sz w:val="24"/>
          <w:szCs w:val="24"/>
        </w:rPr>
        <w:t xml:space="preserve"> : </w:t>
      </w:r>
    </w:p>
    <w:p w14:paraId="7688A04C" w14:textId="77777777" w:rsidR="00FF51C0" w:rsidRPr="00FF51C0" w:rsidRDefault="00FF51C0" w:rsidP="00FF51C0">
      <w:pPr>
        <w:pStyle w:val="ListParagraph"/>
        <w:numPr>
          <w:ilvl w:val="0"/>
          <w:numId w:val="6"/>
        </w:numPr>
        <w:spacing w:after="0" w:line="360" w:lineRule="auto"/>
        <w:jc w:val="both"/>
        <w:rPr>
          <w:rFonts w:ascii="HP Simplified" w:hAnsi="HP Simplified"/>
          <w:sz w:val="24"/>
          <w:szCs w:val="24"/>
        </w:rPr>
      </w:pPr>
      <w:proofErr w:type="spellStart"/>
      <w:r w:rsidRPr="00FF51C0">
        <w:rPr>
          <w:rFonts w:ascii="HP Simplified" w:hAnsi="HP Simplified"/>
          <w:sz w:val="24"/>
          <w:szCs w:val="24"/>
        </w:rPr>
        <w:t>Penggunaan</w:t>
      </w:r>
      <w:proofErr w:type="spellEnd"/>
      <w:r w:rsidRPr="00FF51C0">
        <w:rPr>
          <w:rFonts w:ascii="HP Simplified" w:hAnsi="HP Simplified"/>
          <w:sz w:val="24"/>
          <w:szCs w:val="24"/>
        </w:rPr>
        <w:t xml:space="preserve"> media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rumah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joglo</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terhadap</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prestasi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SMP </w:t>
      </w:r>
      <w:proofErr w:type="spellStart"/>
      <w:r w:rsidRPr="00FF51C0">
        <w:rPr>
          <w:rFonts w:ascii="HP Simplified" w:hAnsi="HP Simplified"/>
          <w:sz w:val="24"/>
          <w:szCs w:val="24"/>
        </w:rPr>
        <w:t>efektif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karena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nilai</w:t>
      </w:r>
      <w:proofErr w:type="spellEnd"/>
      <w:r w:rsidRPr="00FF51C0">
        <w:rPr>
          <w:rFonts w:ascii="HP Simplified" w:hAnsi="HP Simplified"/>
          <w:sz w:val="24"/>
          <w:szCs w:val="24"/>
        </w:rPr>
        <w:t xml:space="preserve"> yang </w:t>
      </w:r>
      <w:proofErr w:type="spellStart"/>
      <w:r w:rsidRPr="00FF51C0">
        <w:rPr>
          <w:rFonts w:ascii="HP Simplified" w:hAnsi="HP Simplified"/>
          <w:sz w:val="24"/>
          <w:szCs w:val="24"/>
        </w:rPr>
        <w:t>didapat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masuk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perolehan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nilai</w:t>
      </w:r>
      <w:proofErr w:type="spellEnd"/>
      <w:r w:rsidRPr="00FF51C0">
        <w:rPr>
          <w:rFonts w:ascii="HP Simplified" w:hAnsi="HP Simplified"/>
          <w:sz w:val="24"/>
          <w:szCs w:val="24"/>
        </w:rPr>
        <w:t xml:space="preserve"> 77%.</w:t>
      </w:r>
    </w:p>
    <w:p w14:paraId="6EA4EFDE" w14:textId="766A16CC" w:rsidR="00A84196" w:rsidRPr="00FF51C0" w:rsidRDefault="00FF51C0" w:rsidP="00FF51C0">
      <w:pPr>
        <w:pStyle w:val="ListParagraph"/>
        <w:numPr>
          <w:ilvl w:val="0"/>
          <w:numId w:val="6"/>
        </w:numPr>
        <w:spacing w:after="0"/>
        <w:jc w:val="both"/>
        <w:rPr>
          <w:rFonts w:ascii="HP Simplified" w:eastAsia="HP Simplified Hans Light" w:hAnsi="HP Simplified"/>
          <w:b/>
          <w:sz w:val="24"/>
          <w:szCs w:val="24"/>
          <w:lang w:val="en-US"/>
        </w:rPr>
      </w:pPr>
      <w:proofErr w:type="spellStart"/>
      <w:r w:rsidRPr="00FF51C0">
        <w:rPr>
          <w:rFonts w:ascii="HP Simplified" w:hAnsi="HP Simplified"/>
          <w:sz w:val="24"/>
          <w:szCs w:val="24"/>
        </w:rPr>
        <w:t>Penggunaan</w:t>
      </w:r>
      <w:proofErr w:type="spellEnd"/>
      <w:r w:rsidRPr="00FF51C0">
        <w:rPr>
          <w:rFonts w:ascii="HP Simplified" w:hAnsi="HP Simplified"/>
          <w:sz w:val="24"/>
          <w:szCs w:val="24"/>
        </w:rPr>
        <w:t xml:space="preserve"> media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rumah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joglo</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terhadap</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minat</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SMP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aspek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afektif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efektif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karena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memperoleh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nilai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yaitu</w:t>
      </w:r>
      <w:proofErr w:type="spellEnd"/>
      <w:r w:rsidRPr="00FF51C0">
        <w:rPr>
          <w:rFonts w:ascii="HP Simplified" w:hAnsi="HP Simplified"/>
          <w:sz w:val="24"/>
          <w:szCs w:val="24"/>
        </w:rPr>
        <w:t xml:space="preserve"> 78.25% </w:t>
      </w:r>
      <w:proofErr w:type="spellStart"/>
      <w:r w:rsidRPr="00FF51C0">
        <w:rPr>
          <w:rFonts w:ascii="HP Simplified" w:hAnsi="HP Simplified"/>
          <w:sz w:val="24"/>
          <w:szCs w:val="24"/>
        </w:rPr>
        <w:t>termasuk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tinggi</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untuk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kognitif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memperoleh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nilai</w:t>
      </w:r>
      <w:proofErr w:type="spellEnd"/>
      <w:r w:rsidRPr="00FF51C0">
        <w:rPr>
          <w:rFonts w:ascii="HP Simplified" w:hAnsi="HP Simplified"/>
          <w:sz w:val="24"/>
          <w:szCs w:val="24"/>
        </w:rPr>
        <w:t xml:space="preserve"> 58,33% </w:t>
      </w:r>
      <w:proofErr w:type="spellStart"/>
      <w:r w:rsidRPr="00FF51C0">
        <w:rPr>
          <w:rFonts w:ascii="HP Simplified" w:hAnsi="HP Simplified"/>
          <w:sz w:val="24"/>
          <w:szCs w:val="24"/>
        </w:rPr>
        <w:lastRenderedPageBreak/>
        <w:t>termasuk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rendah</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konotatif</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memperoleh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nilai</w:t>
      </w:r>
      <w:proofErr w:type="spellEnd"/>
      <w:r w:rsidRPr="00FF51C0">
        <w:rPr>
          <w:rFonts w:ascii="HP Simplified" w:hAnsi="HP Simplified"/>
          <w:sz w:val="24"/>
          <w:szCs w:val="24"/>
        </w:rPr>
        <w:t xml:space="preserve"> 55% </w:t>
      </w:r>
      <w:proofErr w:type="spellStart"/>
      <w:r w:rsidRPr="00FF51C0">
        <w:rPr>
          <w:rFonts w:ascii="HP Simplified" w:hAnsi="HP Simplified"/>
          <w:sz w:val="24"/>
          <w:szCs w:val="24"/>
        </w:rPr>
        <w:t>masuk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kategori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rendah</w:t>
      </w:r>
      <w:proofErr w:type="spellEnd"/>
      <w:r w:rsidRPr="00FF51C0">
        <w:rPr>
          <w:rFonts w:ascii="HP Simplified" w:hAnsi="HP Simplified"/>
          <w:sz w:val="24"/>
          <w:szCs w:val="24"/>
        </w:rPr>
        <w:t>.</w:t>
      </w:r>
    </w:p>
    <w:p w14:paraId="3D030F02" w14:textId="2F3707F5" w:rsidR="009F75DF" w:rsidRPr="00FF51C0" w:rsidRDefault="00A85865" w:rsidP="00FF51C0">
      <w:pPr>
        <w:pStyle w:val="ListParagraph"/>
        <w:spacing w:after="0"/>
        <w:ind w:left="0"/>
        <w:jc w:val="both"/>
        <w:rPr>
          <w:rFonts w:ascii="HP Simplified" w:eastAsia="HP Simplified Hans Light" w:hAnsi="HP Simplified"/>
          <w:b/>
          <w:lang w:val="en-US"/>
        </w:rPr>
      </w:pPr>
      <w:r w:rsidRPr="00FF51C0">
        <w:rPr>
          <w:rFonts w:ascii="HP Simplified" w:eastAsia="HP Simplified Hans Light" w:hAnsi="HP Simplified"/>
          <w:b/>
          <w:lang w:val="en-US"/>
        </w:rPr>
        <w:t>UCAPAN</w:t>
      </w:r>
      <w:r w:rsidR="008B6B99" w:rsidRPr="00FF51C0">
        <w:rPr>
          <w:rFonts w:ascii="HP Simplified" w:eastAsia="HP Simplified Hans Light" w:hAnsi="HP Simplified"/>
          <w:b/>
          <w:lang w:val="en-US"/>
        </w:rPr>
        <w:t xml:space="preserve"> </w:t>
      </w:r>
      <w:r w:rsidRPr="00FF51C0">
        <w:rPr>
          <w:rFonts w:ascii="HP Simplified" w:eastAsia="HP Simplified Hans Light" w:hAnsi="HP Simplified"/>
          <w:b/>
          <w:lang w:val="en-US"/>
        </w:rPr>
        <w:t>TERIMAKASIH</w:t>
      </w:r>
    </w:p>
    <w:p w14:paraId="175AFFD2" w14:textId="61A1B11B" w:rsidR="00DC6257" w:rsidRPr="00FF51C0" w:rsidRDefault="00A85865" w:rsidP="00FF51C0">
      <w:pPr>
        <w:pStyle w:val="ListParagraph"/>
        <w:ind w:left="0" w:firstLine="709"/>
        <w:jc w:val="both"/>
        <w:rPr>
          <w:rFonts w:ascii="HP Simplified" w:eastAsia="HP Simplified Hans Light" w:hAnsi="HP Simplified"/>
          <w:lang w:val="en-US"/>
        </w:rPr>
      </w:pPr>
      <w:r w:rsidRPr="00FF51C0">
        <w:rPr>
          <w:rFonts w:ascii="HP Simplified" w:eastAsia="HP Simplified Hans Light" w:hAnsi="HP Simplified"/>
          <w:lang w:val="en-US"/>
        </w:rPr>
        <w:t>Ucapan</w:t>
      </w:r>
      <w:r w:rsidR="008B6B99" w:rsidRPr="00FF51C0">
        <w:rPr>
          <w:rFonts w:ascii="HP Simplified" w:eastAsia="HP Simplified Hans Light" w:hAnsi="HP Simplified"/>
          <w:lang w:val="en-US"/>
        </w:rPr>
        <w:t xml:space="preserve"> </w:t>
      </w:r>
      <w:proofErr w:type="spellStart"/>
      <w:r w:rsidRPr="00FF51C0">
        <w:rPr>
          <w:rFonts w:ascii="HP Simplified" w:eastAsia="HP Simplified Hans Light" w:hAnsi="HP Simplified"/>
          <w:lang w:val="en-US"/>
        </w:rPr>
        <w:t>terimakasih</w:t>
      </w:r>
      <w:proofErr w:type="spellEnd"/>
      <w:r w:rsidR="008B6B99" w:rsidRPr="00FF51C0">
        <w:rPr>
          <w:rFonts w:ascii="HP Simplified" w:eastAsia="HP Simplified Hans Light" w:hAnsi="HP Simplified"/>
          <w:lang w:val="en-US"/>
        </w:rPr>
        <w:t xml:space="preserve"> </w:t>
      </w:r>
      <w:proofErr w:type="spellStart"/>
      <w:r w:rsidRPr="00FF51C0">
        <w:rPr>
          <w:rFonts w:ascii="HP Simplified" w:eastAsia="HP Simplified Hans Light" w:hAnsi="HP Simplified"/>
          <w:lang w:val="en-US"/>
        </w:rPr>
        <w:t>ditujukan</w:t>
      </w:r>
      <w:proofErr w:type="spellEnd"/>
      <w:r w:rsidR="008B6B99" w:rsidRPr="00FF51C0">
        <w:rPr>
          <w:rFonts w:ascii="HP Simplified" w:eastAsia="HP Simplified Hans Light" w:hAnsi="HP Simplified"/>
          <w:lang w:val="en-US"/>
        </w:rPr>
        <w:t xml:space="preserve"> </w:t>
      </w:r>
      <w:proofErr w:type="spellStart"/>
      <w:r w:rsidRPr="00FF51C0">
        <w:rPr>
          <w:rFonts w:ascii="HP Simplified" w:eastAsia="HP Simplified Hans Light" w:hAnsi="HP Simplified"/>
          <w:lang w:val="en-US"/>
        </w:rPr>
        <w:t>kepada</w:t>
      </w:r>
      <w:proofErr w:type="spellEnd"/>
      <w:r w:rsidR="008B6B99" w:rsidRPr="00FF51C0">
        <w:rPr>
          <w:rFonts w:ascii="HP Simplified" w:eastAsia="HP Simplified Hans Light" w:hAnsi="HP Simplified"/>
          <w:lang w:val="en-US"/>
        </w:rPr>
        <w:t xml:space="preserve"> </w:t>
      </w:r>
      <w:r w:rsidR="00FE68B6" w:rsidRPr="00FF51C0">
        <w:rPr>
          <w:rFonts w:ascii="HP Simplified" w:eastAsia="HP Simplified Hans Light" w:hAnsi="HP Simplified"/>
          <w:lang w:val="id-ID"/>
        </w:rPr>
        <w:t>Guru Matematika SMP</w:t>
      </w:r>
      <w:r w:rsidR="00FF51C0" w:rsidRPr="00FF51C0">
        <w:rPr>
          <w:rFonts w:ascii="HP Simplified" w:eastAsia="HP Simplified Hans Light" w:hAnsi="HP Simplified"/>
          <w:lang w:val="id-ID"/>
        </w:rPr>
        <w:t xml:space="preserve">N 4 BANJARWANGI </w:t>
      </w:r>
      <w:r w:rsidR="00FE68B6" w:rsidRPr="00FF51C0">
        <w:rPr>
          <w:rFonts w:ascii="HP Simplified" w:eastAsia="HP Simplified Hans Light" w:hAnsi="HP Simplified"/>
          <w:lang w:val="id-ID"/>
        </w:rPr>
        <w:t>dan 4 orang murid SM</w:t>
      </w:r>
      <w:r w:rsidR="00FF51C0" w:rsidRPr="00FF51C0">
        <w:rPr>
          <w:rFonts w:ascii="HP Simplified" w:eastAsia="HP Simplified Hans Light" w:hAnsi="HP Simplified"/>
          <w:lang w:val="id-ID"/>
        </w:rPr>
        <w:t xml:space="preserve">PN 4 BANJARWANGI </w:t>
      </w:r>
      <w:r w:rsidR="00FE68B6" w:rsidRPr="00FF51C0">
        <w:rPr>
          <w:rFonts w:ascii="HP Simplified" w:eastAsia="HP Simplified Hans Light" w:hAnsi="HP Simplified"/>
          <w:lang w:val="id-ID"/>
        </w:rPr>
        <w:t>serta</w:t>
      </w:r>
      <w:r w:rsidR="008B6B99" w:rsidRPr="00FF51C0">
        <w:rPr>
          <w:rFonts w:ascii="HP Simplified" w:eastAsia="HP Simplified Hans Light" w:hAnsi="HP Simplified"/>
          <w:lang w:val="en-US"/>
        </w:rPr>
        <w:t xml:space="preserve"> </w:t>
      </w:r>
      <w:proofErr w:type="spellStart"/>
      <w:r w:rsidRPr="00FF51C0">
        <w:rPr>
          <w:rFonts w:ascii="HP Simplified" w:eastAsia="HP Simplified Hans Light" w:hAnsi="HP Simplified"/>
          <w:lang w:val="en-US"/>
        </w:rPr>
        <w:t>beberapa</w:t>
      </w:r>
      <w:proofErr w:type="spellEnd"/>
      <w:r w:rsidR="008B6B99" w:rsidRPr="00FF51C0">
        <w:rPr>
          <w:rFonts w:ascii="HP Simplified" w:eastAsia="HP Simplified Hans Light" w:hAnsi="HP Simplified"/>
          <w:lang w:val="en-US"/>
        </w:rPr>
        <w:t xml:space="preserve"> </w:t>
      </w:r>
      <w:proofErr w:type="spellStart"/>
      <w:r w:rsidRPr="00FF51C0">
        <w:rPr>
          <w:rFonts w:ascii="HP Simplified" w:eastAsia="HP Simplified Hans Light" w:hAnsi="HP Simplified"/>
          <w:lang w:val="en-US"/>
        </w:rPr>
        <w:t>pihak</w:t>
      </w:r>
      <w:proofErr w:type="spellEnd"/>
      <w:r w:rsidR="008B6B99" w:rsidRPr="00FF51C0">
        <w:rPr>
          <w:rFonts w:ascii="HP Simplified" w:eastAsia="HP Simplified Hans Light" w:hAnsi="HP Simplified"/>
          <w:lang w:val="en-US"/>
        </w:rPr>
        <w:t xml:space="preserve"> </w:t>
      </w:r>
      <w:r w:rsidRPr="00FF51C0">
        <w:rPr>
          <w:rFonts w:ascii="HP Simplified" w:eastAsia="HP Simplified Hans Light" w:hAnsi="HP Simplified"/>
          <w:lang w:val="en-US"/>
        </w:rPr>
        <w:t>yang</w:t>
      </w:r>
      <w:r w:rsidR="008B6B99" w:rsidRPr="00FF51C0">
        <w:rPr>
          <w:rFonts w:ascii="HP Simplified" w:eastAsia="HP Simplified Hans Light" w:hAnsi="HP Simplified"/>
          <w:lang w:val="en-US"/>
        </w:rPr>
        <w:t xml:space="preserve"> </w:t>
      </w:r>
      <w:proofErr w:type="spellStart"/>
      <w:r w:rsidRPr="00FF51C0">
        <w:rPr>
          <w:rFonts w:ascii="HP Simplified" w:eastAsia="HP Simplified Hans Light" w:hAnsi="HP Simplified"/>
          <w:lang w:val="en-US"/>
        </w:rPr>
        <w:t>telah</w:t>
      </w:r>
      <w:proofErr w:type="spellEnd"/>
      <w:r w:rsidR="008B6B99" w:rsidRPr="00FF51C0">
        <w:rPr>
          <w:rFonts w:ascii="HP Simplified" w:eastAsia="HP Simplified Hans Light" w:hAnsi="HP Simplified"/>
          <w:lang w:val="en-US"/>
        </w:rPr>
        <w:t xml:space="preserve"> </w:t>
      </w:r>
      <w:proofErr w:type="spellStart"/>
      <w:r w:rsidRPr="00FF51C0">
        <w:rPr>
          <w:rFonts w:ascii="HP Simplified" w:eastAsia="HP Simplified Hans Light" w:hAnsi="HP Simplified"/>
          <w:lang w:val="en-US"/>
        </w:rPr>
        <w:t>mendukung</w:t>
      </w:r>
      <w:proofErr w:type="spellEnd"/>
      <w:r w:rsidR="008B6B99" w:rsidRPr="00FF51C0">
        <w:rPr>
          <w:rFonts w:ascii="HP Simplified" w:eastAsia="HP Simplified Hans Light" w:hAnsi="HP Simplified"/>
          <w:lang w:val="en-US"/>
        </w:rPr>
        <w:t xml:space="preserve"> </w:t>
      </w:r>
      <w:proofErr w:type="spellStart"/>
      <w:r w:rsidRPr="00FF51C0">
        <w:rPr>
          <w:rFonts w:ascii="HP Simplified" w:eastAsia="HP Simplified Hans Light" w:hAnsi="HP Simplified"/>
          <w:lang w:val="en-US"/>
        </w:rPr>
        <w:t>terlaksananya</w:t>
      </w:r>
      <w:proofErr w:type="spellEnd"/>
      <w:r w:rsidR="008B6B99" w:rsidRPr="00FF51C0">
        <w:rPr>
          <w:rFonts w:ascii="HP Simplified" w:eastAsia="HP Simplified Hans Light" w:hAnsi="HP Simplified"/>
          <w:lang w:val="en-US"/>
        </w:rPr>
        <w:t xml:space="preserve"> </w:t>
      </w:r>
      <w:proofErr w:type="spellStart"/>
      <w:r w:rsidRPr="00FF51C0">
        <w:rPr>
          <w:rFonts w:ascii="HP Simplified" w:eastAsia="HP Simplified Hans Light" w:hAnsi="HP Simplified"/>
          <w:lang w:val="en-US"/>
        </w:rPr>
        <w:t>penelitian</w:t>
      </w:r>
      <w:proofErr w:type="spellEnd"/>
      <w:r w:rsidRPr="00FF51C0">
        <w:rPr>
          <w:rFonts w:ascii="HP Simplified" w:eastAsia="HP Simplified Hans Light" w:hAnsi="HP Simplified"/>
          <w:lang w:val="en-US"/>
        </w:rPr>
        <w:t>.</w:t>
      </w:r>
    </w:p>
    <w:p w14:paraId="335DCFBF" w14:textId="4D7A6060" w:rsidR="00A85865" w:rsidRPr="00FF51C0" w:rsidRDefault="00A85865" w:rsidP="00FF51C0">
      <w:pPr>
        <w:pStyle w:val="ListParagraph"/>
        <w:spacing w:before="240" w:after="0"/>
        <w:ind w:left="0"/>
        <w:jc w:val="both"/>
        <w:rPr>
          <w:rFonts w:ascii="HP Simplified" w:eastAsia="HP Simplified Hans Light" w:hAnsi="HP Simplified"/>
          <w:b/>
          <w:lang w:val="en-US"/>
        </w:rPr>
      </w:pPr>
      <w:r w:rsidRPr="00FF51C0">
        <w:rPr>
          <w:rFonts w:ascii="HP Simplified" w:eastAsia="HP Simplified Hans Light" w:hAnsi="HP Simplified"/>
          <w:b/>
          <w:lang w:val="en-US"/>
        </w:rPr>
        <w:t>DA</w:t>
      </w:r>
      <w:r w:rsidR="001A6FAE" w:rsidRPr="00FF51C0">
        <w:rPr>
          <w:rFonts w:ascii="HP Simplified" w:eastAsia="HP Simplified Hans Light" w:hAnsi="HP Simplified"/>
          <w:b/>
          <w:lang w:val="en-US"/>
        </w:rPr>
        <w:t>F</w:t>
      </w:r>
      <w:r w:rsidRPr="00FF51C0">
        <w:rPr>
          <w:rFonts w:ascii="HP Simplified" w:eastAsia="HP Simplified Hans Light" w:hAnsi="HP Simplified"/>
          <w:b/>
          <w:lang w:val="en-US"/>
        </w:rPr>
        <w:t>TAR</w:t>
      </w:r>
      <w:r w:rsidR="008B6B99" w:rsidRPr="00FF51C0">
        <w:rPr>
          <w:rFonts w:ascii="HP Simplified" w:eastAsia="HP Simplified Hans Light" w:hAnsi="HP Simplified"/>
          <w:b/>
          <w:lang w:val="en-US"/>
        </w:rPr>
        <w:t xml:space="preserve"> </w:t>
      </w:r>
      <w:r w:rsidRPr="00FF51C0">
        <w:rPr>
          <w:rFonts w:ascii="HP Simplified" w:eastAsia="HP Simplified Hans Light" w:hAnsi="HP Simplified"/>
          <w:b/>
          <w:lang w:val="en-US"/>
        </w:rPr>
        <w:t>PUSTAKA</w:t>
      </w:r>
    </w:p>
    <w:p w14:paraId="68B2F26E"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r w:rsidRPr="00FF51C0">
        <w:rPr>
          <w:rFonts w:ascii="HP Simplified" w:hAnsi="HP Simplified"/>
          <w:sz w:val="24"/>
          <w:szCs w:val="24"/>
        </w:rPr>
        <w:t xml:space="preserve">Arjuna, J., No, U., &amp; </w:t>
      </w:r>
      <w:proofErr w:type="spellStart"/>
      <w:r w:rsidRPr="00FF51C0">
        <w:rPr>
          <w:rFonts w:ascii="HP Simplified" w:hAnsi="HP Simplified"/>
          <w:sz w:val="24"/>
          <w:szCs w:val="24"/>
        </w:rPr>
        <w:t>Jeruk</w:t>
      </w:r>
      <w:proofErr w:type="spellEnd"/>
      <w:r w:rsidRPr="00FF51C0">
        <w:rPr>
          <w:rFonts w:ascii="HP Simplified" w:hAnsi="HP Simplified"/>
          <w:sz w:val="24"/>
          <w:szCs w:val="24"/>
        </w:rPr>
        <w:t xml:space="preserve">, K. (2021). </w:t>
      </w:r>
      <w:r w:rsidRPr="00FF51C0">
        <w:rPr>
          <w:rFonts w:ascii="HP Simplified" w:hAnsi="HP Simplified"/>
          <w:i/>
          <w:iCs/>
          <w:sz w:val="24"/>
          <w:szCs w:val="24"/>
        </w:rPr>
        <w:t>2) 1,2</w:t>
      </w:r>
      <w:r w:rsidRPr="00FF51C0">
        <w:rPr>
          <w:rFonts w:ascii="HP Simplified" w:hAnsi="HP Simplified"/>
          <w:sz w:val="24"/>
          <w:szCs w:val="24"/>
        </w:rPr>
        <w:t xml:space="preserve">. </w:t>
      </w:r>
      <w:r w:rsidRPr="00FF51C0">
        <w:rPr>
          <w:rFonts w:ascii="HP Simplified" w:hAnsi="HP Simplified"/>
          <w:i/>
          <w:iCs/>
          <w:sz w:val="24"/>
          <w:szCs w:val="24"/>
        </w:rPr>
        <w:t>2</w:t>
      </w:r>
      <w:r w:rsidRPr="00FF51C0">
        <w:rPr>
          <w:rFonts w:ascii="HP Simplified" w:hAnsi="HP Simplified"/>
          <w:sz w:val="24"/>
          <w:szCs w:val="24"/>
        </w:rPr>
        <w:t>(3).</w:t>
      </w:r>
    </w:p>
    <w:p w14:paraId="340B566E"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Dazrullisa</w:t>
      </w:r>
      <w:proofErr w:type="spellEnd"/>
      <w:r w:rsidRPr="00FF51C0">
        <w:rPr>
          <w:rFonts w:ascii="HP Simplified" w:hAnsi="HP Simplified"/>
          <w:sz w:val="24"/>
          <w:szCs w:val="24"/>
        </w:rPr>
        <w:t xml:space="preserve">. (2018). </w:t>
      </w:r>
      <w:proofErr w:type="spellStart"/>
      <w:r w:rsidRPr="00FF51C0">
        <w:rPr>
          <w:rFonts w:ascii="HP Simplified" w:hAnsi="HP Simplified"/>
          <w:sz w:val="24"/>
          <w:szCs w:val="24"/>
        </w:rPr>
        <w:t>Pengaruh</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Lokal </w:t>
      </w:r>
      <w:proofErr w:type="spellStart"/>
      <w:r w:rsidRPr="00FF51C0">
        <w:rPr>
          <w:rFonts w:ascii="HP Simplified" w:hAnsi="HP Simplified"/>
          <w:sz w:val="24"/>
          <w:szCs w:val="24"/>
        </w:rPr>
        <w:t>terhadap</w:t>
      </w:r>
      <w:proofErr w:type="spellEnd"/>
      <w:r w:rsidRPr="00FF51C0">
        <w:rPr>
          <w:rFonts w:ascii="HP Simplified" w:hAnsi="HP Simplified"/>
          <w:sz w:val="24"/>
          <w:szCs w:val="24"/>
        </w:rPr>
        <w:t xml:space="preserve"> Minat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w:t>
      </w:r>
      <w:r w:rsidRPr="00FF51C0">
        <w:rPr>
          <w:rFonts w:ascii="HP Simplified" w:hAnsi="HP Simplified"/>
          <w:i/>
          <w:iCs/>
          <w:sz w:val="24"/>
          <w:szCs w:val="24"/>
        </w:rPr>
        <w:t>Genta Mulia</w:t>
      </w:r>
      <w:r w:rsidRPr="00FF51C0">
        <w:rPr>
          <w:rFonts w:ascii="HP Simplified" w:hAnsi="HP Simplified"/>
          <w:sz w:val="24"/>
          <w:szCs w:val="24"/>
        </w:rPr>
        <w:t xml:space="preserve">, </w:t>
      </w:r>
      <w:r w:rsidRPr="00FF51C0">
        <w:rPr>
          <w:rFonts w:ascii="HP Simplified" w:hAnsi="HP Simplified"/>
          <w:i/>
          <w:iCs/>
          <w:sz w:val="24"/>
          <w:szCs w:val="24"/>
        </w:rPr>
        <w:t>9</w:t>
      </w:r>
      <w:r w:rsidRPr="00FF51C0">
        <w:rPr>
          <w:rFonts w:ascii="HP Simplified" w:hAnsi="HP Simplified"/>
          <w:sz w:val="24"/>
          <w:szCs w:val="24"/>
        </w:rPr>
        <w:t>(2), 141–149.</w:t>
      </w:r>
    </w:p>
    <w:p w14:paraId="31FF8617"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Dazrullisa</w:t>
      </w:r>
      <w:proofErr w:type="spellEnd"/>
      <w:r w:rsidRPr="00FF51C0">
        <w:rPr>
          <w:rFonts w:ascii="HP Simplified" w:hAnsi="HP Simplified"/>
          <w:sz w:val="24"/>
          <w:szCs w:val="24"/>
        </w:rPr>
        <w:t xml:space="preserve">, &amp; Hadi, K. (2018). </w:t>
      </w:r>
      <w:proofErr w:type="spellStart"/>
      <w:r w:rsidRPr="00FF51C0">
        <w:rPr>
          <w:rFonts w:ascii="HP Simplified" w:hAnsi="HP Simplified"/>
          <w:sz w:val="24"/>
          <w:szCs w:val="24"/>
        </w:rPr>
        <w:t>Pengaruh</w:t>
      </w:r>
      <w:proofErr w:type="spellEnd"/>
      <w:r w:rsidRPr="00FF51C0">
        <w:rPr>
          <w:rFonts w:ascii="HP Simplified" w:hAnsi="HP Simplified"/>
          <w:sz w:val="24"/>
          <w:szCs w:val="24"/>
        </w:rPr>
        <w:t xml:space="preserve"> Lembar </w:t>
      </w:r>
      <w:proofErr w:type="spellStart"/>
      <w:r w:rsidRPr="00FF51C0">
        <w:rPr>
          <w:rFonts w:ascii="HP Simplified" w:hAnsi="HP Simplified"/>
          <w:sz w:val="24"/>
          <w:szCs w:val="24"/>
        </w:rPr>
        <w:t>Kerja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(LKS)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Lokal </w:t>
      </w:r>
      <w:proofErr w:type="spellStart"/>
      <w:r w:rsidRPr="00FF51C0">
        <w:rPr>
          <w:rFonts w:ascii="HP Simplified" w:hAnsi="HP Simplified"/>
          <w:sz w:val="24"/>
          <w:szCs w:val="24"/>
        </w:rPr>
        <w:t>Terhadap</w:t>
      </w:r>
      <w:proofErr w:type="spellEnd"/>
      <w:r w:rsidRPr="00FF51C0">
        <w:rPr>
          <w:rFonts w:ascii="HP Simplified" w:hAnsi="HP Simplified"/>
          <w:sz w:val="24"/>
          <w:szCs w:val="24"/>
        </w:rPr>
        <w:t xml:space="preserve"> Hasil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Siswa</w:t>
      </w:r>
      <w:proofErr w:type="spellEnd"/>
      <w:r w:rsidRPr="00FF51C0">
        <w:rPr>
          <w:rFonts w:ascii="HP Simplified" w:hAnsi="HP Simplified"/>
          <w:sz w:val="24"/>
          <w:szCs w:val="24"/>
        </w:rPr>
        <w:t xml:space="preserve"> Pada Materi </w:t>
      </w:r>
      <w:proofErr w:type="spellStart"/>
      <w:r w:rsidRPr="00FF51C0">
        <w:rPr>
          <w:rFonts w:ascii="HP Simplified" w:hAnsi="HP Simplified"/>
          <w:sz w:val="24"/>
          <w:szCs w:val="24"/>
        </w:rPr>
        <w:t>Bangun</w:t>
      </w:r>
      <w:proofErr w:type="spellEnd"/>
      <w:r w:rsidRPr="00FF51C0">
        <w:rPr>
          <w:rFonts w:ascii="HP Simplified" w:hAnsi="HP Simplified"/>
          <w:sz w:val="24"/>
          <w:szCs w:val="24"/>
        </w:rPr>
        <w:t xml:space="preserve"> Datar. </w:t>
      </w:r>
      <w:r w:rsidRPr="00FF51C0">
        <w:rPr>
          <w:rFonts w:ascii="HP Simplified" w:hAnsi="HP Simplified"/>
          <w:i/>
          <w:iCs/>
          <w:sz w:val="24"/>
          <w:szCs w:val="24"/>
        </w:rPr>
        <w:t>Bina Gogik</w:t>
      </w:r>
      <w:r w:rsidRPr="00FF51C0">
        <w:rPr>
          <w:rFonts w:ascii="HP Simplified" w:hAnsi="HP Simplified"/>
          <w:sz w:val="24"/>
          <w:szCs w:val="24"/>
        </w:rPr>
        <w:t xml:space="preserve">, </w:t>
      </w:r>
      <w:r w:rsidRPr="00FF51C0">
        <w:rPr>
          <w:rFonts w:ascii="HP Simplified" w:hAnsi="HP Simplified"/>
          <w:i/>
          <w:iCs/>
          <w:sz w:val="24"/>
          <w:szCs w:val="24"/>
        </w:rPr>
        <w:t>5</w:t>
      </w:r>
      <w:r w:rsidRPr="00FF51C0">
        <w:rPr>
          <w:rFonts w:ascii="HP Simplified" w:hAnsi="HP Simplified"/>
          <w:sz w:val="24"/>
          <w:szCs w:val="24"/>
        </w:rPr>
        <w:t>(2), 50–62. https://www.ejournal.stkipbbm.ac.id/index.php/pgsd/article/viewFile/209/196</w:t>
      </w:r>
    </w:p>
    <w:p w14:paraId="32C7E8D0"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Depdiknas</w:t>
      </w:r>
      <w:proofErr w:type="spellEnd"/>
      <w:r w:rsidRPr="00FF51C0">
        <w:rPr>
          <w:rFonts w:ascii="HP Simplified" w:hAnsi="HP Simplified"/>
          <w:sz w:val="24"/>
          <w:szCs w:val="24"/>
        </w:rPr>
        <w:t xml:space="preserve">. (2016). </w:t>
      </w:r>
      <w:proofErr w:type="spellStart"/>
      <w:r w:rsidRPr="00FF51C0">
        <w:rPr>
          <w:rFonts w:ascii="HP Simplified" w:hAnsi="HP Simplified"/>
          <w:i/>
          <w:iCs/>
          <w:sz w:val="24"/>
          <w:szCs w:val="24"/>
        </w:rPr>
        <w:t>Kurikulum</w:t>
      </w:r>
      <w:proofErr w:type="spellEnd"/>
      <w:r w:rsidRPr="00FF51C0">
        <w:rPr>
          <w:rFonts w:ascii="HP Simplified" w:hAnsi="HP Simplified"/>
          <w:i/>
          <w:iCs/>
          <w:sz w:val="24"/>
          <w:szCs w:val="24"/>
        </w:rPr>
        <w:t xml:space="preserve"> Tingkat </w:t>
      </w:r>
      <w:proofErr w:type="spellStart"/>
      <w:r w:rsidRPr="00FF51C0">
        <w:rPr>
          <w:rFonts w:ascii="HP Simplified" w:hAnsi="HP Simplified"/>
          <w:i/>
          <w:iCs/>
          <w:sz w:val="24"/>
          <w:szCs w:val="24"/>
        </w:rPr>
        <w:t>Satuan</w:t>
      </w:r>
      <w:proofErr w:type="spellEnd"/>
      <w:r w:rsidRPr="00FF51C0">
        <w:rPr>
          <w:rFonts w:ascii="HP Simplified" w:hAnsi="HP Simplified"/>
          <w:i/>
          <w:iCs/>
          <w:sz w:val="24"/>
          <w:szCs w:val="24"/>
        </w:rPr>
        <w:t xml:space="preserve"> Pendidikan (KTSP). Jakarta: </w:t>
      </w:r>
      <w:proofErr w:type="spellStart"/>
      <w:r w:rsidRPr="00FF51C0">
        <w:rPr>
          <w:rFonts w:ascii="HP Simplified" w:hAnsi="HP Simplified"/>
          <w:i/>
          <w:iCs/>
          <w:sz w:val="24"/>
          <w:szCs w:val="24"/>
        </w:rPr>
        <w:t>Departemen</w:t>
      </w:r>
      <w:proofErr w:type="spellEnd"/>
      <w:r w:rsidRPr="00FF51C0">
        <w:rPr>
          <w:rFonts w:ascii="HP Simplified" w:hAnsi="HP Simplified"/>
          <w:i/>
          <w:iCs/>
          <w:sz w:val="24"/>
          <w:szCs w:val="24"/>
        </w:rPr>
        <w:t xml:space="preserve"> Pendidikan Nasional.</w:t>
      </w:r>
    </w:p>
    <w:p w14:paraId="3A3B3FD7"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r w:rsidRPr="00FF51C0">
        <w:rPr>
          <w:rFonts w:ascii="HP Simplified" w:hAnsi="HP Simplified"/>
          <w:sz w:val="24"/>
          <w:szCs w:val="24"/>
        </w:rPr>
        <w:t xml:space="preserve">Djiwandono, S. E. . (2002). </w:t>
      </w:r>
      <w:proofErr w:type="spellStart"/>
      <w:r w:rsidRPr="00FF51C0">
        <w:rPr>
          <w:rFonts w:ascii="HP Simplified" w:hAnsi="HP Simplified"/>
          <w:i/>
          <w:iCs/>
          <w:sz w:val="24"/>
          <w:szCs w:val="24"/>
        </w:rPr>
        <w:t>Psikologi</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pendidikan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Grasindo</w:t>
      </w:r>
      <w:proofErr w:type="spellEnd"/>
      <w:r w:rsidRPr="00FF51C0">
        <w:rPr>
          <w:rFonts w:ascii="HP Simplified" w:hAnsi="HP Simplified"/>
          <w:sz w:val="24"/>
          <w:szCs w:val="24"/>
        </w:rPr>
        <w:t>.</w:t>
      </w:r>
    </w:p>
    <w:p w14:paraId="0E0CF180"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Ferdianto</w:t>
      </w:r>
      <w:proofErr w:type="spellEnd"/>
      <w:r w:rsidRPr="00FF51C0">
        <w:rPr>
          <w:rFonts w:ascii="HP Simplified" w:hAnsi="HP Simplified"/>
          <w:sz w:val="24"/>
          <w:szCs w:val="24"/>
        </w:rPr>
        <w:t xml:space="preserve">, F., &amp; </w:t>
      </w:r>
      <w:proofErr w:type="spellStart"/>
      <w:r w:rsidRPr="00FF51C0">
        <w:rPr>
          <w:rFonts w:ascii="HP Simplified" w:hAnsi="HP Simplified"/>
          <w:sz w:val="24"/>
          <w:szCs w:val="24"/>
        </w:rPr>
        <w:t>Setiyani</w:t>
      </w:r>
      <w:proofErr w:type="spellEnd"/>
      <w:r w:rsidRPr="00FF51C0">
        <w:rPr>
          <w:rFonts w:ascii="HP Simplified" w:hAnsi="HP Simplified"/>
          <w:sz w:val="24"/>
          <w:szCs w:val="24"/>
        </w:rPr>
        <w:t xml:space="preserve">, S. (2018). </w:t>
      </w:r>
      <w:proofErr w:type="spellStart"/>
      <w:r w:rsidRPr="00FF51C0">
        <w:rPr>
          <w:rFonts w:ascii="HP Simplified" w:hAnsi="HP Simplified"/>
          <w:sz w:val="24"/>
          <w:szCs w:val="24"/>
        </w:rPr>
        <w:t>Pengembangan</w:t>
      </w:r>
      <w:proofErr w:type="spellEnd"/>
      <w:r w:rsidRPr="00FF51C0">
        <w:rPr>
          <w:rFonts w:ascii="HP Simplified" w:hAnsi="HP Simplified"/>
          <w:sz w:val="24"/>
          <w:szCs w:val="24"/>
        </w:rPr>
        <w:t xml:space="preserve"> Bahan Ajar Media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Berbasis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Lokal </w:t>
      </w:r>
      <w:proofErr w:type="spellStart"/>
      <w:r w:rsidRPr="00FF51C0">
        <w:rPr>
          <w:rFonts w:ascii="HP Simplified" w:hAnsi="HP Simplified"/>
          <w:sz w:val="24"/>
          <w:szCs w:val="24"/>
        </w:rPr>
        <w:t>Mahasiswa</w:t>
      </w:r>
      <w:proofErr w:type="spellEnd"/>
      <w:r w:rsidRPr="00FF51C0">
        <w:rPr>
          <w:rFonts w:ascii="HP Simplified" w:hAnsi="HP Simplified"/>
          <w:sz w:val="24"/>
          <w:szCs w:val="24"/>
        </w:rPr>
        <w:t xml:space="preserve"> Pendidikan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r w:rsidRPr="00FF51C0">
        <w:rPr>
          <w:rFonts w:ascii="HP Simplified" w:hAnsi="HP Simplified"/>
          <w:i/>
          <w:iCs/>
          <w:sz w:val="24"/>
          <w:szCs w:val="24"/>
        </w:rPr>
        <w:t>JNPM (</w:t>
      </w:r>
      <w:proofErr w:type="spellStart"/>
      <w:r w:rsidRPr="00FF51C0">
        <w:rPr>
          <w:rFonts w:ascii="HP Simplified" w:hAnsi="HP Simplified"/>
          <w:i/>
          <w:iCs/>
          <w:sz w:val="24"/>
          <w:szCs w:val="24"/>
        </w:rPr>
        <w:t>Jurnal</w:t>
      </w:r>
      <w:proofErr w:type="spellEnd"/>
      <w:r w:rsidRPr="00FF51C0">
        <w:rPr>
          <w:rFonts w:ascii="HP Simplified" w:hAnsi="HP Simplified"/>
          <w:i/>
          <w:iCs/>
          <w:sz w:val="24"/>
          <w:szCs w:val="24"/>
        </w:rPr>
        <w:t xml:space="preserve"> Nasional Pendidikan </w:t>
      </w:r>
      <w:proofErr w:type="spellStart"/>
      <w:r w:rsidRPr="00FF51C0">
        <w:rPr>
          <w:rFonts w:ascii="HP Simplified" w:hAnsi="HP Simplified"/>
          <w:i/>
          <w:iCs/>
          <w:sz w:val="24"/>
          <w:szCs w:val="24"/>
        </w:rPr>
        <w:t>Matematika</w:t>
      </w:r>
      <w:proofErr w:type="spellEnd"/>
      <w:r w:rsidRPr="00FF51C0">
        <w:rPr>
          <w:rFonts w:ascii="HP Simplified" w:hAnsi="HP Simplified"/>
          <w:i/>
          <w:iCs/>
          <w:sz w:val="24"/>
          <w:szCs w:val="24"/>
        </w:rPr>
        <w:t>)</w:t>
      </w:r>
      <w:r w:rsidRPr="00FF51C0">
        <w:rPr>
          <w:rFonts w:ascii="HP Simplified" w:hAnsi="HP Simplified"/>
          <w:sz w:val="24"/>
          <w:szCs w:val="24"/>
        </w:rPr>
        <w:t xml:space="preserve">, </w:t>
      </w:r>
      <w:r w:rsidRPr="00FF51C0">
        <w:rPr>
          <w:rFonts w:ascii="HP Simplified" w:hAnsi="HP Simplified"/>
          <w:i/>
          <w:iCs/>
          <w:sz w:val="24"/>
          <w:szCs w:val="24"/>
        </w:rPr>
        <w:t>2</w:t>
      </w:r>
      <w:r w:rsidRPr="00FF51C0">
        <w:rPr>
          <w:rFonts w:ascii="HP Simplified" w:hAnsi="HP Simplified"/>
          <w:sz w:val="24"/>
          <w:szCs w:val="24"/>
        </w:rPr>
        <w:t>(1), 37. https://doi.org/10.33603/jnpm.v2i1.781</w:t>
      </w:r>
    </w:p>
    <w:p w14:paraId="21997F89"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Hapsari</w:t>
      </w:r>
      <w:proofErr w:type="spellEnd"/>
      <w:r w:rsidRPr="00FF51C0">
        <w:rPr>
          <w:rFonts w:ascii="HP Simplified" w:hAnsi="HP Simplified"/>
          <w:sz w:val="24"/>
          <w:szCs w:val="24"/>
        </w:rPr>
        <w:t xml:space="preserve">, S. (2007). </w:t>
      </w:r>
      <w:proofErr w:type="spellStart"/>
      <w:r w:rsidRPr="00FF51C0">
        <w:rPr>
          <w:rFonts w:ascii="HP Simplified" w:hAnsi="HP Simplified"/>
          <w:i/>
          <w:iCs/>
          <w:sz w:val="24"/>
          <w:szCs w:val="24"/>
        </w:rPr>
        <w:t>Bimbingan</w:t>
      </w:r>
      <w:proofErr w:type="spellEnd"/>
      <w:r w:rsidRPr="00FF51C0">
        <w:rPr>
          <w:rFonts w:ascii="HP Simplified" w:hAnsi="HP Simplified"/>
          <w:i/>
          <w:iCs/>
          <w:sz w:val="24"/>
          <w:szCs w:val="24"/>
        </w:rPr>
        <w:t xml:space="preserve"> dan </w:t>
      </w:r>
      <w:proofErr w:type="spellStart"/>
      <w:r w:rsidRPr="00FF51C0">
        <w:rPr>
          <w:rFonts w:ascii="HP Simplified" w:hAnsi="HP Simplified"/>
          <w:i/>
          <w:iCs/>
          <w:sz w:val="24"/>
          <w:szCs w:val="24"/>
        </w:rPr>
        <w:t>Konseling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Grasindo</w:t>
      </w:r>
      <w:proofErr w:type="spellEnd"/>
      <w:r w:rsidRPr="00FF51C0">
        <w:rPr>
          <w:rFonts w:ascii="HP Simplified" w:hAnsi="HP Simplified"/>
          <w:sz w:val="24"/>
          <w:szCs w:val="24"/>
        </w:rPr>
        <w:t>.</w:t>
      </w:r>
    </w:p>
    <w:p w14:paraId="18BE81EA"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r w:rsidRPr="00FF51C0">
        <w:rPr>
          <w:rFonts w:ascii="HP Simplified" w:hAnsi="HP Simplified"/>
          <w:sz w:val="24"/>
          <w:szCs w:val="24"/>
        </w:rPr>
        <w:t xml:space="preserve">KE, M. (2016). No Title </w:t>
      </w:r>
      <w:r w:rsidRPr="00FF51C0">
        <w:rPr>
          <w:rFonts w:ascii="HP Simplified" w:hAnsi="HP Simplified"/>
          <w:sz w:val="24"/>
          <w:szCs w:val="24"/>
          <w:rtl/>
        </w:rPr>
        <w:t>مقياس</w:t>
      </w:r>
      <w:r w:rsidRPr="00FF51C0">
        <w:rPr>
          <w:rFonts w:ascii="HP Simplified" w:hAnsi="HP Simplified"/>
          <w:sz w:val="24"/>
          <w:szCs w:val="24"/>
        </w:rPr>
        <w:t xml:space="preserve"> </w:t>
      </w:r>
      <w:r w:rsidRPr="00FF51C0">
        <w:rPr>
          <w:rFonts w:ascii="HP Simplified" w:hAnsi="HP Simplified"/>
          <w:sz w:val="24"/>
          <w:szCs w:val="24"/>
          <w:rtl/>
        </w:rPr>
        <w:t>مقترح</w:t>
      </w:r>
      <w:r w:rsidRPr="00FF51C0">
        <w:rPr>
          <w:rFonts w:ascii="HP Simplified" w:hAnsi="HP Simplified"/>
          <w:sz w:val="24"/>
          <w:szCs w:val="24"/>
        </w:rPr>
        <w:t xml:space="preserve"> </w:t>
      </w:r>
      <w:r w:rsidRPr="00FF51C0">
        <w:rPr>
          <w:rFonts w:ascii="HP Simplified" w:hAnsi="HP Simplified"/>
          <w:sz w:val="24"/>
          <w:szCs w:val="24"/>
          <w:rtl/>
        </w:rPr>
        <w:t>لتقييم</w:t>
      </w:r>
      <w:r w:rsidRPr="00FF51C0">
        <w:rPr>
          <w:rFonts w:ascii="HP Simplified" w:hAnsi="HP Simplified"/>
          <w:sz w:val="24"/>
          <w:szCs w:val="24"/>
        </w:rPr>
        <w:t xml:space="preserve"> </w:t>
      </w:r>
      <w:r w:rsidRPr="00FF51C0">
        <w:rPr>
          <w:rFonts w:ascii="HP Simplified" w:hAnsi="HP Simplified"/>
          <w:sz w:val="24"/>
          <w:szCs w:val="24"/>
          <w:rtl/>
        </w:rPr>
        <w:t>جودة</w:t>
      </w:r>
      <w:r w:rsidRPr="00FF51C0">
        <w:rPr>
          <w:rFonts w:ascii="HP Simplified" w:hAnsi="HP Simplified"/>
          <w:sz w:val="24"/>
          <w:szCs w:val="24"/>
        </w:rPr>
        <w:t xml:space="preserve">. </w:t>
      </w:r>
      <w:r w:rsidRPr="00FF51C0">
        <w:rPr>
          <w:rFonts w:ascii="HP Simplified" w:hAnsi="HP Simplified"/>
          <w:i/>
          <w:iCs/>
          <w:sz w:val="24"/>
          <w:szCs w:val="24"/>
          <w:rtl/>
        </w:rPr>
        <w:t>جلة</w:t>
      </w:r>
      <w:r w:rsidRPr="00FF51C0">
        <w:rPr>
          <w:rFonts w:ascii="HP Simplified" w:hAnsi="HP Simplified"/>
          <w:i/>
          <w:iCs/>
          <w:sz w:val="24"/>
          <w:szCs w:val="24"/>
        </w:rPr>
        <w:t xml:space="preserve"> </w:t>
      </w:r>
      <w:r w:rsidRPr="00FF51C0">
        <w:rPr>
          <w:rFonts w:ascii="HP Simplified" w:hAnsi="HP Simplified"/>
          <w:i/>
          <w:iCs/>
          <w:sz w:val="24"/>
          <w:szCs w:val="24"/>
          <w:rtl/>
        </w:rPr>
        <w:t>الإداري،</w:t>
      </w:r>
      <w:r w:rsidRPr="00FF51C0">
        <w:rPr>
          <w:rFonts w:ascii="HP Simplified" w:hAnsi="HP Simplified"/>
          <w:i/>
          <w:iCs/>
          <w:sz w:val="24"/>
          <w:szCs w:val="24"/>
        </w:rPr>
        <w:t xml:space="preserve"> </w:t>
      </w:r>
      <w:r w:rsidRPr="00FF51C0">
        <w:rPr>
          <w:rFonts w:ascii="HP Simplified" w:hAnsi="HP Simplified"/>
          <w:i/>
          <w:iCs/>
          <w:sz w:val="24"/>
          <w:szCs w:val="24"/>
          <w:rtl/>
        </w:rPr>
        <w:t>معهد</w:t>
      </w:r>
      <w:r w:rsidRPr="00FF51C0">
        <w:rPr>
          <w:rFonts w:ascii="HP Simplified" w:hAnsi="HP Simplified"/>
          <w:i/>
          <w:iCs/>
          <w:sz w:val="24"/>
          <w:szCs w:val="24"/>
        </w:rPr>
        <w:t xml:space="preserve"> </w:t>
      </w:r>
      <w:r w:rsidRPr="00FF51C0">
        <w:rPr>
          <w:rFonts w:ascii="HP Simplified" w:hAnsi="HP Simplified"/>
          <w:i/>
          <w:iCs/>
          <w:sz w:val="24"/>
          <w:szCs w:val="24"/>
          <w:rtl/>
        </w:rPr>
        <w:t>الإدارة</w:t>
      </w:r>
      <w:r w:rsidRPr="00FF51C0">
        <w:rPr>
          <w:rFonts w:ascii="HP Simplified" w:hAnsi="HP Simplified"/>
          <w:i/>
          <w:iCs/>
          <w:sz w:val="24"/>
          <w:szCs w:val="24"/>
        </w:rPr>
        <w:t xml:space="preserve"> </w:t>
      </w:r>
      <w:r w:rsidRPr="00FF51C0">
        <w:rPr>
          <w:rFonts w:ascii="HP Simplified" w:hAnsi="HP Simplified"/>
          <w:i/>
          <w:iCs/>
          <w:sz w:val="24"/>
          <w:szCs w:val="24"/>
          <w:rtl/>
        </w:rPr>
        <w:t>العامة،</w:t>
      </w:r>
      <w:r w:rsidRPr="00FF51C0">
        <w:rPr>
          <w:rFonts w:ascii="HP Simplified" w:hAnsi="HP Simplified"/>
          <w:i/>
          <w:iCs/>
          <w:sz w:val="24"/>
          <w:szCs w:val="24"/>
        </w:rPr>
        <w:t xml:space="preserve"> </w:t>
      </w:r>
      <w:r w:rsidRPr="00FF51C0">
        <w:rPr>
          <w:rFonts w:ascii="HP Simplified" w:hAnsi="HP Simplified"/>
          <w:i/>
          <w:iCs/>
          <w:sz w:val="24"/>
          <w:szCs w:val="24"/>
          <w:rtl/>
        </w:rPr>
        <w:t>سلطنة</w:t>
      </w:r>
      <w:r w:rsidRPr="00FF51C0">
        <w:rPr>
          <w:rFonts w:ascii="HP Simplified" w:hAnsi="HP Simplified"/>
          <w:i/>
          <w:iCs/>
          <w:sz w:val="24"/>
          <w:szCs w:val="24"/>
        </w:rPr>
        <w:t xml:space="preserve"> </w:t>
      </w:r>
      <w:r w:rsidRPr="00FF51C0">
        <w:rPr>
          <w:rFonts w:ascii="HP Simplified" w:hAnsi="HP Simplified"/>
          <w:i/>
          <w:iCs/>
          <w:sz w:val="24"/>
          <w:szCs w:val="24"/>
          <w:rtl/>
        </w:rPr>
        <w:t>عمان،</w:t>
      </w:r>
      <w:r w:rsidRPr="00FF51C0">
        <w:rPr>
          <w:rFonts w:ascii="HP Simplified" w:hAnsi="HP Simplified"/>
          <w:i/>
          <w:iCs/>
          <w:sz w:val="24"/>
          <w:szCs w:val="24"/>
        </w:rPr>
        <w:t xml:space="preserve"> </w:t>
      </w:r>
      <w:r w:rsidRPr="00FF51C0">
        <w:rPr>
          <w:rFonts w:ascii="HP Simplified" w:hAnsi="HP Simplified"/>
          <w:i/>
          <w:iCs/>
          <w:sz w:val="24"/>
          <w:szCs w:val="24"/>
          <w:rtl/>
        </w:rPr>
        <w:t>مسقط</w:t>
      </w:r>
      <w:r w:rsidRPr="00FF51C0">
        <w:rPr>
          <w:rFonts w:ascii="HP Simplified" w:hAnsi="HP Simplified"/>
          <w:i/>
          <w:iCs/>
          <w:sz w:val="24"/>
          <w:szCs w:val="24"/>
        </w:rPr>
        <w:t>:</w:t>
      </w:r>
      <w:r w:rsidRPr="00FF51C0">
        <w:rPr>
          <w:rFonts w:ascii="HP Simplified" w:hAnsi="HP Simplified"/>
          <w:sz w:val="24"/>
          <w:szCs w:val="24"/>
        </w:rPr>
        <w:t xml:space="preserve">, </w:t>
      </w:r>
      <w:r w:rsidRPr="00FF51C0">
        <w:rPr>
          <w:rFonts w:ascii="HP Simplified" w:hAnsi="HP Simplified"/>
          <w:i/>
          <w:iCs/>
          <w:sz w:val="24"/>
          <w:szCs w:val="24"/>
        </w:rPr>
        <w:t>147</w:t>
      </w:r>
      <w:r w:rsidRPr="00FF51C0">
        <w:rPr>
          <w:rFonts w:ascii="HP Simplified" w:hAnsi="HP Simplified"/>
          <w:sz w:val="24"/>
          <w:szCs w:val="24"/>
        </w:rPr>
        <w:t>(March), 11–40.</w:t>
      </w:r>
    </w:p>
    <w:p w14:paraId="5F8AAAFF"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r w:rsidRPr="00FF51C0">
        <w:rPr>
          <w:rFonts w:ascii="HP Simplified" w:hAnsi="HP Simplified"/>
          <w:sz w:val="24"/>
          <w:szCs w:val="24"/>
        </w:rPr>
        <w:t xml:space="preserve">Lusiana, L. (2018). Integrasi Kearifan Lokal Dalam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Pendekatan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Contekstual</w:t>
      </w:r>
      <w:proofErr w:type="spellEnd"/>
      <w:r w:rsidRPr="00FF51C0">
        <w:rPr>
          <w:rFonts w:ascii="HP Simplified" w:hAnsi="HP Simplified"/>
          <w:sz w:val="24"/>
          <w:szCs w:val="24"/>
        </w:rPr>
        <w:t xml:space="preserve"> Learning. </w:t>
      </w:r>
      <w:r w:rsidRPr="00FF51C0">
        <w:rPr>
          <w:rFonts w:ascii="HP Simplified" w:hAnsi="HP Simplified"/>
          <w:i/>
          <w:iCs/>
          <w:sz w:val="24"/>
          <w:szCs w:val="24"/>
        </w:rPr>
        <w:t xml:space="preserve">Wahana Didaktika : </w:t>
      </w:r>
      <w:proofErr w:type="spellStart"/>
      <w:r w:rsidRPr="00FF51C0">
        <w:rPr>
          <w:rFonts w:ascii="HP Simplified" w:hAnsi="HP Simplified"/>
          <w:i/>
          <w:iCs/>
          <w:sz w:val="24"/>
          <w:szCs w:val="24"/>
        </w:rPr>
        <w:t>Jurnal</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Ilmu</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Kependidikan</w:t>
      </w:r>
      <w:proofErr w:type="spellEnd"/>
      <w:r w:rsidRPr="00FF51C0">
        <w:rPr>
          <w:rFonts w:ascii="HP Simplified" w:hAnsi="HP Simplified"/>
          <w:sz w:val="24"/>
          <w:szCs w:val="24"/>
        </w:rPr>
        <w:t xml:space="preserve">, </w:t>
      </w:r>
      <w:r w:rsidRPr="00FF51C0">
        <w:rPr>
          <w:rFonts w:ascii="HP Simplified" w:hAnsi="HP Simplified"/>
          <w:i/>
          <w:iCs/>
          <w:sz w:val="24"/>
          <w:szCs w:val="24"/>
        </w:rPr>
        <w:t>16</w:t>
      </w:r>
      <w:r w:rsidRPr="00FF51C0">
        <w:rPr>
          <w:rFonts w:ascii="HP Simplified" w:hAnsi="HP Simplified"/>
          <w:sz w:val="24"/>
          <w:szCs w:val="24"/>
        </w:rPr>
        <w:t>(3), 366. https://doi.org/10.31851/wahanadidaktika.v16i3.2171</w:t>
      </w:r>
    </w:p>
    <w:p w14:paraId="65CEF34B"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Manurung</w:t>
      </w:r>
      <w:proofErr w:type="spellEnd"/>
      <w:r w:rsidRPr="00FF51C0">
        <w:rPr>
          <w:rFonts w:ascii="HP Simplified" w:hAnsi="HP Simplified"/>
          <w:sz w:val="24"/>
          <w:szCs w:val="24"/>
        </w:rPr>
        <w:t xml:space="preserve">, A. S., &amp; Halim, A. (2021). </w:t>
      </w:r>
      <w:proofErr w:type="spellStart"/>
      <w:r w:rsidRPr="00FF51C0">
        <w:rPr>
          <w:rFonts w:ascii="HP Simplified" w:hAnsi="HP Simplified"/>
          <w:i/>
          <w:iCs/>
          <w:sz w:val="24"/>
          <w:szCs w:val="24"/>
        </w:rPr>
        <w:t>Pengaruh</w:t>
      </w:r>
      <w:proofErr w:type="spellEnd"/>
      <w:r w:rsidRPr="00FF51C0">
        <w:rPr>
          <w:rFonts w:ascii="HP Simplified" w:hAnsi="HP Simplified"/>
          <w:i/>
          <w:iCs/>
          <w:sz w:val="24"/>
          <w:szCs w:val="24"/>
        </w:rPr>
        <w:t xml:space="preserve"> Model </w:t>
      </w:r>
      <w:proofErr w:type="spellStart"/>
      <w:r w:rsidRPr="00FF51C0">
        <w:rPr>
          <w:rFonts w:ascii="HP Simplified" w:hAnsi="HP Simplified"/>
          <w:i/>
          <w:iCs/>
          <w:sz w:val="24"/>
          <w:szCs w:val="24"/>
        </w:rPr>
        <w:t>Pembelajaran</w:t>
      </w:r>
      <w:proofErr w:type="spellEnd"/>
      <w:r w:rsidRPr="00FF51C0">
        <w:rPr>
          <w:rFonts w:ascii="HP Simplified" w:hAnsi="HP Simplified"/>
          <w:i/>
          <w:iCs/>
          <w:sz w:val="24"/>
          <w:szCs w:val="24"/>
        </w:rPr>
        <w:t xml:space="preserve"> PAKEM </w:t>
      </w:r>
      <w:proofErr w:type="spellStart"/>
      <w:r w:rsidRPr="00FF51C0">
        <w:rPr>
          <w:rFonts w:ascii="HP Simplified" w:hAnsi="HP Simplified"/>
          <w:i/>
          <w:iCs/>
          <w:sz w:val="24"/>
          <w:szCs w:val="24"/>
        </w:rPr>
        <w:t>Terhadap</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Prestasi</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Belajar</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Matematika</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Siswa</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Kelas</w:t>
      </w:r>
      <w:proofErr w:type="spellEnd"/>
      <w:r w:rsidRPr="00FF51C0">
        <w:rPr>
          <w:rFonts w:ascii="HP Simplified" w:hAnsi="HP Simplified"/>
          <w:i/>
          <w:iCs/>
          <w:sz w:val="24"/>
          <w:szCs w:val="24"/>
        </w:rPr>
        <w:t xml:space="preserve"> V SDN </w:t>
      </w:r>
      <w:proofErr w:type="spellStart"/>
      <w:r w:rsidRPr="00FF51C0">
        <w:rPr>
          <w:rFonts w:ascii="HP Simplified" w:hAnsi="HP Simplified"/>
          <w:i/>
          <w:iCs/>
          <w:sz w:val="24"/>
          <w:szCs w:val="24"/>
        </w:rPr>
        <w:t>Pondok</w:t>
      </w:r>
      <w:proofErr w:type="spellEnd"/>
      <w:r w:rsidRPr="00FF51C0">
        <w:rPr>
          <w:rFonts w:ascii="HP Simplified" w:hAnsi="HP Simplified"/>
          <w:i/>
          <w:iCs/>
          <w:sz w:val="24"/>
          <w:szCs w:val="24"/>
        </w:rPr>
        <w:t xml:space="preserve"> Kelapa 05 Pagi Jakarta</w:t>
      </w:r>
      <w:r w:rsidRPr="00FF51C0">
        <w:rPr>
          <w:rFonts w:ascii="HP Simplified" w:hAnsi="HP Simplified"/>
          <w:sz w:val="24"/>
          <w:szCs w:val="24"/>
        </w:rPr>
        <w:t xml:space="preserve">. </w:t>
      </w:r>
      <w:r w:rsidRPr="00FF51C0">
        <w:rPr>
          <w:rFonts w:ascii="HP Simplified" w:hAnsi="HP Simplified"/>
          <w:i/>
          <w:iCs/>
          <w:sz w:val="24"/>
          <w:szCs w:val="24"/>
        </w:rPr>
        <w:t>8</w:t>
      </w:r>
      <w:r w:rsidRPr="00FF51C0">
        <w:rPr>
          <w:rFonts w:ascii="HP Simplified" w:hAnsi="HP Simplified"/>
          <w:sz w:val="24"/>
          <w:szCs w:val="24"/>
        </w:rPr>
        <w:t>, 93–103.</w:t>
      </w:r>
    </w:p>
    <w:p w14:paraId="4F586B59"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Mashuri</w:t>
      </w:r>
      <w:proofErr w:type="spellEnd"/>
      <w:r w:rsidRPr="00FF51C0">
        <w:rPr>
          <w:rFonts w:ascii="HP Simplified" w:hAnsi="HP Simplified"/>
          <w:sz w:val="24"/>
          <w:szCs w:val="24"/>
        </w:rPr>
        <w:t xml:space="preserve">, S. (2019). </w:t>
      </w:r>
      <w:r w:rsidRPr="00FF51C0">
        <w:rPr>
          <w:rFonts w:ascii="HP Simplified" w:hAnsi="HP Simplified"/>
          <w:i/>
          <w:iCs/>
          <w:sz w:val="24"/>
          <w:szCs w:val="24"/>
        </w:rPr>
        <w:t xml:space="preserve">Media </w:t>
      </w:r>
      <w:proofErr w:type="spellStart"/>
      <w:r w:rsidRPr="00FF51C0">
        <w:rPr>
          <w:rFonts w:ascii="HP Simplified" w:hAnsi="HP Simplified"/>
          <w:i/>
          <w:iCs/>
          <w:sz w:val="24"/>
          <w:szCs w:val="24"/>
        </w:rPr>
        <w:t>Pembelajaran</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Matematika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Deepublish</w:t>
      </w:r>
      <w:proofErr w:type="spellEnd"/>
      <w:r w:rsidRPr="00FF51C0">
        <w:rPr>
          <w:rFonts w:ascii="HP Simplified" w:hAnsi="HP Simplified"/>
          <w:sz w:val="24"/>
          <w:szCs w:val="24"/>
        </w:rPr>
        <w:t>.</w:t>
      </w:r>
    </w:p>
    <w:p w14:paraId="0E1B0CC7"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Mukhadis</w:t>
      </w:r>
      <w:proofErr w:type="spellEnd"/>
      <w:r w:rsidRPr="00FF51C0">
        <w:rPr>
          <w:rFonts w:ascii="HP Simplified" w:hAnsi="HP Simplified"/>
          <w:sz w:val="24"/>
          <w:szCs w:val="24"/>
        </w:rPr>
        <w:t xml:space="preserve">, A. (2013). </w:t>
      </w:r>
      <w:proofErr w:type="spellStart"/>
      <w:r w:rsidRPr="00FF51C0">
        <w:rPr>
          <w:rFonts w:ascii="HP Simplified" w:hAnsi="HP Simplified"/>
          <w:sz w:val="24"/>
          <w:szCs w:val="24"/>
        </w:rPr>
        <w:t>Sosok</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Manusia</w:t>
      </w:r>
      <w:proofErr w:type="spellEnd"/>
      <w:r w:rsidRPr="00FF51C0">
        <w:rPr>
          <w:rFonts w:ascii="HP Simplified" w:hAnsi="HP Simplified"/>
          <w:sz w:val="24"/>
          <w:szCs w:val="24"/>
        </w:rPr>
        <w:t xml:space="preserve"> Indonesia </w:t>
      </w:r>
      <w:proofErr w:type="spellStart"/>
      <w:r w:rsidRPr="00FF51C0">
        <w:rPr>
          <w:rFonts w:ascii="HP Simplified" w:hAnsi="HP Simplified"/>
          <w:sz w:val="24"/>
          <w:szCs w:val="24"/>
        </w:rPr>
        <w:t>Unggul</w:t>
      </w:r>
      <w:proofErr w:type="spellEnd"/>
      <w:r w:rsidRPr="00FF51C0">
        <w:rPr>
          <w:rFonts w:ascii="HP Simplified" w:hAnsi="HP Simplified"/>
          <w:sz w:val="24"/>
          <w:szCs w:val="24"/>
        </w:rPr>
        <w:t xml:space="preserve"> dan </w:t>
      </w:r>
      <w:proofErr w:type="spellStart"/>
      <w:r w:rsidRPr="00FF51C0">
        <w:rPr>
          <w:rFonts w:ascii="HP Simplified" w:hAnsi="HP Simplified"/>
          <w:sz w:val="24"/>
          <w:szCs w:val="24"/>
        </w:rPr>
        <w:t>Berkarakter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dalam</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Bidang</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Teknologi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Sebagai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Tuntutan</w:t>
      </w:r>
      <w:proofErr w:type="spellEnd"/>
      <w:r w:rsidRPr="00FF51C0">
        <w:rPr>
          <w:rFonts w:ascii="HP Simplified" w:hAnsi="HP Simplified"/>
          <w:sz w:val="24"/>
          <w:szCs w:val="24"/>
        </w:rPr>
        <w:t xml:space="preserve"> Hidup di Era </w:t>
      </w:r>
      <w:proofErr w:type="spellStart"/>
      <w:r w:rsidRPr="00FF51C0">
        <w:rPr>
          <w:rFonts w:ascii="HP Simplified" w:hAnsi="HP Simplified"/>
          <w:sz w:val="24"/>
          <w:szCs w:val="24"/>
        </w:rPr>
        <w:t>Globalisasi</w:t>
      </w:r>
      <w:proofErr w:type="spellEnd"/>
      <w:r w:rsidRPr="00FF51C0">
        <w:rPr>
          <w:rFonts w:ascii="HP Simplified" w:hAnsi="HP Simplified"/>
          <w:sz w:val="24"/>
          <w:szCs w:val="24"/>
        </w:rPr>
        <w:t xml:space="preserve">. </w:t>
      </w:r>
      <w:proofErr w:type="spellStart"/>
      <w:r w:rsidRPr="00FF51C0">
        <w:rPr>
          <w:rFonts w:ascii="HP Simplified" w:hAnsi="HP Simplified"/>
          <w:i/>
          <w:iCs/>
          <w:sz w:val="24"/>
          <w:szCs w:val="24"/>
        </w:rPr>
        <w:t>Jurnal</w:t>
      </w:r>
      <w:proofErr w:type="spellEnd"/>
      <w:r w:rsidRPr="00FF51C0">
        <w:rPr>
          <w:rFonts w:ascii="HP Simplified" w:hAnsi="HP Simplified"/>
          <w:i/>
          <w:iCs/>
          <w:sz w:val="24"/>
          <w:szCs w:val="24"/>
        </w:rPr>
        <w:t xml:space="preserve"> Pendidikan </w:t>
      </w:r>
      <w:proofErr w:type="spellStart"/>
      <w:r w:rsidRPr="00FF51C0">
        <w:rPr>
          <w:rFonts w:ascii="HP Simplified" w:hAnsi="HP Simplified"/>
          <w:i/>
          <w:iCs/>
          <w:sz w:val="24"/>
          <w:szCs w:val="24"/>
        </w:rPr>
        <w:t>Karakter</w:t>
      </w:r>
      <w:proofErr w:type="spellEnd"/>
      <w:r w:rsidRPr="00FF51C0">
        <w:rPr>
          <w:rFonts w:ascii="HP Simplified" w:hAnsi="HP Simplified"/>
          <w:sz w:val="24"/>
          <w:szCs w:val="24"/>
        </w:rPr>
        <w:t xml:space="preserve">, </w:t>
      </w:r>
      <w:r w:rsidRPr="00FF51C0">
        <w:rPr>
          <w:rFonts w:ascii="HP Simplified" w:hAnsi="HP Simplified"/>
          <w:i/>
          <w:iCs/>
          <w:sz w:val="24"/>
          <w:szCs w:val="24"/>
        </w:rPr>
        <w:t>3(2)</w:t>
      </w:r>
      <w:r w:rsidRPr="00FF51C0">
        <w:rPr>
          <w:rFonts w:ascii="HP Simplified" w:hAnsi="HP Simplified"/>
          <w:sz w:val="24"/>
          <w:szCs w:val="24"/>
        </w:rPr>
        <w:t>, 115–136.</w:t>
      </w:r>
    </w:p>
    <w:p w14:paraId="3EC5E0CC"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r w:rsidRPr="00FF51C0">
        <w:rPr>
          <w:rFonts w:ascii="HP Simplified" w:hAnsi="HP Simplified"/>
          <w:sz w:val="24"/>
          <w:szCs w:val="24"/>
        </w:rPr>
        <w:lastRenderedPageBreak/>
        <w:t xml:space="preserve">Nuraini, L. (2019). Integrasi Nilai </w:t>
      </w:r>
      <w:proofErr w:type="spellStart"/>
      <w:r w:rsidRPr="00FF51C0">
        <w:rPr>
          <w:rFonts w:ascii="HP Simplified" w:hAnsi="HP Simplified"/>
          <w:sz w:val="24"/>
          <w:szCs w:val="24"/>
        </w:rPr>
        <w:t>Kearifan</w:t>
      </w:r>
      <w:proofErr w:type="spellEnd"/>
      <w:r w:rsidRPr="00FF51C0">
        <w:rPr>
          <w:rFonts w:ascii="HP Simplified" w:hAnsi="HP Simplified"/>
          <w:sz w:val="24"/>
          <w:szCs w:val="24"/>
        </w:rPr>
        <w:t xml:space="preserve"> Lokal Dalam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Matematika</w:t>
      </w:r>
      <w:proofErr w:type="spellEnd"/>
      <w:r w:rsidRPr="00FF51C0">
        <w:rPr>
          <w:rFonts w:ascii="HP Simplified" w:hAnsi="HP Simplified"/>
          <w:sz w:val="24"/>
          <w:szCs w:val="24"/>
        </w:rPr>
        <w:t xml:space="preserve"> Sd/Mi </w:t>
      </w:r>
      <w:proofErr w:type="spellStart"/>
      <w:r w:rsidRPr="00FF51C0">
        <w:rPr>
          <w:rFonts w:ascii="HP Simplified" w:hAnsi="HP Simplified"/>
          <w:sz w:val="24"/>
          <w:szCs w:val="24"/>
        </w:rPr>
        <w:t>Kurikulum</w:t>
      </w:r>
      <w:proofErr w:type="spellEnd"/>
      <w:r w:rsidRPr="00FF51C0">
        <w:rPr>
          <w:rFonts w:ascii="HP Simplified" w:hAnsi="HP Simplified"/>
          <w:sz w:val="24"/>
          <w:szCs w:val="24"/>
        </w:rPr>
        <w:t xml:space="preserve"> 2013. </w:t>
      </w:r>
      <w:proofErr w:type="spellStart"/>
      <w:r w:rsidRPr="00FF51C0">
        <w:rPr>
          <w:rFonts w:ascii="HP Simplified" w:hAnsi="HP Simplified"/>
          <w:i/>
          <w:iCs/>
          <w:sz w:val="24"/>
          <w:szCs w:val="24"/>
        </w:rPr>
        <w:t>Jurnal</w:t>
      </w:r>
      <w:proofErr w:type="spellEnd"/>
      <w:r w:rsidRPr="00FF51C0">
        <w:rPr>
          <w:rFonts w:ascii="HP Simplified" w:hAnsi="HP Simplified"/>
          <w:i/>
          <w:iCs/>
          <w:sz w:val="24"/>
          <w:szCs w:val="24"/>
        </w:rPr>
        <w:t xml:space="preserve"> Pendidikan </w:t>
      </w:r>
      <w:proofErr w:type="spellStart"/>
      <w:r w:rsidRPr="00FF51C0">
        <w:rPr>
          <w:rFonts w:ascii="HP Simplified" w:hAnsi="HP Simplified"/>
          <w:i/>
          <w:iCs/>
          <w:sz w:val="24"/>
          <w:szCs w:val="24"/>
        </w:rPr>
        <w:t>Matematika</w:t>
      </w:r>
      <w:proofErr w:type="spellEnd"/>
      <w:r w:rsidRPr="00FF51C0">
        <w:rPr>
          <w:rFonts w:ascii="HP Simplified" w:hAnsi="HP Simplified"/>
          <w:i/>
          <w:iCs/>
          <w:sz w:val="24"/>
          <w:szCs w:val="24"/>
        </w:rPr>
        <w:t xml:space="preserve"> (Kudus)</w:t>
      </w:r>
      <w:r w:rsidRPr="00FF51C0">
        <w:rPr>
          <w:rFonts w:ascii="HP Simplified" w:hAnsi="HP Simplified"/>
          <w:sz w:val="24"/>
          <w:szCs w:val="24"/>
        </w:rPr>
        <w:t xml:space="preserve">, </w:t>
      </w:r>
      <w:r w:rsidRPr="00FF51C0">
        <w:rPr>
          <w:rFonts w:ascii="HP Simplified" w:hAnsi="HP Simplified"/>
          <w:i/>
          <w:iCs/>
          <w:sz w:val="24"/>
          <w:szCs w:val="24"/>
        </w:rPr>
        <w:t>1</w:t>
      </w:r>
      <w:r w:rsidRPr="00FF51C0">
        <w:rPr>
          <w:rFonts w:ascii="HP Simplified" w:hAnsi="HP Simplified"/>
          <w:sz w:val="24"/>
          <w:szCs w:val="24"/>
        </w:rPr>
        <w:t>(2). https://doi.org/10.21043/jpm.v1i2.4873</w:t>
      </w:r>
    </w:p>
    <w:p w14:paraId="484DB5EB"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r w:rsidRPr="00FF51C0">
        <w:rPr>
          <w:rFonts w:ascii="HP Simplified" w:hAnsi="HP Simplified"/>
          <w:sz w:val="24"/>
          <w:szCs w:val="24"/>
        </w:rPr>
        <w:t xml:space="preserve">Putri, S. T., &amp; </w:t>
      </w:r>
      <w:proofErr w:type="spellStart"/>
      <w:r w:rsidRPr="00FF51C0">
        <w:rPr>
          <w:rFonts w:ascii="HP Simplified" w:hAnsi="HP Simplified"/>
          <w:sz w:val="24"/>
          <w:szCs w:val="24"/>
        </w:rPr>
        <w:t>Syofyan</w:t>
      </w:r>
      <w:proofErr w:type="spellEnd"/>
      <w:r w:rsidRPr="00FF51C0">
        <w:rPr>
          <w:rFonts w:ascii="HP Simplified" w:hAnsi="HP Simplified"/>
          <w:sz w:val="24"/>
          <w:szCs w:val="24"/>
        </w:rPr>
        <w:t xml:space="preserve">, H. (2019). </w:t>
      </w:r>
      <w:proofErr w:type="spellStart"/>
      <w:r w:rsidRPr="00FF51C0">
        <w:rPr>
          <w:rFonts w:ascii="HP Simplified" w:hAnsi="HP Simplified"/>
          <w:sz w:val="24"/>
          <w:szCs w:val="24"/>
        </w:rPr>
        <w:t>Pengaruh</w:t>
      </w:r>
      <w:proofErr w:type="spellEnd"/>
      <w:r w:rsidRPr="00FF51C0">
        <w:rPr>
          <w:rFonts w:ascii="HP Simplified" w:hAnsi="HP Simplified"/>
          <w:sz w:val="24"/>
          <w:szCs w:val="24"/>
        </w:rPr>
        <w:t xml:space="preserve"> Kompetensi Guru </w:t>
      </w:r>
      <w:proofErr w:type="spellStart"/>
      <w:r w:rsidRPr="00FF51C0">
        <w:rPr>
          <w:rFonts w:ascii="HP Simplified" w:hAnsi="HP Simplified"/>
          <w:sz w:val="24"/>
          <w:szCs w:val="24"/>
        </w:rPr>
        <w:t>Kelas</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Terhadap</w:t>
      </w:r>
      <w:proofErr w:type="spellEnd"/>
      <w:r w:rsidRPr="00FF51C0">
        <w:rPr>
          <w:rFonts w:ascii="HP Simplified" w:hAnsi="HP Simplified"/>
          <w:sz w:val="24"/>
          <w:szCs w:val="24"/>
        </w:rPr>
        <w:t xml:space="preserve"> Minat </w:t>
      </w:r>
      <w:proofErr w:type="spellStart"/>
      <w:r w:rsidRPr="00FF51C0">
        <w:rPr>
          <w:rFonts w:ascii="HP Simplified" w:hAnsi="HP Simplified"/>
          <w:sz w:val="24"/>
          <w:szCs w:val="24"/>
        </w:rPr>
        <w:t>Sekolah</w:t>
      </w:r>
      <w:proofErr w:type="spellEnd"/>
      <w:r w:rsidRPr="00FF51C0">
        <w:rPr>
          <w:rFonts w:ascii="HP Simplified" w:hAnsi="HP Simplified"/>
          <w:sz w:val="24"/>
          <w:szCs w:val="24"/>
        </w:rPr>
        <w:t xml:space="preserve"> Dasar Negeri Tanjung Duren Utara 02. </w:t>
      </w:r>
      <w:proofErr w:type="spellStart"/>
      <w:r w:rsidRPr="00FF51C0">
        <w:rPr>
          <w:rFonts w:ascii="HP Simplified" w:hAnsi="HP Simplified"/>
          <w:i/>
          <w:iCs/>
          <w:sz w:val="24"/>
          <w:szCs w:val="24"/>
        </w:rPr>
        <w:t>Jurnal</w:t>
      </w:r>
      <w:proofErr w:type="spellEnd"/>
      <w:r w:rsidRPr="00FF51C0">
        <w:rPr>
          <w:rFonts w:ascii="HP Simplified" w:hAnsi="HP Simplified"/>
          <w:i/>
          <w:iCs/>
          <w:sz w:val="24"/>
          <w:szCs w:val="24"/>
        </w:rPr>
        <w:t xml:space="preserve"> Pendidikan Dasar</w:t>
      </w:r>
      <w:r w:rsidRPr="00FF51C0">
        <w:rPr>
          <w:rFonts w:ascii="HP Simplified" w:hAnsi="HP Simplified"/>
          <w:sz w:val="24"/>
          <w:szCs w:val="24"/>
        </w:rPr>
        <w:t xml:space="preserve">, </w:t>
      </w:r>
      <w:r w:rsidRPr="00FF51C0">
        <w:rPr>
          <w:rFonts w:ascii="HP Simplified" w:hAnsi="HP Simplified"/>
          <w:i/>
          <w:iCs/>
          <w:sz w:val="24"/>
          <w:szCs w:val="24"/>
        </w:rPr>
        <w:t>X</w:t>
      </w:r>
      <w:r w:rsidRPr="00FF51C0">
        <w:rPr>
          <w:rFonts w:ascii="HP Simplified" w:hAnsi="HP Simplified"/>
          <w:sz w:val="24"/>
          <w:szCs w:val="24"/>
        </w:rPr>
        <w:t>, 1–11.</w:t>
      </w:r>
    </w:p>
    <w:p w14:paraId="6848E0F8"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Sardiman</w:t>
      </w:r>
      <w:proofErr w:type="spellEnd"/>
      <w:r w:rsidRPr="00FF51C0">
        <w:rPr>
          <w:rFonts w:ascii="HP Simplified" w:hAnsi="HP Simplified"/>
          <w:sz w:val="24"/>
          <w:szCs w:val="24"/>
        </w:rPr>
        <w:t xml:space="preserve">. (2000). </w:t>
      </w:r>
      <w:proofErr w:type="spellStart"/>
      <w:r w:rsidRPr="00FF51C0">
        <w:rPr>
          <w:rFonts w:ascii="HP Simplified" w:hAnsi="HP Simplified"/>
          <w:i/>
          <w:iCs/>
          <w:sz w:val="24"/>
          <w:szCs w:val="24"/>
        </w:rPr>
        <w:t>Interaksi</w:t>
      </w:r>
      <w:proofErr w:type="spellEnd"/>
      <w:r w:rsidRPr="00FF51C0">
        <w:rPr>
          <w:rFonts w:ascii="HP Simplified" w:hAnsi="HP Simplified"/>
          <w:i/>
          <w:iCs/>
          <w:sz w:val="24"/>
          <w:szCs w:val="24"/>
        </w:rPr>
        <w:t xml:space="preserve"> dan Minat </w:t>
      </w:r>
      <w:proofErr w:type="spellStart"/>
      <w:r w:rsidRPr="00FF51C0">
        <w:rPr>
          <w:rFonts w:ascii="HP Simplified" w:hAnsi="HP Simplified"/>
          <w:i/>
          <w:iCs/>
          <w:sz w:val="24"/>
          <w:szCs w:val="24"/>
        </w:rPr>
        <w:t>Belajar</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Mengajar</w:t>
      </w:r>
      <w:proofErr w:type="spellEnd"/>
      <w:r w:rsidRPr="00FF51C0">
        <w:rPr>
          <w:rFonts w:ascii="HP Simplified" w:hAnsi="HP Simplified"/>
          <w:sz w:val="24"/>
          <w:szCs w:val="24"/>
        </w:rPr>
        <w:t xml:space="preserve">. CV. </w:t>
      </w:r>
      <w:proofErr w:type="spellStart"/>
      <w:r w:rsidRPr="00FF51C0">
        <w:rPr>
          <w:rFonts w:ascii="HP Simplified" w:hAnsi="HP Simplified"/>
          <w:sz w:val="24"/>
          <w:szCs w:val="24"/>
        </w:rPr>
        <w:t>Rajawali</w:t>
      </w:r>
      <w:proofErr w:type="spellEnd"/>
      <w:r w:rsidRPr="00FF51C0">
        <w:rPr>
          <w:rFonts w:ascii="HP Simplified" w:hAnsi="HP Simplified"/>
          <w:sz w:val="24"/>
          <w:szCs w:val="24"/>
        </w:rPr>
        <w:t>.</w:t>
      </w:r>
    </w:p>
    <w:p w14:paraId="4EEB79D0"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Setiabudhi</w:t>
      </w:r>
      <w:proofErr w:type="spellEnd"/>
      <w:r w:rsidRPr="00FF51C0">
        <w:rPr>
          <w:rFonts w:ascii="HP Simplified" w:hAnsi="HP Simplified"/>
          <w:sz w:val="24"/>
          <w:szCs w:val="24"/>
        </w:rPr>
        <w:t xml:space="preserve">, H. dan. (2006). </w:t>
      </w:r>
      <w:r w:rsidRPr="00FF51C0">
        <w:rPr>
          <w:rFonts w:ascii="HP Simplified" w:hAnsi="HP Simplified"/>
          <w:i/>
          <w:iCs/>
          <w:sz w:val="24"/>
          <w:szCs w:val="24"/>
        </w:rPr>
        <w:t xml:space="preserve">Anak </w:t>
      </w:r>
      <w:proofErr w:type="spellStart"/>
      <w:r w:rsidRPr="00FF51C0">
        <w:rPr>
          <w:rFonts w:ascii="HP Simplified" w:hAnsi="HP Simplified"/>
          <w:i/>
          <w:iCs/>
          <w:sz w:val="24"/>
          <w:szCs w:val="24"/>
        </w:rPr>
        <w:t>Unggul</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Berotak</w:t>
      </w:r>
      <w:proofErr w:type="spellEnd"/>
      <w:r w:rsidRPr="00FF51C0">
        <w:rPr>
          <w:rFonts w:ascii="HP Simplified" w:hAnsi="HP Simplified"/>
          <w:i/>
          <w:iCs/>
          <w:sz w:val="24"/>
          <w:szCs w:val="24"/>
        </w:rPr>
        <w:t xml:space="preserve"> Prima</w:t>
      </w:r>
      <w:r w:rsidRPr="00FF51C0">
        <w:rPr>
          <w:rFonts w:ascii="HP Simplified" w:hAnsi="HP Simplified"/>
          <w:sz w:val="24"/>
          <w:szCs w:val="24"/>
        </w:rPr>
        <w:t>. Gramedia.</w:t>
      </w:r>
    </w:p>
    <w:p w14:paraId="3AACF3BC"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r w:rsidRPr="00FF51C0">
        <w:rPr>
          <w:rFonts w:ascii="HP Simplified" w:hAnsi="HP Simplified"/>
          <w:sz w:val="24"/>
          <w:szCs w:val="24"/>
        </w:rPr>
        <w:t xml:space="preserve">Siregar, E., &amp; Nara, H. (2017). </w:t>
      </w:r>
      <w:r w:rsidRPr="00FF51C0">
        <w:rPr>
          <w:rFonts w:ascii="HP Simplified" w:hAnsi="HP Simplified"/>
          <w:i/>
          <w:iCs/>
          <w:sz w:val="24"/>
          <w:szCs w:val="24"/>
        </w:rPr>
        <w:t xml:space="preserve">Teori Belajar dan </w:t>
      </w:r>
      <w:proofErr w:type="spellStart"/>
      <w:r w:rsidRPr="00FF51C0">
        <w:rPr>
          <w:rFonts w:ascii="HP Simplified" w:hAnsi="HP Simplified"/>
          <w:i/>
          <w:iCs/>
          <w:sz w:val="24"/>
          <w:szCs w:val="24"/>
        </w:rPr>
        <w:t>Pembelajaran</w:t>
      </w:r>
      <w:proofErr w:type="spellEnd"/>
      <w:r w:rsidRPr="00FF51C0">
        <w:rPr>
          <w:rFonts w:ascii="HP Simplified" w:hAnsi="HP Simplified"/>
          <w:sz w:val="24"/>
          <w:szCs w:val="24"/>
        </w:rPr>
        <w:t xml:space="preserve"> (A. Jamaludin (ed.); 3rd ed.). Ghalia Indonesia.</w:t>
      </w:r>
    </w:p>
    <w:p w14:paraId="180F3E9A"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Slameto</w:t>
      </w:r>
      <w:proofErr w:type="spellEnd"/>
      <w:r w:rsidRPr="00FF51C0">
        <w:rPr>
          <w:rFonts w:ascii="HP Simplified" w:hAnsi="HP Simplified"/>
          <w:sz w:val="24"/>
          <w:szCs w:val="24"/>
        </w:rPr>
        <w:t xml:space="preserve">. (1991). </w:t>
      </w:r>
      <w:proofErr w:type="spellStart"/>
      <w:r w:rsidRPr="00FF51C0">
        <w:rPr>
          <w:rFonts w:ascii="HP Simplified" w:hAnsi="HP Simplified"/>
          <w:i/>
          <w:iCs/>
          <w:sz w:val="24"/>
          <w:szCs w:val="24"/>
        </w:rPr>
        <w:t>Belajar</w:t>
      </w:r>
      <w:proofErr w:type="spellEnd"/>
      <w:r w:rsidRPr="00FF51C0">
        <w:rPr>
          <w:rFonts w:ascii="HP Simplified" w:hAnsi="HP Simplified"/>
          <w:i/>
          <w:iCs/>
          <w:sz w:val="24"/>
          <w:szCs w:val="24"/>
        </w:rPr>
        <w:t xml:space="preserve"> dan Faktor-</w:t>
      </w:r>
      <w:proofErr w:type="spellStart"/>
      <w:r w:rsidRPr="00FF51C0">
        <w:rPr>
          <w:rFonts w:ascii="HP Simplified" w:hAnsi="HP Simplified"/>
          <w:i/>
          <w:iCs/>
          <w:sz w:val="24"/>
          <w:szCs w:val="24"/>
        </w:rPr>
        <w:t>faktor</w:t>
      </w:r>
      <w:proofErr w:type="spellEnd"/>
      <w:r w:rsidRPr="00FF51C0">
        <w:rPr>
          <w:rFonts w:ascii="HP Simplified" w:hAnsi="HP Simplified"/>
          <w:i/>
          <w:iCs/>
          <w:sz w:val="24"/>
          <w:szCs w:val="24"/>
        </w:rPr>
        <w:t xml:space="preserve"> yang </w:t>
      </w:r>
      <w:proofErr w:type="spellStart"/>
      <w:r w:rsidRPr="00FF51C0">
        <w:rPr>
          <w:rFonts w:ascii="HP Simplified" w:hAnsi="HP Simplified"/>
          <w:i/>
          <w:iCs/>
          <w:sz w:val="24"/>
          <w:szCs w:val="24"/>
        </w:rPr>
        <w:t>Mempengaruhinya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Rineka</w:t>
      </w:r>
      <w:proofErr w:type="spellEnd"/>
      <w:r w:rsidRPr="00FF51C0">
        <w:rPr>
          <w:rFonts w:ascii="HP Simplified" w:hAnsi="HP Simplified"/>
          <w:sz w:val="24"/>
          <w:szCs w:val="24"/>
        </w:rPr>
        <w:t xml:space="preserve"> Cipta.</w:t>
      </w:r>
    </w:p>
    <w:p w14:paraId="1BE1627A"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Sudjana</w:t>
      </w:r>
      <w:proofErr w:type="spellEnd"/>
      <w:r w:rsidRPr="00FF51C0">
        <w:rPr>
          <w:rFonts w:ascii="HP Simplified" w:hAnsi="HP Simplified"/>
          <w:sz w:val="24"/>
          <w:szCs w:val="24"/>
        </w:rPr>
        <w:t xml:space="preserve">, N. (2001). </w:t>
      </w:r>
      <w:r w:rsidRPr="00FF51C0">
        <w:rPr>
          <w:rFonts w:ascii="HP Simplified" w:hAnsi="HP Simplified"/>
          <w:i/>
          <w:iCs/>
          <w:sz w:val="24"/>
          <w:szCs w:val="24"/>
        </w:rPr>
        <w:t>Dasar-</w:t>
      </w:r>
      <w:proofErr w:type="spellStart"/>
      <w:r w:rsidRPr="00FF51C0">
        <w:rPr>
          <w:rFonts w:ascii="HP Simplified" w:hAnsi="HP Simplified"/>
          <w:i/>
          <w:iCs/>
          <w:sz w:val="24"/>
          <w:szCs w:val="24"/>
        </w:rPr>
        <w:t>dasar</w:t>
      </w:r>
      <w:proofErr w:type="spellEnd"/>
      <w:r w:rsidRPr="00FF51C0">
        <w:rPr>
          <w:rFonts w:ascii="HP Simplified" w:hAnsi="HP Simplified"/>
          <w:i/>
          <w:iCs/>
          <w:sz w:val="24"/>
          <w:szCs w:val="24"/>
        </w:rPr>
        <w:t xml:space="preserve"> Proses </w:t>
      </w:r>
      <w:proofErr w:type="spellStart"/>
      <w:r w:rsidRPr="00FF51C0">
        <w:rPr>
          <w:rFonts w:ascii="HP Simplified" w:hAnsi="HP Simplified"/>
          <w:i/>
          <w:iCs/>
          <w:sz w:val="24"/>
          <w:szCs w:val="24"/>
        </w:rPr>
        <w:t>Belajar</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Mengajar</w:t>
      </w:r>
      <w:proofErr w:type="spellEnd"/>
      <w:r w:rsidRPr="00FF51C0">
        <w:rPr>
          <w:rFonts w:ascii="HP Simplified" w:hAnsi="HP Simplified"/>
          <w:sz w:val="24"/>
          <w:szCs w:val="24"/>
        </w:rPr>
        <w:t xml:space="preserve">. PT Sinar Baru </w:t>
      </w:r>
      <w:proofErr w:type="spellStart"/>
      <w:r w:rsidRPr="00FF51C0">
        <w:rPr>
          <w:rFonts w:ascii="HP Simplified" w:hAnsi="HP Simplified"/>
          <w:sz w:val="24"/>
          <w:szCs w:val="24"/>
        </w:rPr>
        <w:t>Algesindo</w:t>
      </w:r>
      <w:proofErr w:type="spellEnd"/>
      <w:r w:rsidRPr="00FF51C0">
        <w:rPr>
          <w:rFonts w:ascii="HP Simplified" w:hAnsi="HP Simplified"/>
          <w:sz w:val="24"/>
          <w:szCs w:val="24"/>
        </w:rPr>
        <w:t>.</w:t>
      </w:r>
    </w:p>
    <w:p w14:paraId="308BB591"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r w:rsidRPr="00FF51C0">
        <w:rPr>
          <w:rFonts w:ascii="HP Simplified" w:hAnsi="HP Simplified"/>
          <w:sz w:val="24"/>
          <w:szCs w:val="24"/>
        </w:rPr>
        <w:t xml:space="preserve">Supardi, S. U. S., Leonard, L., Suhendri, H., &amp; </w:t>
      </w:r>
      <w:proofErr w:type="spellStart"/>
      <w:r w:rsidRPr="00FF51C0">
        <w:rPr>
          <w:rFonts w:ascii="HP Simplified" w:hAnsi="HP Simplified"/>
          <w:sz w:val="24"/>
          <w:szCs w:val="24"/>
        </w:rPr>
        <w:t>Rismurdiyati</w:t>
      </w:r>
      <w:proofErr w:type="spellEnd"/>
      <w:r w:rsidRPr="00FF51C0">
        <w:rPr>
          <w:rFonts w:ascii="HP Simplified" w:hAnsi="HP Simplified"/>
          <w:sz w:val="24"/>
          <w:szCs w:val="24"/>
        </w:rPr>
        <w:t xml:space="preserve">, R. (2015). </w:t>
      </w:r>
      <w:proofErr w:type="spellStart"/>
      <w:r w:rsidRPr="00FF51C0">
        <w:rPr>
          <w:rFonts w:ascii="HP Simplified" w:hAnsi="HP Simplified"/>
          <w:sz w:val="24"/>
          <w:szCs w:val="24"/>
        </w:rPr>
        <w:t>Pengaruh</w:t>
      </w:r>
      <w:proofErr w:type="spellEnd"/>
      <w:r w:rsidRPr="00FF51C0">
        <w:rPr>
          <w:rFonts w:ascii="HP Simplified" w:hAnsi="HP Simplified"/>
          <w:sz w:val="24"/>
          <w:szCs w:val="24"/>
        </w:rPr>
        <w:t xml:space="preserve"> Media </w:t>
      </w:r>
      <w:proofErr w:type="spellStart"/>
      <w:r w:rsidRPr="00FF51C0">
        <w:rPr>
          <w:rFonts w:ascii="HP Simplified" w:hAnsi="HP Simplified"/>
          <w:sz w:val="24"/>
          <w:szCs w:val="24"/>
        </w:rPr>
        <w:t>Pembelajaran</w:t>
      </w:r>
      <w:proofErr w:type="spellEnd"/>
      <w:r w:rsidRPr="00FF51C0">
        <w:rPr>
          <w:rFonts w:ascii="HP Simplified" w:hAnsi="HP Simplified"/>
          <w:sz w:val="24"/>
          <w:szCs w:val="24"/>
        </w:rPr>
        <w:t xml:space="preserve"> dan Minat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Terhadap</w:t>
      </w:r>
      <w:proofErr w:type="spellEnd"/>
      <w:r w:rsidRPr="00FF51C0">
        <w:rPr>
          <w:rFonts w:ascii="HP Simplified" w:hAnsi="HP Simplified"/>
          <w:sz w:val="24"/>
          <w:szCs w:val="24"/>
        </w:rPr>
        <w:t xml:space="preserve"> Hasil </w:t>
      </w:r>
      <w:proofErr w:type="spellStart"/>
      <w:r w:rsidRPr="00FF51C0">
        <w:rPr>
          <w:rFonts w:ascii="HP Simplified" w:hAnsi="HP Simplified"/>
          <w:sz w:val="24"/>
          <w:szCs w:val="24"/>
        </w:rPr>
        <w:t>Belajar</w:t>
      </w:r>
      <w:proofErr w:type="spellEnd"/>
      <w:r w:rsidRPr="00FF51C0">
        <w:rPr>
          <w:rFonts w:ascii="HP Simplified" w:hAnsi="HP Simplified"/>
          <w:sz w:val="24"/>
          <w:szCs w:val="24"/>
        </w:rPr>
        <w:t xml:space="preserve"> Fisika. </w:t>
      </w:r>
      <w:proofErr w:type="spellStart"/>
      <w:r w:rsidRPr="00FF51C0">
        <w:rPr>
          <w:rFonts w:ascii="HP Simplified" w:hAnsi="HP Simplified"/>
          <w:i/>
          <w:iCs/>
          <w:sz w:val="24"/>
          <w:szCs w:val="24"/>
        </w:rPr>
        <w:t>Formatif</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Jurnal</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Ilmiah</w:t>
      </w:r>
      <w:proofErr w:type="spellEnd"/>
      <w:r w:rsidRPr="00FF51C0">
        <w:rPr>
          <w:rFonts w:ascii="HP Simplified" w:hAnsi="HP Simplified"/>
          <w:i/>
          <w:iCs/>
          <w:sz w:val="24"/>
          <w:szCs w:val="24"/>
        </w:rPr>
        <w:t xml:space="preserve"> Pendidikan MIPA</w:t>
      </w:r>
      <w:r w:rsidRPr="00FF51C0">
        <w:rPr>
          <w:rFonts w:ascii="HP Simplified" w:hAnsi="HP Simplified"/>
          <w:sz w:val="24"/>
          <w:szCs w:val="24"/>
        </w:rPr>
        <w:t xml:space="preserve">, </w:t>
      </w:r>
      <w:r w:rsidRPr="00FF51C0">
        <w:rPr>
          <w:rFonts w:ascii="HP Simplified" w:hAnsi="HP Simplified"/>
          <w:i/>
          <w:iCs/>
          <w:sz w:val="24"/>
          <w:szCs w:val="24"/>
        </w:rPr>
        <w:t>2</w:t>
      </w:r>
      <w:r w:rsidRPr="00FF51C0">
        <w:rPr>
          <w:rFonts w:ascii="HP Simplified" w:hAnsi="HP Simplified"/>
          <w:sz w:val="24"/>
          <w:szCs w:val="24"/>
        </w:rPr>
        <w:t>(1), 71–81. https://doi.org/10.30998/formatif.v2i1.86</w:t>
      </w:r>
    </w:p>
    <w:p w14:paraId="7AC14DF2"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r w:rsidRPr="00FF51C0">
        <w:rPr>
          <w:rFonts w:ascii="HP Simplified" w:hAnsi="HP Simplified"/>
          <w:sz w:val="24"/>
          <w:szCs w:val="24"/>
        </w:rPr>
        <w:t xml:space="preserve">Surya, H. (2007). </w:t>
      </w:r>
      <w:proofErr w:type="spellStart"/>
      <w:r w:rsidRPr="00FF51C0">
        <w:rPr>
          <w:rFonts w:ascii="HP Simplified" w:hAnsi="HP Simplified"/>
          <w:i/>
          <w:iCs/>
          <w:sz w:val="24"/>
          <w:szCs w:val="24"/>
        </w:rPr>
        <w:t>Percaya</w:t>
      </w:r>
      <w:proofErr w:type="spellEnd"/>
      <w:r w:rsidRPr="00FF51C0">
        <w:rPr>
          <w:rFonts w:ascii="HP Simplified" w:hAnsi="HP Simplified"/>
          <w:i/>
          <w:iCs/>
          <w:sz w:val="24"/>
          <w:szCs w:val="24"/>
        </w:rPr>
        <w:t xml:space="preserve"> Diri </w:t>
      </w:r>
      <w:proofErr w:type="spellStart"/>
      <w:r w:rsidRPr="00FF51C0">
        <w:rPr>
          <w:rFonts w:ascii="HP Simplified" w:hAnsi="HP Simplified"/>
          <w:i/>
          <w:iCs/>
          <w:sz w:val="24"/>
          <w:szCs w:val="24"/>
        </w:rPr>
        <w:t>itu</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Penting</w:t>
      </w:r>
      <w:proofErr w:type="spellEnd"/>
      <w:r w:rsidRPr="00FF51C0">
        <w:rPr>
          <w:rFonts w:ascii="HP Simplified" w:hAnsi="HP Simplified"/>
          <w:sz w:val="24"/>
          <w:szCs w:val="24"/>
        </w:rPr>
        <w:t xml:space="preserve">. Elex Media </w:t>
      </w:r>
      <w:proofErr w:type="spellStart"/>
      <w:r w:rsidRPr="00FF51C0">
        <w:rPr>
          <w:rFonts w:ascii="HP Simplified" w:hAnsi="HP Simplified"/>
          <w:sz w:val="24"/>
          <w:szCs w:val="24"/>
        </w:rPr>
        <w:t>Komputindo</w:t>
      </w:r>
      <w:proofErr w:type="spellEnd"/>
      <w:r w:rsidRPr="00FF51C0">
        <w:rPr>
          <w:rFonts w:ascii="HP Simplified" w:hAnsi="HP Simplified"/>
          <w:sz w:val="24"/>
          <w:szCs w:val="24"/>
        </w:rPr>
        <w:t>.</w:t>
      </w:r>
    </w:p>
    <w:p w14:paraId="64D827AF"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r w:rsidRPr="00FF51C0">
        <w:rPr>
          <w:rFonts w:ascii="HP Simplified" w:hAnsi="HP Simplified"/>
          <w:sz w:val="24"/>
          <w:szCs w:val="24"/>
        </w:rPr>
        <w:t xml:space="preserve">Susanto, A. (2016). </w:t>
      </w:r>
      <w:r w:rsidRPr="00FF51C0">
        <w:rPr>
          <w:rFonts w:ascii="HP Simplified" w:hAnsi="HP Simplified"/>
          <w:i/>
          <w:iCs/>
          <w:sz w:val="24"/>
          <w:szCs w:val="24"/>
        </w:rPr>
        <w:t xml:space="preserve">Teori Belajar &amp; </w:t>
      </w:r>
      <w:proofErr w:type="spellStart"/>
      <w:r w:rsidRPr="00FF51C0">
        <w:rPr>
          <w:rFonts w:ascii="HP Simplified" w:hAnsi="HP Simplified"/>
          <w:i/>
          <w:iCs/>
          <w:sz w:val="24"/>
          <w:szCs w:val="24"/>
        </w:rPr>
        <w:t>Pembelajaran</w:t>
      </w:r>
      <w:proofErr w:type="spellEnd"/>
      <w:r w:rsidRPr="00FF51C0">
        <w:rPr>
          <w:rFonts w:ascii="HP Simplified" w:hAnsi="HP Simplified"/>
          <w:i/>
          <w:iCs/>
          <w:sz w:val="24"/>
          <w:szCs w:val="24"/>
        </w:rPr>
        <w:t xml:space="preserve"> di </w:t>
      </w:r>
      <w:proofErr w:type="spellStart"/>
      <w:r w:rsidRPr="00FF51C0">
        <w:rPr>
          <w:rFonts w:ascii="HP Simplified" w:hAnsi="HP Simplified"/>
          <w:i/>
          <w:iCs/>
          <w:sz w:val="24"/>
          <w:szCs w:val="24"/>
        </w:rPr>
        <w:t>Sekolah</w:t>
      </w:r>
      <w:proofErr w:type="spellEnd"/>
      <w:r w:rsidRPr="00FF51C0">
        <w:rPr>
          <w:rFonts w:ascii="HP Simplified" w:hAnsi="HP Simplified"/>
          <w:i/>
          <w:iCs/>
          <w:sz w:val="24"/>
          <w:szCs w:val="24"/>
        </w:rPr>
        <w:t xml:space="preserve"> Dasar</w:t>
      </w:r>
      <w:r w:rsidRPr="00FF51C0">
        <w:rPr>
          <w:rFonts w:ascii="HP Simplified" w:hAnsi="HP Simplified"/>
          <w:sz w:val="24"/>
          <w:szCs w:val="24"/>
        </w:rPr>
        <w:t xml:space="preserve"> (Jefry (ed.); 4th ed.). PRENADAMEDIA GROUP.</w:t>
      </w:r>
    </w:p>
    <w:p w14:paraId="53775EA2"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proofErr w:type="spellStart"/>
      <w:r w:rsidRPr="00FF51C0">
        <w:rPr>
          <w:rFonts w:ascii="HP Simplified" w:hAnsi="HP Simplified"/>
          <w:sz w:val="24"/>
          <w:szCs w:val="24"/>
        </w:rPr>
        <w:t>Tilaar</w:t>
      </w:r>
      <w:proofErr w:type="spellEnd"/>
      <w:r w:rsidRPr="00FF51C0">
        <w:rPr>
          <w:rFonts w:ascii="HP Simplified" w:hAnsi="HP Simplified"/>
          <w:sz w:val="24"/>
          <w:szCs w:val="24"/>
        </w:rPr>
        <w:t xml:space="preserve">, A. R. (2002). </w:t>
      </w:r>
      <w:proofErr w:type="spellStart"/>
      <w:r w:rsidRPr="00FF51C0">
        <w:rPr>
          <w:rFonts w:ascii="HP Simplified" w:hAnsi="HP Simplified"/>
          <w:i/>
          <w:iCs/>
          <w:sz w:val="24"/>
          <w:szCs w:val="24"/>
        </w:rPr>
        <w:t>Membenahi</w:t>
      </w:r>
      <w:proofErr w:type="spellEnd"/>
      <w:r w:rsidRPr="00FF51C0">
        <w:rPr>
          <w:rFonts w:ascii="HP Simplified" w:hAnsi="HP Simplified"/>
          <w:i/>
          <w:iCs/>
          <w:sz w:val="24"/>
          <w:szCs w:val="24"/>
        </w:rPr>
        <w:t xml:space="preserve"> Pendidikan Nasional</w:t>
      </w:r>
      <w:r w:rsidRPr="00FF51C0">
        <w:rPr>
          <w:rFonts w:ascii="HP Simplified" w:hAnsi="HP Simplified"/>
          <w:sz w:val="24"/>
          <w:szCs w:val="24"/>
        </w:rPr>
        <w:t xml:space="preserve">. </w:t>
      </w:r>
      <w:proofErr w:type="spellStart"/>
      <w:r w:rsidRPr="00FF51C0">
        <w:rPr>
          <w:rFonts w:ascii="HP Simplified" w:hAnsi="HP Simplified"/>
          <w:sz w:val="24"/>
          <w:szCs w:val="24"/>
        </w:rPr>
        <w:t>Rineka</w:t>
      </w:r>
      <w:proofErr w:type="spellEnd"/>
      <w:r w:rsidRPr="00FF51C0">
        <w:rPr>
          <w:rFonts w:ascii="HP Simplified" w:hAnsi="HP Simplified"/>
          <w:sz w:val="24"/>
          <w:szCs w:val="24"/>
        </w:rPr>
        <w:t xml:space="preserve"> CIpta.</w:t>
      </w:r>
    </w:p>
    <w:p w14:paraId="25764292" w14:textId="77777777" w:rsidR="00FF51C0" w:rsidRPr="00FF51C0" w:rsidRDefault="00FF51C0" w:rsidP="00FF51C0">
      <w:pPr>
        <w:widowControl w:val="0"/>
        <w:autoSpaceDE w:val="0"/>
        <w:autoSpaceDN w:val="0"/>
        <w:adjustRightInd w:val="0"/>
        <w:spacing w:before="240"/>
        <w:ind w:left="480" w:hanging="480"/>
        <w:jc w:val="both"/>
        <w:rPr>
          <w:rFonts w:ascii="HP Simplified" w:hAnsi="HP Simplified"/>
          <w:sz w:val="24"/>
          <w:szCs w:val="24"/>
        </w:rPr>
      </w:pPr>
      <w:r w:rsidRPr="00FF51C0">
        <w:rPr>
          <w:rFonts w:ascii="HP Simplified" w:hAnsi="HP Simplified"/>
          <w:sz w:val="24"/>
          <w:szCs w:val="24"/>
        </w:rPr>
        <w:t xml:space="preserve">Wahab, R. (2016). </w:t>
      </w:r>
      <w:proofErr w:type="spellStart"/>
      <w:r w:rsidRPr="00FF51C0">
        <w:rPr>
          <w:rFonts w:ascii="HP Simplified" w:hAnsi="HP Simplified"/>
          <w:i/>
          <w:iCs/>
          <w:sz w:val="24"/>
          <w:szCs w:val="24"/>
        </w:rPr>
        <w:t>Psikologi</w:t>
      </w:r>
      <w:proofErr w:type="spellEnd"/>
      <w:r w:rsidRPr="00FF51C0">
        <w:rPr>
          <w:rFonts w:ascii="HP Simplified" w:hAnsi="HP Simplified"/>
          <w:i/>
          <w:iCs/>
          <w:sz w:val="24"/>
          <w:szCs w:val="24"/>
        </w:rPr>
        <w:t xml:space="preserve"> </w:t>
      </w:r>
      <w:proofErr w:type="spellStart"/>
      <w:r w:rsidRPr="00FF51C0">
        <w:rPr>
          <w:rFonts w:ascii="HP Simplified" w:hAnsi="HP Simplified"/>
          <w:i/>
          <w:iCs/>
          <w:sz w:val="24"/>
          <w:szCs w:val="24"/>
        </w:rPr>
        <w:t>Belajar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Rajawali</w:t>
      </w:r>
      <w:proofErr w:type="spellEnd"/>
      <w:r w:rsidRPr="00FF51C0">
        <w:rPr>
          <w:rFonts w:ascii="HP Simplified" w:hAnsi="HP Simplified"/>
          <w:sz w:val="24"/>
          <w:szCs w:val="24"/>
        </w:rPr>
        <w:t xml:space="preserve"> Pers.</w:t>
      </w:r>
    </w:p>
    <w:p w14:paraId="393CB32F" w14:textId="44E4AD16" w:rsidR="00FF51C0" w:rsidRPr="00FF51C0" w:rsidRDefault="00FF51C0" w:rsidP="00FF51C0">
      <w:pPr>
        <w:pStyle w:val="ListParagraph"/>
        <w:spacing w:before="240" w:after="0"/>
        <w:ind w:left="0"/>
        <w:jc w:val="both"/>
        <w:rPr>
          <w:rFonts w:ascii="HP Simplified" w:eastAsia="HP Simplified Hans Light" w:hAnsi="HP Simplified"/>
          <w:b/>
          <w:lang w:val="en-US"/>
        </w:rPr>
      </w:pPr>
      <w:r w:rsidRPr="00FF51C0">
        <w:rPr>
          <w:rFonts w:ascii="HP Simplified" w:hAnsi="HP Simplified"/>
          <w:sz w:val="24"/>
          <w:szCs w:val="24"/>
        </w:rPr>
        <w:t xml:space="preserve">Wijaya, E.Y., </w:t>
      </w:r>
      <w:proofErr w:type="spellStart"/>
      <w:r w:rsidRPr="00FF51C0">
        <w:rPr>
          <w:rFonts w:ascii="HP Simplified" w:hAnsi="HP Simplified"/>
          <w:sz w:val="24"/>
          <w:szCs w:val="24"/>
        </w:rPr>
        <w:t>Sudjimat</w:t>
      </w:r>
      <w:proofErr w:type="spellEnd"/>
      <w:r w:rsidRPr="00FF51C0">
        <w:rPr>
          <w:rFonts w:ascii="HP Simplified" w:hAnsi="HP Simplified"/>
          <w:sz w:val="24"/>
          <w:szCs w:val="24"/>
        </w:rPr>
        <w:t xml:space="preserve">, D.A., &amp; </w:t>
      </w:r>
      <w:proofErr w:type="spellStart"/>
      <w:r w:rsidRPr="00FF51C0">
        <w:rPr>
          <w:rFonts w:ascii="HP Simplified" w:hAnsi="HP Simplified"/>
          <w:sz w:val="24"/>
          <w:szCs w:val="24"/>
        </w:rPr>
        <w:t>Nyoto</w:t>
      </w:r>
      <w:proofErr w:type="spellEnd"/>
      <w:r w:rsidRPr="00FF51C0">
        <w:rPr>
          <w:rFonts w:ascii="HP Simplified" w:hAnsi="HP Simplified"/>
          <w:sz w:val="24"/>
          <w:szCs w:val="24"/>
        </w:rPr>
        <w:t xml:space="preserve">, A. (2016). </w:t>
      </w:r>
      <w:proofErr w:type="spellStart"/>
      <w:r w:rsidRPr="00FF51C0">
        <w:rPr>
          <w:rFonts w:ascii="HP Simplified" w:hAnsi="HP Simplified"/>
          <w:sz w:val="24"/>
          <w:szCs w:val="24"/>
        </w:rPr>
        <w:t>Transformasi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pendidikan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abad</w:t>
      </w:r>
      <w:proofErr w:type="spellEnd"/>
      <w:r w:rsidRPr="00FF51C0">
        <w:rPr>
          <w:rFonts w:ascii="HP Simplified" w:hAnsi="HP Simplified"/>
          <w:sz w:val="24"/>
          <w:szCs w:val="24"/>
        </w:rPr>
        <w:t xml:space="preserve"> 21 </w:t>
      </w:r>
      <w:proofErr w:type="spellStart"/>
      <w:r w:rsidRPr="00FF51C0">
        <w:rPr>
          <w:rFonts w:ascii="HP Simplified" w:hAnsi="HP Simplified"/>
          <w:sz w:val="24"/>
          <w:szCs w:val="24"/>
        </w:rPr>
        <w:t>sebagai</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tuntutan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pengembangan</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sumber</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daya</w:t>
      </w:r>
      <w:proofErr w:type="spellEnd"/>
      <w:r w:rsidRPr="00FF51C0">
        <w:rPr>
          <w:rFonts w:ascii="HP Simplified" w:hAnsi="HP Simplified"/>
          <w:sz w:val="24"/>
          <w:szCs w:val="24"/>
        </w:rPr>
        <w:t xml:space="preserve"> </w:t>
      </w:r>
      <w:proofErr w:type="spellStart"/>
      <w:r w:rsidRPr="00FF51C0">
        <w:rPr>
          <w:rFonts w:ascii="HP Simplified" w:hAnsi="HP Simplified"/>
          <w:sz w:val="24"/>
          <w:szCs w:val="24"/>
        </w:rPr>
        <w:t>manusia</w:t>
      </w:r>
      <w:proofErr w:type="spellEnd"/>
      <w:r w:rsidRPr="00FF51C0">
        <w:rPr>
          <w:rFonts w:ascii="HP Simplified" w:hAnsi="HP Simplified"/>
          <w:sz w:val="24"/>
          <w:szCs w:val="24"/>
        </w:rPr>
        <w:t xml:space="preserve"> di era global. In </w:t>
      </w:r>
      <w:r w:rsidRPr="00FF51C0">
        <w:rPr>
          <w:rFonts w:ascii="HP Simplified" w:hAnsi="HP Simplified"/>
          <w:i/>
          <w:iCs/>
          <w:sz w:val="24"/>
          <w:szCs w:val="24"/>
        </w:rPr>
        <w:t xml:space="preserve">Seminar Nasional Pendidikan </w:t>
      </w:r>
      <w:proofErr w:type="spellStart"/>
      <w:r w:rsidRPr="00FF51C0">
        <w:rPr>
          <w:rFonts w:ascii="HP Simplified" w:hAnsi="HP Simplified"/>
          <w:i/>
          <w:iCs/>
          <w:sz w:val="24"/>
          <w:szCs w:val="24"/>
        </w:rPr>
        <w:t>Matematika</w:t>
      </w:r>
      <w:proofErr w:type="spellEnd"/>
    </w:p>
    <w:p w14:paraId="22199807" w14:textId="26ABB181" w:rsidR="00390B39" w:rsidRPr="00FF51C0" w:rsidRDefault="00A12DE8" w:rsidP="00FF51C0">
      <w:pPr>
        <w:jc w:val="both"/>
        <w:rPr>
          <w:rFonts w:ascii="HP Simplified" w:eastAsia="HP Simplified Hans Light" w:hAnsi="HP Simplified"/>
          <w:i/>
          <w:iCs/>
          <w:noProof/>
          <w:sz w:val="22"/>
          <w:szCs w:val="22"/>
        </w:rPr>
      </w:pPr>
      <w:r w:rsidRPr="00FF51C0">
        <w:rPr>
          <w:rFonts w:ascii="HP Simplified" w:eastAsia="HP Simplified Hans Light" w:hAnsi="HP Simplified"/>
          <w:i/>
          <w:iCs/>
          <w:noProof/>
          <w:sz w:val="22"/>
          <w:szCs w:val="22"/>
        </w:rPr>
        <w:br w:type="page"/>
      </w:r>
      <w:r w:rsidR="00AC2F9A" w:rsidRPr="00FF51C0">
        <w:rPr>
          <w:rStyle w:val="apple-style-span"/>
          <w:rFonts w:ascii="HP Simplified" w:eastAsia="HP Simplified Hans Light" w:hAnsi="HP Simplified"/>
          <w:b/>
          <w:color w:val="000000"/>
          <w:sz w:val="24"/>
          <w:szCs w:val="24"/>
          <w:lang w:val="pt-BR"/>
        </w:rPr>
        <w:lastRenderedPageBreak/>
        <w:t>BIOGRAFI</w:t>
      </w:r>
      <w:r w:rsidR="008B6B99" w:rsidRPr="00FF51C0">
        <w:rPr>
          <w:rStyle w:val="apple-style-span"/>
          <w:rFonts w:ascii="HP Simplified" w:eastAsia="HP Simplified Hans Light" w:hAnsi="HP Simplified"/>
          <w:b/>
          <w:color w:val="000000"/>
          <w:sz w:val="24"/>
          <w:szCs w:val="24"/>
          <w:lang w:val="pt-BR"/>
        </w:rPr>
        <w:t xml:space="preserve"> </w:t>
      </w:r>
      <w:r w:rsidR="00AC2F9A" w:rsidRPr="00FF51C0">
        <w:rPr>
          <w:rStyle w:val="apple-style-span"/>
          <w:rFonts w:ascii="HP Simplified" w:eastAsia="HP Simplified Hans Light" w:hAnsi="HP Simplified"/>
          <w:b/>
          <w:color w:val="000000"/>
          <w:sz w:val="24"/>
          <w:szCs w:val="24"/>
          <w:lang w:val="pt-BR"/>
        </w:rPr>
        <w:t>PENULIS</w:t>
      </w:r>
      <w:r w:rsidR="008B6B99" w:rsidRPr="00FF51C0">
        <w:rPr>
          <w:rStyle w:val="apple-style-span"/>
          <w:rFonts w:ascii="HP Simplified" w:eastAsia="HP Simplified Hans Light" w:hAnsi="HP Simplified"/>
          <w:b/>
          <w:color w:val="000000"/>
          <w:sz w:val="24"/>
          <w:szCs w:val="24"/>
          <w:lang w:val="pt-BR"/>
        </w:rPr>
        <w:t xml:space="preserve"> </w:t>
      </w:r>
    </w:p>
    <w:tbl>
      <w:tblPr>
        <w:tblW w:w="8617" w:type="dxa"/>
        <w:tblBorders>
          <w:top w:val="dashDotStroked" w:sz="24" w:space="0" w:color="808080"/>
          <w:left w:val="dashDotStroked" w:sz="24" w:space="0" w:color="808080"/>
          <w:bottom w:val="dashDotStroked" w:sz="24" w:space="0" w:color="808080"/>
          <w:right w:val="dashDotStroked" w:sz="24" w:space="0" w:color="808080"/>
          <w:insideH w:val="dashDotStroked" w:sz="24" w:space="0" w:color="808080"/>
          <w:insideV w:val="dashDotStroked" w:sz="24" w:space="0" w:color="808080"/>
        </w:tblBorders>
        <w:tblLayout w:type="fixed"/>
        <w:tblLook w:val="04A0" w:firstRow="1" w:lastRow="0" w:firstColumn="1" w:lastColumn="0" w:noHBand="0" w:noVBand="1"/>
      </w:tblPr>
      <w:tblGrid>
        <w:gridCol w:w="2097"/>
        <w:gridCol w:w="6520"/>
      </w:tblGrid>
      <w:tr w:rsidR="00390B39" w:rsidRPr="00FF51C0" w14:paraId="05494C1D" w14:textId="77777777" w:rsidTr="009F2577">
        <w:trPr>
          <w:trHeight w:val="2347"/>
        </w:trPr>
        <w:tc>
          <w:tcPr>
            <w:tcW w:w="2097" w:type="dxa"/>
          </w:tcPr>
          <w:p w14:paraId="0D2A4600" w14:textId="6DF0D7E4" w:rsidR="00390B39" w:rsidRPr="00FF51C0" w:rsidRDefault="00390B39" w:rsidP="00FF51C0">
            <w:pPr>
              <w:jc w:val="both"/>
              <w:rPr>
                <w:rFonts w:ascii="HP Simplified" w:eastAsia="HP Simplified Hans Light" w:hAnsi="HP Simplified"/>
                <w:noProof/>
                <w:color w:val="000000"/>
                <w:sz w:val="24"/>
                <w:szCs w:val="24"/>
                <w:lang w:val="id-ID" w:eastAsia="id-ID"/>
              </w:rPr>
            </w:pPr>
          </w:p>
        </w:tc>
        <w:tc>
          <w:tcPr>
            <w:tcW w:w="6520" w:type="dxa"/>
          </w:tcPr>
          <w:p w14:paraId="29CC24D9" w14:textId="79D27A03" w:rsidR="000471B6" w:rsidRPr="00FF51C0" w:rsidRDefault="00FF51C0" w:rsidP="00FF51C0">
            <w:pPr>
              <w:jc w:val="both"/>
              <w:rPr>
                <w:rFonts w:ascii="HP Simplified" w:eastAsia="HP Simplified Hans Light" w:hAnsi="HP Simplified"/>
                <w:b/>
                <w:bCs/>
                <w:color w:val="000000"/>
                <w:sz w:val="24"/>
                <w:szCs w:val="24"/>
                <w:lang w:val="id-ID"/>
              </w:rPr>
            </w:pPr>
            <w:r w:rsidRPr="00FF51C0">
              <w:rPr>
                <w:rFonts w:ascii="HP Simplified" w:eastAsia="HP Simplified Hans Light" w:hAnsi="HP Simplified"/>
                <w:b/>
                <w:bCs/>
                <w:color w:val="000000"/>
                <w:sz w:val="24"/>
                <w:szCs w:val="24"/>
                <w:lang w:val="id-ID"/>
              </w:rPr>
              <w:t>Aneu Sumiarti</w:t>
            </w:r>
            <w:r w:rsidR="00AC2F9A" w:rsidRPr="00FF51C0">
              <w:rPr>
                <w:rFonts w:ascii="HP Simplified" w:eastAsia="HP Simplified Hans Light" w:hAnsi="HP Simplified"/>
                <w:b/>
                <w:bCs/>
                <w:color w:val="000000"/>
                <w:sz w:val="24"/>
                <w:szCs w:val="24"/>
                <w:lang w:val="id-ID"/>
              </w:rPr>
              <w:t>,</w:t>
            </w:r>
            <w:r w:rsidR="008B6B99" w:rsidRPr="00FF51C0">
              <w:rPr>
                <w:rFonts w:ascii="HP Simplified" w:eastAsia="HP Simplified Hans Light" w:hAnsi="HP Simplified"/>
                <w:b/>
                <w:bCs/>
                <w:color w:val="000000"/>
                <w:sz w:val="24"/>
                <w:szCs w:val="24"/>
                <w:lang w:val="id-ID"/>
              </w:rPr>
              <w:t xml:space="preserve"> </w:t>
            </w:r>
            <w:r w:rsidR="00AC2F9A" w:rsidRPr="00FF51C0">
              <w:rPr>
                <w:rFonts w:ascii="HP Simplified" w:eastAsia="HP Simplified Hans Light" w:hAnsi="HP Simplified"/>
                <w:b/>
                <w:bCs/>
                <w:color w:val="000000"/>
                <w:sz w:val="24"/>
                <w:szCs w:val="24"/>
                <w:lang w:val="id-ID"/>
              </w:rPr>
              <w:t>S.Pd.</w:t>
            </w:r>
          </w:p>
          <w:p w14:paraId="17AE712D" w14:textId="54BECBCA" w:rsidR="000471B6" w:rsidRPr="00FF51C0" w:rsidRDefault="00AC2F9A" w:rsidP="00FF51C0">
            <w:pPr>
              <w:jc w:val="both"/>
              <w:rPr>
                <w:rFonts w:ascii="HP Simplified" w:eastAsia="HP Simplified Hans Light" w:hAnsi="HP Simplified"/>
                <w:b/>
                <w:bCs/>
                <w:color w:val="000000"/>
                <w:sz w:val="24"/>
                <w:szCs w:val="24"/>
                <w:lang w:val="id-ID"/>
              </w:rPr>
            </w:pPr>
            <w:r w:rsidRPr="00FF51C0">
              <w:rPr>
                <w:rFonts w:ascii="HP Simplified" w:eastAsia="HP Simplified Hans Light" w:hAnsi="HP Simplified"/>
                <w:bCs/>
                <w:sz w:val="24"/>
                <w:szCs w:val="24"/>
              </w:rPr>
              <w:t>Lahir</w:t>
            </w:r>
            <w:r w:rsidR="008B6B99" w:rsidRPr="00FF51C0">
              <w:rPr>
                <w:rFonts w:ascii="HP Simplified" w:eastAsia="HP Simplified Hans Light" w:hAnsi="HP Simplified"/>
                <w:bCs/>
                <w:sz w:val="24"/>
                <w:szCs w:val="24"/>
              </w:rPr>
              <w:t xml:space="preserve"> </w:t>
            </w:r>
            <w:r w:rsidRPr="00FF51C0">
              <w:rPr>
                <w:rFonts w:ascii="HP Simplified" w:eastAsia="HP Simplified Hans Light" w:hAnsi="HP Simplified"/>
                <w:bCs/>
                <w:sz w:val="24"/>
                <w:szCs w:val="24"/>
              </w:rPr>
              <w:t>di</w:t>
            </w:r>
            <w:r w:rsidR="008B6B99" w:rsidRPr="00FF51C0">
              <w:rPr>
                <w:rFonts w:ascii="HP Simplified" w:eastAsia="HP Simplified Hans Light" w:hAnsi="HP Simplified"/>
                <w:bCs/>
                <w:sz w:val="24"/>
                <w:szCs w:val="24"/>
              </w:rPr>
              <w:t xml:space="preserve"> </w:t>
            </w:r>
            <w:r w:rsidR="00E16C90" w:rsidRPr="00FF51C0">
              <w:rPr>
                <w:rFonts w:ascii="HP Simplified" w:eastAsia="HP Simplified Hans Light" w:hAnsi="HP Simplified"/>
                <w:bCs/>
                <w:sz w:val="24"/>
                <w:szCs w:val="24"/>
              </w:rPr>
              <w:t>Garut</w:t>
            </w:r>
            <w:r w:rsidRPr="00FF51C0">
              <w:rPr>
                <w:rFonts w:ascii="HP Simplified" w:eastAsia="HP Simplified Hans Light" w:hAnsi="HP Simplified"/>
                <w:bCs/>
                <w:sz w:val="24"/>
                <w:szCs w:val="24"/>
                <w:lang w:val="id-ID"/>
              </w:rPr>
              <w:t>,</w:t>
            </w:r>
            <w:r w:rsidR="008B6B99" w:rsidRPr="00FF51C0">
              <w:rPr>
                <w:rFonts w:ascii="HP Simplified" w:eastAsia="HP Simplified Hans Light" w:hAnsi="HP Simplified"/>
                <w:bCs/>
                <w:sz w:val="24"/>
                <w:szCs w:val="24"/>
                <w:lang w:val="id-ID"/>
              </w:rPr>
              <w:t xml:space="preserve"> </w:t>
            </w:r>
            <w:r w:rsidRPr="00FF51C0">
              <w:rPr>
                <w:rFonts w:ascii="HP Simplified" w:eastAsia="HP Simplified Hans Light" w:hAnsi="HP Simplified"/>
                <w:bCs/>
                <w:sz w:val="24"/>
                <w:szCs w:val="24"/>
              </w:rPr>
              <w:t>pada</w:t>
            </w:r>
            <w:r w:rsidR="008B6B99" w:rsidRPr="00FF51C0">
              <w:rPr>
                <w:rFonts w:ascii="HP Simplified" w:eastAsia="HP Simplified Hans Light" w:hAnsi="HP Simplified"/>
                <w:bCs/>
                <w:sz w:val="24"/>
                <w:szCs w:val="24"/>
              </w:rPr>
              <w:t xml:space="preserve"> </w:t>
            </w:r>
            <w:proofErr w:type="spellStart"/>
            <w:r w:rsidRPr="00FF51C0">
              <w:rPr>
                <w:rFonts w:ascii="HP Simplified" w:eastAsia="HP Simplified Hans Light" w:hAnsi="HP Simplified"/>
                <w:bCs/>
                <w:sz w:val="24"/>
                <w:szCs w:val="24"/>
              </w:rPr>
              <w:t>tanggal</w:t>
            </w:r>
            <w:proofErr w:type="spellEnd"/>
            <w:r w:rsidR="008B6B99" w:rsidRPr="00FF51C0">
              <w:rPr>
                <w:rFonts w:ascii="HP Simplified" w:eastAsia="HP Simplified Hans Light" w:hAnsi="HP Simplified"/>
                <w:bCs/>
                <w:sz w:val="24"/>
                <w:szCs w:val="24"/>
              </w:rPr>
              <w:t xml:space="preserve"> </w:t>
            </w:r>
            <w:r w:rsidR="00FF51C0" w:rsidRPr="00FF51C0">
              <w:rPr>
                <w:rFonts w:ascii="HP Simplified" w:eastAsia="HP Simplified Hans Light" w:hAnsi="HP Simplified"/>
                <w:bCs/>
                <w:sz w:val="24"/>
                <w:szCs w:val="24"/>
                <w:lang w:val="id-ID"/>
              </w:rPr>
              <w:t>30</w:t>
            </w:r>
            <w:r w:rsidR="00FE68B6" w:rsidRPr="00FF51C0">
              <w:rPr>
                <w:rFonts w:ascii="HP Simplified" w:eastAsia="HP Simplified Hans Light" w:hAnsi="HP Simplified"/>
                <w:bCs/>
                <w:sz w:val="24"/>
                <w:szCs w:val="24"/>
                <w:lang w:val="id-ID"/>
              </w:rPr>
              <w:t xml:space="preserve"> </w:t>
            </w:r>
            <w:r w:rsidR="00FF51C0" w:rsidRPr="00FF51C0">
              <w:rPr>
                <w:rFonts w:ascii="HP Simplified" w:eastAsia="HP Simplified Hans Light" w:hAnsi="HP Simplified"/>
                <w:bCs/>
                <w:sz w:val="24"/>
                <w:szCs w:val="24"/>
                <w:lang w:val="id-ID"/>
              </w:rPr>
              <w:t>Agustus</w:t>
            </w:r>
            <w:r w:rsidR="00FE68B6" w:rsidRPr="00FF51C0">
              <w:rPr>
                <w:rFonts w:ascii="HP Simplified" w:eastAsia="HP Simplified Hans Light" w:hAnsi="HP Simplified"/>
                <w:bCs/>
                <w:sz w:val="24"/>
                <w:szCs w:val="24"/>
                <w:lang w:val="id-ID"/>
              </w:rPr>
              <w:t xml:space="preserve"> 200</w:t>
            </w:r>
            <w:r w:rsidR="00FF51C0" w:rsidRPr="00FF51C0">
              <w:rPr>
                <w:rFonts w:ascii="HP Simplified" w:eastAsia="HP Simplified Hans Light" w:hAnsi="HP Simplified"/>
                <w:bCs/>
                <w:sz w:val="24"/>
                <w:szCs w:val="24"/>
                <w:lang w:val="id-ID"/>
              </w:rPr>
              <w:t>0</w:t>
            </w:r>
            <w:r w:rsidRPr="00FF51C0">
              <w:rPr>
                <w:rFonts w:ascii="HP Simplified" w:eastAsia="HP Simplified Hans Light" w:hAnsi="HP Simplified"/>
                <w:bCs/>
                <w:sz w:val="24"/>
                <w:szCs w:val="24"/>
                <w:lang w:val="id-ID"/>
              </w:rPr>
              <w:t>.</w:t>
            </w:r>
            <w:r w:rsidR="008B6B99" w:rsidRPr="00FF51C0">
              <w:rPr>
                <w:rFonts w:ascii="HP Simplified" w:eastAsia="HP Simplified Hans Light" w:hAnsi="HP Simplified"/>
                <w:bCs/>
                <w:sz w:val="24"/>
                <w:szCs w:val="24"/>
              </w:rPr>
              <w:t xml:space="preserve"> </w:t>
            </w:r>
            <w:r w:rsidRPr="00FF51C0">
              <w:rPr>
                <w:rFonts w:ascii="HP Simplified" w:eastAsia="HP Simplified Hans Light" w:hAnsi="HP Simplified"/>
                <w:bCs/>
                <w:sz w:val="24"/>
                <w:szCs w:val="24"/>
                <w:lang w:val="id-ID"/>
              </w:rPr>
              <w:t>Studi</w:t>
            </w:r>
            <w:r w:rsidR="008B6B99" w:rsidRPr="00FF51C0">
              <w:rPr>
                <w:rFonts w:ascii="HP Simplified" w:eastAsia="HP Simplified Hans Light" w:hAnsi="HP Simplified"/>
                <w:bCs/>
                <w:sz w:val="24"/>
                <w:szCs w:val="24"/>
              </w:rPr>
              <w:t xml:space="preserve"> </w:t>
            </w:r>
            <w:r w:rsidR="003329B7" w:rsidRPr="00FF51C0">
              <w:rPr>
                <w:rFonts w:ascii="HP Simplified" w:eastAsia="HP Simplified Hans Light" w:hAnsi="HP Simplified"/>
                <w:bCs/>
                <w:sz w:val="24"/>
                <w:szCs w:val="24"/>
              </w:rPr>
              <w:t>S1</w:t>
            </w:r>
            <w:r w:rsidR="008B6B99" w:rsidRPr="00FF51C0">
              <w:rPr>
                <w:rFonts w:ascii="HP Simplified" w:eastAsia="HP Simplified Hans Light" w:hAnsi="HP Simplified"/>
                <w:bCs/>
                <w:sz w:val="24"/>
                <w:szCs w:val="24"/>
                <w:lang w:val="id-ID"/>
              </w:rPr>
              <w:t xml:space="preserve"> </w:t>
            </w:r>
            <w:r w:rsidRPr="00FF51C0">
              <w:rPr>
                <w:rFonts w:ascii="HP Simplified" w:eastAsia="HP Simplified Hans Light" w:hAnsi="HP Simplified"/>
                <w:bCs/>
                <w:sz w:val="24"/>
                <w:szCs w:val="24"/>
                <w:lang w:val="id-ID"/>
              </w:rPr>
              <w:t>Pendidikan</w:t>
            </w:r>
            <w:r w:rsidR="008B6B99" w:rsidRPr="00FF51C0">
              <w:rPr>
                <w:rFonts w:ascii="HP Simplified" w:eastAsia="HP Simplified Hans Light" w:hAnsi="HP Simplified"/>
                <w:bCs/>
                <w:sz w:val="24"/>
                <w:szCs w:val="24"/>
                <w:lang w:val="id-ID"/>
              </w:rPr>
              <w:t xml:space="preserve"> </w:t>
            </w:r>
            <w:r w:rsidRPr="00FF51C0">
              <w:rPr>
                <w:rFonts w:ascii="HP Simplified" w:eastAsia="HP Simplified Hans Light" w:hAnsi="HP Simplified"/>
                <w:bCs/>
                <w:sz w:val="24"/>
                <w:szCs w:val="24"/>
                <w:lang w:val="id-ID"/>
              </w:rPr>
              <w:t>Matematika</w:t>
            </w:r>
            <w:r w:rsidR="008B6B99" w:rsidRPr="00FF51C0">
              <w:rPr>
                <w:rFonts w:ascii="HP Simplified" w:eastAsia="HP Simplified Hans Light" w:hAnsi="HP Simplified"/>
                <w:bCs/>
                <w:sz w:val="24"/>
                <w:szCs w:val="24"/>
                <w:lang w:val="id-ID"/>
              </w:rPr>
              <w:t xml:space="preserve"> </w:t>
            </w:r>
            <w:r w:rsidRPr="00FF51C0">
              <w:rPr>
                <w:rFonts w:ascii="HP Simplified" w:eastAsia="HP Simplified Hans Light" w:hAnsi="HP Simplified"/>
                <w:bCs/>
                <w:sz w:val="24"/>
                <w:szCs w:val="24"/>
                <w:lang w:val="id-ID"/>
              </w:rPr>
              <w:t>Institut</w:t>
            </w:r>
            <w:r w:rsidR="008B6B99" w:rsidRPr="00FF51C0">
              <w:rPr>
                <w:rFonts w:ascii="HP Simplified" w:eastAsia="HP Simplified Hans Light" w:hAnsi="HP Simplified"/>
                <w:bCs/>
                <w:sz w:val="24"/>
                <w:szCs w:val="24"/>
                <w:lang w:val="id-ID"/>
              </w:rPr>
              <w:t xml:space="preserve"> </w:t>
            </w:r>
            <w:r w:rsidRPr="00FF51C0">
              <w:rPr>
                <w:rFonts w:ascii="HP Simplified" w:eastAsia="HP Simplified Hans Light" w:hAnsi="HP Simplified"/>
                <w:bCs/>
                <w:sz w:val="24"/>
                <w:szCs w:val="24"/>
                <w:lang w:val="id-ID"/>
              </w:rPr>
              <w:t>Pendidikan</w:t>
            </w:r>
            <w:r w:rsidR="008B6B99" w:rsidRPr="00FF51C0">
              <w:rPr>
                <w:rFonts w:ascii="HP Simplified" w:eastAsia="HP Simplified Hans Light" w:hAnsi="HP Simplified"/>
                <w:bCs/>
                <w:sz w:val="24"/>
                <w:szCs w:val="24"/>
                <w:lang w:val="id-ID"/>
              </w:rPr>
              <w:t xml:space="preserve"> </w:t>
            </w:r>
            <w:r w:rsidRPr="00FF51C0">
              <w:rPr>
                <w:rFonts w:ascii="HP Simplified" w:eastAsia="HP Simplified Hans Light" w:hAnsi="HP Simplified"/>
                <w:bCs/>
                <w:sz w:val="24"/>
                <w:szCs w:val="24"/>
                <w:lang w:val="id-ID"/>
              </w:rPr>
              <w:t>Indonesia</w:t>
            </w:r>
            <w:r w:rsidR="008B6B99" w:rsidRPr="00FF51C0">
              <w:rPr>
                <w:rFonts w:ascii="HP Simplified" w:eastAsia="HP Simplified Hans Light" w:hAnsi="HP Simplified"/>
                <w:bCs/>
                <w:sz w:val="24"/>
                <w:szCs w:val="24"/>
                <w:lang w:val="id-ID"/>
              </w:rPr>
              <w:t xml:space="preserve"> </w:t>
            </w:r>
            <w:r w:rsidRPr="00FF51C0">
              <w:rPr>
                <w:rFonts w:ascii="HP Simplified" w:eastAsia="HP Simplified Hans Light" w:hAnsi="HP Simplified"/>
                <w:bCs/>
                <w:sz w:val="24"/>
                <w:szCs w:val="24"/>
                <w:lang w:val="id-ID"/>
              </w:rPr>
              <w:t>Garut,</w:t>
            </w:r>
            <w:r w:rsidR="008B6B99" w:rsidRPr="00FF51C0">
              <w:rPr>
                <w:rFonts w:ascii="HP Simplified" w:eastAsia="HP Simplified Hans Light" w:hAnsi="HP Simplified"/>
                <w:bCs/>
                <w:sz w:val="24"/>
                <w:szCs w:val="24"/>
                <w:lang w:val="id-ID"/>
              </w:rPr>
              <w:t xml:space="preserve"> </w:t>
            </w:r>
            <w:r w:rsidRPr="00FF51C0">
              <w:rPr>
                <w:rFonts w:ascii="HP Simplified" w:eastAsia="HP Simplified Hans Light" w:hAnsi="HP Simplified"/>
                <w:bCs/>
                <w:sz w:val="24"/>
                <w:szCs w:val="24"/>
                <w:lang w:val="id-ID"/>
              </w:rPr>
              <w:t>lulus</w:t>
            </w:r>
            <w:r w:rsidR="008B6B99" w:rsidRPr="00FF51C0">
              <w:rPr>
                <w:rFonts w:ascii="HP Simplified" w:eastAsia="HP Simplified Hans Light" w:hAnsi="HP Simplified"/>
                <w:bCs/>
                <w:sz w:val="24"/>
                <w:szCs w:val="24"/>
                <w:lang w:val="id-ID"/>
              </w:rPr>
              <w:t xml:space="preserve"> </w:t>
            </w:r>
            <w:r w:rsidRPr="00FF51C0">
              <w:rPr>
                <w:rFonts w:ascii="HP Simplified" w:eastAsia="HP Simplified Hans Light" w:hAnsi="HP Simplified"/>
                <w:bCs/>
                <w:sz w:val="24"/>
                <w:szCs w:val="24"/>
                <w:lang w:val="id-ID"/>
              </w:rPr>
              <w:t>tahun</w:t>
            </w:r>
            <w:r w:rsidR="008B6B99" w:rsidRPr="00FF51C0">
              <w:rPr>
                <w:rFonts w:ascii="HP Simplified" w:eastAsia="HP Simplified Hans Light" w:hAnsi="HP Simplified"/>
                <w:bCs/>
                <w:sz w:val="24"/>
                <w:szCs w:val="24"/>
                <w:lang w:val="id-ID"/>
              </w:rPr>
              <w:t xml:space="preserve"> </w:t>
            </w:r>
            <w:r w:rsidRPr="00FF51C0">
              <w:rPr>
                <w:rFonts w:ascii="HP Simplified" w:eastAsia="HP Simplified Hans Light" w:hAnsi="HP Simplified"/>
                <w:bCs/>
                <w:sz w:val="24"/>
                <w:szCs w:val="24"/>
                <w:lang w:val="id-ID"/>
              </w:rPr>
              <w:t>2023.</w:t>
            </w:r>
          </w:p>
          <w:p w14:paraId="1A3884BF" w14:textId="77777777" w:rsidR="00390B39" w:rsidRPr="00FF51C0" w:rsidRDefault="00390B39" w:rsidP="00FF51C0">
            <w:pPr>
              <w:jc w:val="both"/>
              <w:rPr>
                <w:rFonts w:ascii="HP Simplified" w:eastAsia="HP Simplified Hans Light" w:hAnsi="HP Simplified"/>
                <w:sz w:val="24"/>
                <w:szCs w:val="24"/>
                <w:lang w:val="id-ID"/>
              </w:rPr>
            </w:pPr>
          </w:p>
        </w:tc>
      </w:tr>
      <w:tr w:rsidR="00390B39" w:rsidRPr="00FF51C0" w14:paraId="5AFD341C" w14:textId="77777777" w:rsidTr="009F2577">
        <w:trPr>
          <w:trHeight w:val="115"/>
        </w:trPr>
        <w:tc>
          <w:tcPr>
            <w:tcW w:w="2097" w:type="dxa"/>
          </w:tcPr>
          <w:p w14:paraId="67F994E7" w14:textId="77777777" w:rsidR="00390B39" w:rsidRPr="00FF51C0" w:rsidRDefault="00390B39" w:rsidP="00FF51C0">
            <w:pPr>
              <w:jc w:val="both"/>
              <w:rPr>
                <w:rFonts w:ascii="HP Simplified" w:eastAsia="HP Simplified Hans Light" w:hAnsi="HP Simplified"/>
                <w:color w:val="000000"/>
                <w:sz w:val="24"/>
                <w:szCs w:val="24"/>
                <w:lang w:val="pt-BR"/>
              </w:rPr>
            </w:pPr>
          </w:p>
        </w:tc>
        <w:tc>
          <w:tcPr>
            <w:tcW w:w="6520" w:type="dxa"/>
          </w:tcPr>
          <w:p w14:paraId="6CD24DBD" w14:textId="77777777" w:rsidR="000471B6" w:rsidRPr="00FF51C0" w:rsidRDefault="000471B6" w:rsidP="00FF51C0">
            <w:pPr>
              <w:jc w:val="both"/>
              <w:rPr>
                <w:rFonts w:ascii="HP Simplified" w:eastAsia="HP Simplified Hans Light" w:hAnsi="HP Simplified"/>
                <w:color w:val="000000"/>
                <w:sz w:val="24"/>
                <w:szCs w:val="24"/>
              </w:rPr>
            </w:pPr>
          </w:p>
        </w:tc>
      </w:tr>
      <w:tr w:rsidR="00390B39" w:rsidRPr="00FF51C0" w14:paraId="4633198F" w14:textId="77777777" w:rsidTr="009F2577">
        <w:tc>
          <w:tcPr>
            <w:tcW w:w="2097" w:type="dxa"/>
          </w:tcPr>
          <w:p w14:paraId="3EC4F81B" w14:textId="369CF7A0" w:rsidR="00390B39" w:rsidRPr="00FF51C0" w:rsidRDefault="00390B39" w:rsidP="00FF51C0">
            <w:pPr>
              <w:jc w:val="both"/>
              <w:rPr>
                <w:rFonts w:ascii="HP Simplified" w:eastAsia="HP Simplified Hans Light" w:hAnsi="HP Simplified"/>
                <w:color w:val="000000"/>
                <w:lang w:val="pt-BR"/>
              </w:rPr>
            </w:pPr>
          </w:p>
        </w:tc>
        <w:tc>
          <w:tcPr>
            <w:tcW w:w="6520" w:type="dxa"/>
          </w:tcPr>
          <w:p w14:paraId="256EE6CC" w14:textId="65670E0A" w:rsidR="00806F8D" w:rsidRPr="00FF51C0" w:rsidRDefault="00AC51C8" w:rsidP="00FF51C0">
            <w:pPr>
              <w:jc w:val="both"/>
              <w:rPr>
                <w:rFonts w:ascii="HP Simplified" w:eastAsia="HP Simplified Hans Light" w:hAnsi="HP Simplified"/>
                <w:b/>
                <w:sz w:val="22"/>
                <w:szCs w:val="24"/>
              </w:rPr>
            </w:pPr>
            <w:r w:rsidRPr="00FF51C0">
              <w:rPr>
                <w:rFonts w:ascii="HP Simplified" w:eastAsia="HP Simplified Hans Light" w:hAnsi="HP Simplified"/>
                <w:b/>
                <w:sz w:val="22"/>
                <w:szCs w:val="24"/>
              </w:rPr>
              <w:t>Dr.</w:t>
            </w:r>
            <w:r w:rsidR="008B6B99" w:rsidRPr="00FF51C0">
              <w:rPr>
                <w:rFonts w:ascii="HP Simplified" w:eastAsia="HP Simplified Hans Light" w:hAnsi="HP Simplified"/>
                <w:b/>
                <w:sz w:val="22"/>
                <w:szCs w:val="24"/>
              </w:rPr>
              <w:t xml:space="preserve"> </w:t>
            </w:r>
            <w:r w:rsidRPr="00FF51C0">
              <w:rPr>
                <w:rFonts w:ascii="HP Simplified" w:eastAsia="HP Simplified Hans Light" w:hAnsi="HP Simplified"/>
                <w:b/>
                <w:sz w:val="22"/>
                <w:szCs w:val="24"/>
              </w:rPr>
              <w:t>Iyam</w:t>
            </w:r>
            <w:r w:rsidR="008B6B99" w:rsidRPr="00FF51C0">
              <w:rPr>
                <w:rFonts w:ascii="HP Simplified" w:eastAsia="HP Simplified Hans Light" w:hAnsi="HP Simplified"/>
                <w:b/>
                <w:sz w:val="22"/>
                <w:szCs w:val="24"/>
              </w:rPr>
              <w:t xml:space="preserve"> </w:t>
            </w:r>
            <w:r w:rsidRPr="00FF51C0">
              <w:rPr>
                <w:rFonts w:ascii="HP Simplified" w:eastAsia="HP Simplified Hans Light" w:hAnsi="HP Simplified"/>
                <w:b/>
                <w:sz w:val="22"/>
                <w:szCs w:val="24"/>
              </w:rPr>
              <w:t>Maryati</w:t>
            </w:r>
            <w:r w:rsidR="00AC2F9A" w:rsidRPr="00FF51C0">
              <w:rPr>
                <w:rFonts w:ascii="HP Simplified" w:eastAsia="HP Simplified Hans Light" w:hAnsi="HP Simplified"/>
                <w:b/>
                <w:sz w:val="22"/>
                <w:szCs w:val="24"/>
                <w:lang w:val="id-ID"/>
              </w:rPr>
              <w:t>,</w:t>
            </w:r>
            <w:r w:rsidR="008B6B99" w:rsidRPr="00FF51C0">
              <w:rPr>
                <w:rFonts w:ascii="HP Simplified" w:eastAsia="HP Simplified Hans Light" w:hAnsi="HP Simplified"/>
                <w:b/>
                <w:sz w:val="22"/>
                <w:szCs w:val="24"/>
                <w:lang w:val="id-ID"/>
              </w:rPr>
              <w:t xml:space="preserve"> </w:t>
            </w:r>
            <w:r w:rsidR="00AC2F9A" w:rsidRPr="00FF51C0">
              <w:rPr>
                <w:rFonts w:ascii="HP Simplified" w:eastAsia="HP Simplified Hans Light" w:hAnsi="HP Simplified"/>
                <w:b/>
                <w:sz w:val="22"/>
                <w:szCs w:val="24"/>
                <w:lang w:val="id-ID"/>
              </w:rPr>
              <w:t>M.Pd</w:t>
            </w:r>
            <w:r w:rsidR="00806F8D" w:rsidRPr="00FF51C0">
              <w:rPr>
                <w:rFonts w:ascii="HP Simplified" w:eastAsia="HP Simplified Hans Light" w:hAnsi="HP Simplified"/>
                <w:b/>
                <w:sz w:val="22"/>
                <w:szCs w:val="24"/>
              </w:rPr>
              <w:t>.</w:t>
            </w:r>
          </w:p>
          <w:p w14:paraId="1EC22691" w14:textId="4EAB85EB" w:rsidR="009F2577" w:rsidRPr="00FF51C0" w:rsidRDefault="009F2577" w:rsidP="00FF51C0">
            <w:pPr>
              <w:jc w:val="both"/>
              <w:rPr>
                <w:rFonts w:ascii="HP Simplified" w:eastAsia="HP Simplified Hans Light" w:hAnsi="HP Simplified"/>
                <w:bCs/>
                <w:sz w:val="22"/>
                <w:szCs w:val="24"/>
              </w:rPr>
            </w:pPr>
            <w:r w:rsidRPr="00FF51C0">
              <w:rPr>
                <w:rFonts w:ascii="HP Simplified" w:eastAsia="HP Simplified Hans Light" w:hAnsi="HP Simplified"/>
                <w:bCs/>
                <w:sz w:val="22"/>
                <w:szCs w:val="24"/>
              </w:rPr>
              <w:t>Aktif</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sebagai</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dosen</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di</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Institut</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Pendidikan</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Indonesia</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Garut.</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Riwayat</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pendidikan:</w:t>
            </w:r>
          </w:p>
          <w:p w14:paraId="2704B927" w14:textId="62AB41A3" w:rsidR="009F2577" w:rsidRPr="00FF51C0" w:rsidRDefault="009F2577" w:rsidP="00FF51C0">
            <w:pPr>
              <w:jc w:val="both"/>
              <w:rPr>
                <w:rFonts w:ascii="HP Simplified" w:eastAsia="HP Simplified Hans Light" w:hAnsi="HP Simplified"/>
                <w:b/>
                <w:sz w:val="22"/>
                <w:szCs w:val="24"/>
              </w:rPr>
            </w:pPr>
            <w:r w:rsidRPr="00FF51C0">
              <w:rPr>
                <w:rFonts w:ascii="HP Simplified" w:eastAsia="HP Simplified Hans Light" w:hAnsi="HP Simplified"/>
                <w:bCs/>
                <w:sz w:val="22"/>
                <w:szCs w:val="24"/>
              </w:rPr>
              <w:t>STKIP</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Garut</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tahun</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2001-</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2006;</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Universitas</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Pasundan</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tahun</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2010-2012;</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Universitas</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Pendidikan</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Indonesia</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tahun</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2016-2019.</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Bidang</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ilmu</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yang</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ditekuni</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dari</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S1,</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S2</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dan</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S3</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pada</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Program</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Studi</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Pendidikan</w:t>
            </w:r>
            <w:r w:rsidR="008B6B99" w:rsidRPr="00FF51C0">
              <w:rPr>
                <w:rFonts w:ascii="HP Simplified" w:eastAsia="HP Simplified Hans Light" w:hAnsi="HP Simplified"/>
                <w:bCs/>
                <w:sz w:val="22"/>
                <w:szCs w:val="24"/>
              </w:rPr>
              <w:t xml:space="preserve"> </w:t>
            </w:r>
            <w:r w:rsidRPr="00FF51C0">
              <w:rPr>
                <w:rFonts w:ascii="HP Simplified" w:eastAsia="HP Simplified Hans Light" w:hAnsi="HP Simplified"/>
                <w:bCs/>
                <w:sz w:val="22"/>
                <w:szCs w:val="24"/>
              </w:rPr>
              <w:t>Matematika</w:t>
            </w:r>
            <w:r w:rsidRPr="00FF51C0">
              <w:rPr>
                <w:rFonts w:ascii="HP Simplified" w:eastAsia="HP Simplified Hans Light" w:hAnsi="HP Simplified"/>
                <w:b/>
                <w:sz w:val="22"/>
                <w:szCs w:val="24"/>
              </w:rPr>
              <w:t>,</w:t>
            </w:r>
          </w:p>
          <w:p w14:paraId="2A98E26C" w14:textId="30B68146" w:rsidR="00390B39" w:rsidRPr="00FF51C0" w:rsidRDefault="00390B39" w:rsidP="00FF51C0">
            <w:pPr>
              <w:jc w:val="both"/>
              <w:rPr>
                <w:rFonts w:ascii="HP Simplified" w:eastAsia="HP Simplified Hans Light" w:hAnsi="HP Simplified"/>
                <w:sz w:val="22"/>
                <w:szCs w:val="24"/>
              </w:rPr>
            </w:pPr>
          </w:p>
        </w:tc>
      </w:tr>
      <w:tr w:rsidR="00390B39" w:rsidRPr="00FF51C0" w14:paraId="5260F938" w14:textId="77777777" w:rsidTr="009F2577">
        <w:trPr>
          <w:trHeight w:val="79"/>
        </w:trPr>
        <w:tc>
          <w:tcPr>
            <w:tcW w:w="2097" w:type="dxa"/>
          </w:tcPr>
          <w:p w14:paraId="31685200" w14:textId="77777777" w:rsidR="00390B39" w:rsidRPr="00FF51C0" w:rsidRDefault="00390B39" w:rsidP="00FF51C0">
            <w:pPr>
              <w:jc w:val="both"/>
              <w:rPr>
                <w:rFonts w:ascii="HP Simplified" w:hAnsi="HP Simplified"/>
                <w:noProof/>
                <w:sz w:val="8"/>
                <w:szCs w:val="8"/>
              </w:rPr>
            </w:pPr>
          </w:p>
        </w:tc>
        <w:tc>
          <w:tcPr>
            <w:tcW w:w="6520" w:type="dxa"/>
          </w:tcPr>
          <w:p w14:paraId="0A1E95AE" w14:textId="77777777" w:rsidR="00390B39" w:rsidRPr="00FF51C0" w:rsidRDefault="00390B39" w:rsidP="00FF51C0">
            <w:pPr>
              <w:jc w:val="both"/>
              <w:rPr>
                <w:rFonts w:ascii="HP Simplified" w:eastAsia="HP Simplified Hans Light" w:hAnsi="HP Simplified"/>
                <w:b/>
                <w:bCs/>
                <w:color w:val="000000"/>
                <w:sz w:val="8"/>
                <w:szCs w:val="8"/>
                <w:lang w:val="id-ID"/>
              </w:rPr>
            </w:pPr>
          </w:p>
        </w:tc>
      </w:tr>
      <w:tr w:rsidR="00390B39" w:rsidRPr="00FF51C0" w14:paraId="2E576638" w14:textId="77777777" w:rsidTr="009F2577">
        <w:tc>
          <w:tcPr>
            <w:tcW w:w="2097" w:type="dxa"/>
          </w:tcPr>
          <w:p w14:paraId="3BB1019A" w14:textId="15DA2CAE" w:rsidR="00390B39" w:rsidRPr="00FF51C0" w:rsidRDefault="00390B39" w:rsidP="00FF51C0">
            <w:pPr>
              <w:jc w:val="both"/>
              <w:rPr>
                <w:rFonts w:ascii="HP Simplified" w:hAnsi="HP Simplified"/>
                <w:noProof/>
                <w:lang w:val="id-ID" w:eastAsia="id-ID"/>
              </w:rPr>
            </w:pPr>
          </w:p>
        </w:tc>
        <w:tc>
          <w:tcPr>
            <w:tcW w:w="6520" w:type="dxa"/>
          </w:tcPr>
          <w:p w14:paraId="109744F1" w14:textId="1DD47431" w:rsidR="00F93D22" w:rsidRPr="00FF51C0" w:rsidRDefault="00AC51C8" w:rsidP="00FF51C0">
            <w:pPr>
              <w:jc w:val="both"/>
              <w:rPr>
                <w:rFonts w:ascii="HP Simplified" w:eastAsia="HP Simplified Hans Light" w:hAnsi="HP Simplified"/>
                <w:b/>
                <w:bCs/>
                <w:color w:val="000000"/>
                <w:sz w:val="22"/>
                <w:szCs w:val="22"/>
                <w:lang w:val="id-ID"/>
              </w:rPr>
            </w:pPr>
            <w:r w:rsidRPr="00FF51C0">
              <w:rPr>
                <w:rFonts w:ascii="HP Simplified" w:eastAsia="HP Simplified Hans Light" w:hAnsi="HP Simplified"/>
                <w:b/>
                <w:bCs/>
                <w:color w:val="000000"/>
                <w:sz w:val="22"/>
                <w:szCs w:val="22"/>
              </w:rPr>
              <w:t>Reni</w:t>
            </w:r>
            <w:r w:rsidR="008B6B99" w:rsidRPr="00FF51C0">
              <w:rPr>
                <w:rFonts w:ascii="HP Simplified" w:eastAsia="HP Simplified Hans Light" w:hAnsi="HP Simplified"/>
                <w:b/>
                <w:bCs/>
                <w:color w:val="000000"/>
                <w:sz w:val="22"/>
                <w:szCs w:val="22"/>
              </w:rPr>
              <w:t xml:space="preserve"> </w:t>
            </w:r>
            <w:r w:rsidRPr="00FF51C0">
              <w:rPr>
                <w:rFonts w:ascii="HP Simplified" w:eastAsia="HP Simplified Hans Light" w:hAnsi="HP Simplified"/>
                <w:b/>
                <w:bCs/>
                <w:color w:val="000000"/>
                <w:sz w:val="22"/>
                <w:szCs w:val="22"/>
              </w:rPr>
              <w:t>Nuraeni,</w:t>
            </w:r>
            <w:r w:rsidR="008B6B99" w:rsidRPr="00FF51C0">
              <w:rPr>
                <w:rFonts w:ascii="HP Simplified" w:eastAsia="HP Simplified Hans Light" w:hAnsi="HP Simplified"/>
                <w:b/>
                <w:bCs/>
                <w:color w:val="000000"/>
                <w:sz w:val="22"/>
                <w:szCs w:val="22"/>
              </w:rPr>
              <w:t xml:space="preserve"> </w:t>
            </w:r>
            <w:r w:rsidR="003329B7" w:rsidRPr="00FF51C0">
              <w:rPr>
                <w:rFonts w:ascii="HP Simplified" w:eastAsia="HP Simplified Hans Light" w:hAnsi="HP Simplified"/>
                <w:b/>
                <w:bCs/>
                <w:color w:val="000000"/>
                <w:sz w:val="22"/>
                <w:szCs w:val="22"/>
              </w:rPr>
              <w:t>S.Pd.,</w:t>
            </w:r>
            <w:r w:rsidRPr="00FF51C0">
              <w:rPr>
                <w:rFonts w:ascii="HP Simplified" w:eastAsia="HP Simplified Hans Light" w:hAnsi="HP Simplified"/>
                <w:b/>
                <w:bCs/>
                <w:color w:val="000000"/>
                <w:sz w:val="22"/>
                <w:szCs w:val="22"/>
              </w:rPr>
              <w:t>M.Pd.</w:t>
            </w:r>
          </w:p>
          <w:p w14:paraId="163C9CC8" w14:textId="62C3E8C9" w:rsidR="00390B39" w:rsidRPr="00FF51C0" w:rsidRDefault="003329B7" w:rsidP="00FF51C0">
            <w:pPr>
              <w:jc w:val="both"/>
              <w:rPr>
                <w:rFonts w:ascii="HP Simplified" w:eastAsia="HP Simplified Hans Light" w:hAnsi="HP Simplified"/>
                <w:color w:val="000000"/>
                <w:sz w:val="22"/>
                <w:szCs w:val="22"/>
              </w:rPr>
            </w:pPr>
            <w:r w:rsidRPr="00FF51C0">
              <w:rPr>
                <w:rFonts w:ascii="HP Simplified" w:eastAsia="HP Simplified Hans Light" w:hAnsi="HP Simplified"/>
                <w:color w:val="000000"/>
                <w:sz w:val="22"/>
                <w:szCs w:val="22"/>
              </w:rPr>
              <w:t>Lahir</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di</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Garut,</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pada</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tanggal</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15</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agustus</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1988.</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Staf</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pengajar</w:t>
            </w:r>
            <w:r w:rsidR="008B6B99" w:rsidRPr="00FF51C0">
              <w:rPr>
                <w:rFonts w:ascii="HP Simplified" w:eastAsia="HP Simplified Hans Light" w:hAnsi="HP Simplified"/>
                <w:color w:val="000000"/>
                <w:sz w:val="22"/>
                <w:szCs w:val="22"/>
              </w:rPr>
              <w:t xml:space="preserve"> </w:t>
            </w:r>
            <w:r w:rsidR="00BA78AA" w:rsidRPr="00FF51C0">
              <w:rPr>
                <w:rFonts w:ascii="HP Simplified" w:eastAsia="HP Simplified Hans Light" w:hAnsi="HP Simplified"/>
                <w:color w:val="000000"/>
                <w:sz w:val="22"/>
                <w:szCs w:val="22"/>
              </w:rPr>
              <w:t>I</w:t>
            </w:r>
            <w:r w:rsidRPr="00FF51C0">
              <w:rPr>
                <w:rFonts w:ascii="HP Simplified" w:eastAsia="HP Simplified Hans Light" w:hAnsi="HP Simplified"/>
                <w:color w:val="000000"/>
                <w:sz w:val="22"/>
                <w:szCs w:val="22"/>
              </w:rPr>
              <w:t>nstitut</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Pendidikan</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Indonesia</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(IPI)</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Garut</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pada</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Program</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Studi</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Pendidikan</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Matematika.</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Studi</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S1</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Pendidikan</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Matematika</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STKIP,</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Garut,</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lulus</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tahun</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2010.</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Studi</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S2</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Pendidikan</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Matematika</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Universitas</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Pendidikan</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Indonesia,</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Bandung,</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lulus</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tahun</w:t>
            </w:r>
            <w:r w:rsidR="008B6B99" w:rsidRPr="00FF51C0">
              <w:rPr>
                <w:rFonts w:ascii="HP Simplified" w:eastAsia="HP Simplified Hans Light" w:hAnsi="HP Simplified"/>
                <w:color w:val="000000"/>
                <w:sz w:val="22"/>
                <w:szCs w:val="22"/>
              </w:rPr>
              <w:t xml:space="preserve"> </w:t>
            </w:r>
            <w:r w:rsidRPr="00FF51C0">
              <w:rPr>
                <w:rFonts w:ascii="HP Simplified" w:eastAsia="HP Simplified Hans Light" w:hAnsi="HP Simplified"/>
                <w:color w:val="000000"/>
                <w:sz w:val="22"/>
                <w:szCs w:val="22"/>
              </w:rPr>
              <w:t>2014.</w:t>
            </w:r>
          </w:p>
        </w:tc>
      </w:tr>
    </w:tbl>
    <w:p w14:paraId="69F949B5" w14:textId="46759093" w:rsidR="00390B39" w:rsidRPr="00FF51C0" w:rsidRDefault="00390B39" w:rsidP="00FF51C0">
      <w:pPr>
        <w:jc w:val="both"/>
        <w:rPr>
          <w:rFonts w:ascii="HP Simplified" w:eastAsia="HP Simplified Hans Light" w:hAnsi="HP Simplified"/>
          <w:color w:val="000000"/>
          <w:sz w:val="18"/>
          <w:szCs w:val="18"/>
        </w:rPr>
      </w:pPr>
    </w:p>
    <w:sectPr w:rsidR="00390B39" w:rsidRPr="00FF51C0" w:rsidSect="003B3DFB">
      <w:headerReference w:type="even" r:id="rId13"/>
      <w:headerReference w:type="default" r:id="rId14"/>
      <w:footerReference w:type="even" r:id="rId15"/>
      <w:footerReference w:type="default" r:id="rId16"/>
      <w:headerReference w:type="first" r:id="rId17"/>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54A6" w14:textId="77777777" w:rsidR="00384B46" w:rsidRDefault="00384B46">
      <w:r>
        <w:separator/>
      </w:r>
    </w:p>
  </w:endnote>
  <w:endnote w:type="continuationSeparator" w:id="0">
    <w:p w14:paraId="59DC84CB" w14:textId="77777777" w:rsidR="00384B46" w:rsidRDefault="0038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P Simplified">
    <w:altName w:val="Calibri"/>
    <w:charset w:val="00"/>
    <w:family w:val="swiss"/>
    <w:pitch w:val="variable"/>
    <w:sig w:usb0="A00000AF" w:usb1="5000205B" w:usb2="00000000" w:usb3="00000000" w:csb0="00000093" w:csb1="00000000"/>
  </w:font>
  <w:font w:name="HP Simplified Jpan">
    <w:altName w:val="Yu Gothic"/>
    <w:charset w:val="80"/>
    <w:family w:val="swiss"/>
    <w:pitch w:val="variable"/>
    <w:sig w:usb0="E00002FF" w:usb1="38CFEDFA" w:usb2="00000012" w:usb3="00000000" w:csb0="0016019F" w:csb1="00000000"/>
  </w:font>
  <w:font w:name="HP Simplified Hans Light">
    <w:altName w:val="Microsoft YaHei"/>
    <w:charset w:val="86"/>
    <w:family w:val="swiss"/>
    <w:pitch w:val="variable"/>
    <w:sig w:usb0="A00002BF" w:usb1="38CF7CFA" w:usb2="00000016" w:usb3="00000000" w:csb0="0004011D" w:csb1="00000000"/>
  </w:font>
  <w:font w:name="HP Simplified Light">
    <w:altName w:val="Calibri"/>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B91D" w14:textId="77777777" w:rsidR="00492BA1" w:rsidRDefault="00492BA1">
    <w:pPr>
      <w:pStyle w:val="Header"/>
      <w:tabs>
        <w:tab w:val="clear" w:pos="4320"/>
        <w:tab w:val="clear" w:pos="8640"/>
      </w:tabs>
      <w:spacing w:before="240"/>
      <w:rPr>
        <w:rFonts w:ascii="HP Simplified Light" w:eastAsia="HP Simplified Hans Light" w:hAnsi="HP Simplified Light"/>
        <w:lang w:val="id-ID"/>
      </w:rPr>
    </w:pPr>
  </w:p>
  <w:p w14:paraId="4A5955B1" w14:textId="77777777" w:rsidR="00AE0730" w:rsidRDefault="00AE0730">
    <w:pPr>
      <w:pStyle w:val="Header"/>
      <w:tabs>
        <w:tab w:val="clear" w:pos="4320"/>
        <w:tab w:val="clear" w:pos="8640"/>
      </w:tabs>
      <w:spacing w:before="240"/>
      <w:rPr>
        <w:rFonts w:ascii="HP Simplified Light" w:eastAsia="HP Simplified Hans Light" w:hAnsi="HP Simplified Light"/>
        <w:lang w:val="id-ID"/>
      </w:rPr>
    </w:pPr>
  </w:p>
  <w:p w14:paraId="60393E11" w14:textId="77777777" w:rsidR="00492BA1" w:rsidRDefault="00492BA1"/>
  <w:p w14:paraId="0F0EF90E" w14:textId="77777777" w:rsidR="00492BA1" w:rsidRDefault="00492BA1"/>
  <w:p w14:paraId="4C75509F" w14:textId="77777777" w:rsidR="00492BA1" w:rsidRDefault="00492BA1"/>
  <w:p w14:paraId="4BA2C8FD" w14:textId="77777777" w:rsidR="00492BA1" w:rsidRDefault="00492B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FC2B" w14:textId="77777777" w:rsidR="00492BA1" w:rsidRDefault="00492BA1"/>
  <w:p w14:paraId="67B8DE6D" w14:textId="77777777" w:rsidR="00492BA1" w:rsidRDefault="00492BA1"/>
  <w:p w14:paraId="3A39EF83" w14:textId="77777777" w:rsidR="00492BA1" w:rsidRDefault="00492BA1"/>
  <w:p w14:paraId="5BA64E5A" w14:textId="77777777" w:rsidR="00492BA1" w:rsidRDefault="00492B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E204" w14:textId="77777777" w:rsidR="00384B46" w:rsidRDefault="00384B46">
      <w:r>
        <w:separator/>
      </w:r>
    </w:p>
  </w:footnote>
  <w:footnote w:type="continuationSeparator" w:id="0">
    <w:p w14:paraId="77E58A4D" w14:textId="77777777" w:rsidR="00384B46" w:rsidRDefault="00384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254" w14:textId="77777777" w:rsidR="00492BA1" w:rsidRDefault="00492BA1">
    <w:pPr>
      <w:pStyle w:val="Header"/>
      <w:framePr w:wrap="around" w:vAnchor="text" w:hAnchor="margin" w:xAlign="outside" w:y="1"/>
      <w:rPr>
        <w:rStyle w:val="PageNumber"/>
        <w:rFonts w:ascii="HP Simplified Light" w:hAnsi="HP Simplified Light"/>
      </w:rPr>
    </w:pPr>
    <w:r>
      <w:rPr>
        <w:rStyle w:val="PageNumber"/>
        <w:rFonts w:ascii="HP Simplified Light" w:hAnsi="HP Simplified Light"/>
      </w:rPr>
      <w:fldChar w:fldCharType="begin"/>
    </w:r>
    <w:r>
      <w:rPr>
        <w:rStyle w:val="PageNumber"/>
        <w:rFonts w:ascii="HP Simplified Light" w:hAnsi="HP Simplified Light"/>
      </w:rPr>
      <w:instrText xml:space="preserve">PAGE  </w:instrText>
    </w:r>
    <w:r>
      <w:rPr>
        <w:rStyle w:val="PageNumber"/>
        <w:rFonts w:ascii="HP Simplified Light" w:hAnsi="HP Simplified Light"/>
      </w:rPr>
      <w:fldChar w:fldCharType="separate"/>
    </w:r>
    <w:r w:rsidR="00E97494">
      <w:rPr>
        <w:rStyle w:val="PageNumber"/>
        <w:rFonts w:ascii="HP Simplified Light" w:hAnsi="HP Simplified Light"/>
        <w:noProof/>
      </w:rPr>
      <w:t>10</w:t>
    </w:r>
    <w:r>
      <w:rPr>
        <w:rStyle w:val="PageNumber"/>
        <w:rFonts w:ascii="HP Simplified Light" w:hAnsi="HP Simplified Light"/>
      </w:rPr>
      <w:fldChar w:fldCharType="end"/>
    </w:r>
  </w:p>
  <w:p w14:paraId="4485763A" w14:textId="55EB2D28" w:rsidR="00492BA1" w:rsidRPr="00A85865" w:rsidRDefault="00492BA1" w:rsidP="00F81463">
    <w:pPr>
      <w:pStyle w:val="Header"/>
      <w:tabs>
        <w:tab w:val="clear" w:pos="4320"/>
        <w:tab w:val="clear" w:pos="8640"/>
      </w:tabs>
      <w:spacing w:after="240"/>
      <w:jc w:val="right"/>
      <w:rPr>
        <w:rFonts w:ascii="HP Simplified Light" w:eastAsia="HP Simplified Hans Light" w:hAnsi="HP Simplified Light"/>
      </w:rPr>
    </w:pPr>
    <w:r>
      <w:rPr>
        <w:rFonts w:ascii="HP Simplified Light" w:hAnsi="HP Simplified Light"/>
        <w:noProof/>
        <w:lang w:val="id-ID" w:eastAsia="id-ID"/>
      </w:rPr>
      <mc:AlternateContent>
        <mc:Choice Requires="wps">
          <w:drawing>
            <wp:anchor distT="0" distB="0" distL="0" distR="0" simplePos="0" relativeHeight="2" behindDoc="0" locked="0" layoutInCell="1" allowOverlap="1" wp14:anchorId="61B001CE" wp14:editId="384223EA">
              <wp:simplePos x="0" y="0"/>
              <wp:positionH relativeFrom="column">
                <wp:posOffset>23495</wp:posOffset>
              </wp:positionH>
              <wp:positionV relativeFrom="paragraph">
                <wp:posOffset>182880</wp:posOffset>
              </wp:positionV>
              <wp:extent cx="5544820" cy="0"/>
              <wp:effectExtent l="13970" t="11430" r="13334" b="7620"/>
              <wp:wrapNone/>
              <wp:docPr id="409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0"/>
                      </a:xfrm>
                      <a:prstGeom prst="straightConnector1">
                        <a:avLst/>
                      </a:prstGeom>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4097" type="#_x0000_t32" filled="f" style="position:absolute;margin-left:1.85pt;margin-top:14.4pt;width:436.6pt;height:0.0pt;z-index:2;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rFonts w:ascii="HP Simplified Light" w:hAnsi="HP Simplified Light"/>
      </w:rPr>
      <w:t xml:space="preserve">     </w:t>
    </w:r>
    <w:r>
      <w:rPr>
        <w:rFonts w:ascii="HP Simplified Light" w:hAnsi="HP Simplified Light"/>
      </w:rPr>
      <w:tab/>
    </w:r>
    <w:r>
      <w:rPr>
        <w:rFonts w:ascii="HP Simplified Light" w:hAnsi="HP Simplified Light"/>
      </w:rPr>
      <w:tab/>
    </w:r>
    <w:r>
      <w:rPr>
        <w:rFonts w:ascii="HP Simplified Light" w:hAnsi="HP Simplified Light"/>
      </w:rPr>
      <w:tab/>
      <w:t xml:space="preserve">      </w:t>
    </w:r>
    <w:r w:rsidR="00337FDA">
      <w:rPr>
        <w:rFonts w:ascii="HP Simplified Light" w:hAnsi="HP Simplified Light"/>
      </w:rPr>
      <w:t xml:space="preserve">       </w:t>
    </w:r>
    <w:r>
      <w:rPr>
        <w:rFonts w:ascii="HP Simplified Light" w:hAnsi="HP Simplified Light"/>
      </w:rPr>
      <w:t xml:space="preserve"> </w:t>
    </w:r>
    <w:r w:rsidR="00A84196">
      <w:rPr>
        <w:rFonts w:ascii="HP Simplified Light" w:hAnsi="HP Simplified Light"/>
        <w:iCs/>
        <w:lang w:val="id-ID"/>
      </w:rPr>
      <w:t>Sumiarti</w:t>
    </w:r>
    <w:r w:rsidR="00337FDA">
      <w:rPr>
        <w:rFonts w:ascii="HP Simplified Light" w:hAnsi="HP Simplified Light"/>
        <w:iCs/>
        <w:lang w:val="id-ID"/>
      </w:rPr>
      <w:t xml:space="preserve">, </w:t>
    </w:r>
    <w:r w:rsidR="00A84196">
      <w:rPr>
        <w:rFonts w:ascii="HP Simplified Light" w:hAnsi="HP Simplified Light"/>
        <w:iCs/>
      </w:rPr>
      <w:t>Sofyan</w:t>
    </w:r>
    <w:r w:rsidR="00337FDA">
      <w:rPr>
        <w:rFonts w:ascii="HP Simplified Light" w:hAnsi="HP Simplified Light"/>
        <w:iCs/>
        <w:lang w:val="id-ID"/>
      </w:rPr>
      <w:t xml:space="preserve">, &amp; </w:t>
    </w:r>
    <w:r w:rsidR="00A84196">
      <w:rPr>
        <w:rFonts w:ascii="HP Simplified Light" w:hAnsi="HP Simplified Light"/>
        <w:iCs/>
      </w:rPr>
      <w:t>Nurul Haq</w:t>
    </w:r>
    <w:r>
      <w:rPr>
        <w:rFonts w:ascii="HP Simplified Light" w:hAnsi="HP Simplified Light"/>
        <w:iCs/>
      </w:rPr>
      <w:t xml:space="preserve"> (202</w:t>
    </w:r>
    <w:r>
      <w:rPr>
        <w:rFonts w:ascii="HP Simplified Light" w:hAnsi="HP Simplified Light"/>
        <w:iCs/>
        <w:lang w:val="id-ID"/>
      </w:rPr>
      <w:t>3</w:t>
    </w:r>
    <w:r>
      <w:rPr>
        <w:rFonts w:ascii="HP Simplified Light" w:hAnsi="HP Simplified Light"/>
        <w:iCs/>
      </w:rPr>
      <w:t>)</w:t>
    </w:r>
  </w:p>
  <w:p w14:paraId="4F1576B2" w14:textId="77777777" w:rsidR="00A70DFB" w:rsidRDefault="00A70D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0CB2" w14:textId="77777777" w:rsidR="00492BA1" w:rsidRDefault="00492BA1">
    <w:pPr>
      <w:pStyle w:val="Header"/>
      <w:framePr w:wrap="around" w:vAnchor="text" w:hAnchor="margin" w:xAlign="outside" w:y="1"/>
      <w:rPr>
        <w:rStyle w:val="PageNumber"/>
        <w:rFonts w:ascii="HP Simplified Light" w:hAnsi="HP Simplified Light"/>
      </w:rPr>
    </w:pPr>
    <w:r>
      <w:rPr>
        <w:rStyle w:val="PageNumber"/>
        <w:rFonts w:ascii="HP Simplified Light" w:hAnsi="HP Simplified Light"/>
      </w:rPr>
      <w:fldChar w:fldCharType="begin"/>
    </w:r>
    <w:r>
      <w:rPr>
        <w:rStyle w:val="PageNumber"/>
        <w:rFonts w:ascii="HP Simplified Light" w:hAnsi="HP Simplified Light"/>
      </w:rPr>
      <w:instrText xml:space="preserve">PAGE  </w:instrText>
    </w:r>
    <w:r>
      <w:rPr>
        <w:rStyle w:val="PageNumber"/>
        <w:rFonts w:ascii="HP Simplified Light" w:hAnsi="HP Simplified Light"/>
      </w:rPr>
      <w:fldChar w:fldCharType="separate"/>
    </w:r>
    <w:r w:rsidR="00E97494">
      <w:rPr>
        <w:rStyle w:val="PageNumber"/>
        <w:rFonts w:ascii="HP Simplified Light" w:hAnsi="HP Simplified Light"/>
        <w:noProof/>
      </w:rPr>
      <w:t>11</w:t>
    </w:r>
    <w:r>
      <w:rPr>
        <w:rStyle w:val="PageNumber"/>
        <w:rFonts w:ascii="HP Simplified Light" w:hAnsi="HP Simplified Light"/>
      </w:rPr>
      <w:fldChar w:fldCharType="end"/>
    </w:r>
  </w:p>
  <w:p w14:paraId="5E72F575" w14:textId="77777777" w:rsidR="00492BA1" w:rsidRDefault="00AE0730">
    <w:pPr>
      <w:pStyle w:val="Header"/>
      <w:pBdr>
        <w:bottom w:val="single" w:sz="4" w:space="1" w:color="auto"/>
      </w:pBdr>
      <w:tabs>
        <w:tab w:val="clear" w:pos="4320"/>
        <w:tab w:val="clear" w:pos="8640"/>
      </w:tabs>
      <w:rPr>
        <w:rFonts w:ascii="HP Simplified Light" w:hAnsi="HP Simplified Light"/>
      </w:rPr>
    </w:pPr>
    <w:r>
      <w:rPr>
        <w:rFonts w:ascii="HP Simplified Light" w:hAnsi="HP Simplified Light"/>
      </w:rPr>
      <w:t xml:space="preserve">              </w:t>
    </w:r>
    <w:r w:rsidR="00492BA1">
      <w:rPr>
        <w:rFonts w:ascii="HP Simplified Light" w:hAnsi="HP Simplified Light"/>
      </w:rPr>
      <w:tab/>
    </w:r>
  </w:p>
  <w:p w14:paraId="7B3F7FD0" w14:textId="77777777" w:rsidR="00492BA1" w:rsidRDefault="00492BA1"/>
  <w:p w14:paraId="4E17477F" w14:textId="77777777" w:rsidR="00492BA1" w:rsidRDefault="00492B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ED5A" w14:textId="77777777" w:rsidR="00492BA1" w:rsidRDefault="00492BA1">
    <w:pPr>
      <w:pStyle w:val="Header"/>
      <w:tabs>
        <w:tab w:val="clear" w:pos="4320"/>
        <w:tab w:val="clear" w:pos="8640"/>
      </w:tabs>
      <w:rPr>
        <w:rFonts w:ascii="HP Simplified Light" w:hAnsi="HP Simplified Light"/>
      </w:rPr>
    </w:pPr>
    <w:r>
      <w:rPr>
        <w:rStyle w:val="PageNumber"/>
        <w:rFonts w:ascii="HP Simplified Light" w:hAnsi="HP Simplified Light"/>
      </w:rPr>
      <w:fldChar w:fldCharType="begin"/>
    </w:r>
    <w:r>
      <w:rPr>
        <w:rStyle w:val="PageNumber"/>
        <w:rFonts w:ascii="HP Simplified Light" w:hAnsi="HP Simplified Light"/>
      </w:rPr>
      <w:instrText xml:space="preserve"> PAGE </w:instrText>
    </w:r>
    <w:r>
      <w:rPr>
        <w:rStyle w:val="PageNumber"/>
        <w:rFonts w:ascii="HP Simplified Light" w:hAnsi="HP Simplified Light"/>
      </w:rPr>
      <w:fldChar w:fldCharType="separate"/>
    </w:r>
    <w:r w:rsidR="001F7C55">
      <w:rPr>
        <w:rStyle w:val="PageNumber"/>
        <w:rFonts w:ascii="HP Simplified Light" w:hAnsi="HP Simplified Light"/>
        <w:noProof/>
      </w:rPr>
      <w:t>1</w:t>
    </w:r>
    <w:r>
      <w:rPr>
        <w:rStyle w:val="PageNumber"/>
        <w:rFonts w:ascii="HP Simplified Light" w:hAnsi="HP Simplified Light"/>
      </w:rPr>
      <w:fldChar w:fldCharType="end"/>
    </w:r>
  </w:p>
  <w:p w14:paraId="5710638B" w14:textId="77777777" w:rsidR="00492BA1" w:rsidRDefault="00AE0730">
    <w:r>
      <w:rPr>
        <w:rFonts w:ascii="HP Simplified Light" w:hAnsi="HP Simplified Light"/>
        <w:noProof/>
        <w:lang w:val="id-ID" w:eastAsia="id-ID"/>
      </w:rPr>
      <mc:AlternateContent>
        <mc:Choice Requires="wps">
          <w:drawing>
            <wp:anchor distT="0" distB="0" distL="0" distR="0" simplePos="0" relativeHeight="251659264" behindDoc="0" locked="0" layoutInCell="1" allowOverlap="1" wp14:anchorId="5C6886F2" wp14:editId="310DE1EF">
              <wp:simplePos x="0" y="0"/>
              <wp:positionH relativeFrom="column">
                <wp:posOffset>10160</wp:posOffset>
              </wp:positionH>
              <wp:positionV relativeFrom="paragraph">
                <wp:posOffset>15270</wp:posOffset>
              </wp:positionV>
              <wp:extent cx="5544820" cy="0"/>
              <wp:effectExtent l="0" t="0" r="3683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0"/>
                      </a:xfrm>
                      <a:prstGeom prst="straightConnector1">
                        <a:avLst/>
                      </a:prstGeom>
                      <a:ln w="12700" cap="flat" cmpd="sng">
                        <a:solidFill>
                          <a:schemeClr val="tx1"/>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7C07D86" id="_x0000_t32" coordsize="21600,21600" o:spt="32" o:oned="t" path="m,l21600,21600e" filled="f">
              <v:path arrowok="t" fillok="f" o:connecttype="none"/>
              <o:lock v:ext="edit" shapetype="t"/>
            </v:shapetype>
            <v:shape id="AutoShape 7" o:spid="_x0000_s1026" type="#_x0000_t32" style="position:absolute;margin-left:.8pt;margin-top:1.2pt;width:436.6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" strokecolor="black [3213]" strokeweight="1pt">
              <o:lock v:ext="edit" shapetype="f"/>
            </v:shape>
          </w:pict>
        </mc:Fallback>
      </mc:AlternateContent>
    </w:r>
  </w:p>
  <w:p w14:paraId="2AC7C123" w14:textId="77777777" w:rsidR="00492BA1" w:rsidRDefault="00492BA1"/>
  <w:p w14:paraId="4C4915EF" w14:textId="77777777" w:rsidR="00492BA1" w:rsidRDefault="00492B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F4C1592"/>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00000014"/>
    <w:multiLevelType w:val="singleLevel"/>
    <w:tmpl w:val="F6C8F98A"/>
    <w:lvl w:ilvl="0">
      <w:start w:val="1"/>
      <w:numFmt w:val="decimal"/>
      <w:pStyle w:val="yange2"/>
      <w:lvlText w:val="%1."/>
      <w:lvlJc w:val="left"/>
      <w:pPr>
        <w:tabs>
          <w:tab w:val="left" w:pos="360"/>
        </w:tabs>
        <w:ind w:left="360" w:hanging="360"/>
      </w:pPr>
    </w:lvl>
  </w:abstractNum>
  <w:abstractNum w:abstractNumId="2" w15:restartNumberingAfterBreak="0">
    <w:nsid w:val="00000018"/>
    <w:multiLevelType w:val="singleLevel"/>
    <w:tmpl w:val="166470C2"/>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3" w15:restartNumberingAfterBreak="0">
    <w:nsid w:val="361E5E7C"/>
    <w:multiLevelType w:val="multilevel"/>
    <w:tmpl w:val="361E5E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7567FF"/>
    <w:multiLevelType w:val="hybridMultilevel"/>
    <w:tmpl w:val="009229CC"/>
    <w:lvl w:ilvl="0" w:tplc="BEB24BE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5300394"/>
    <w:multiLevelType w:val="hybridMultilevel"/>
    <w:tmpl w:val="EE5498DC"/>
    <w:lvl w:ilvl="0" w:tplc="BC5A3AE8">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473327282">
    <w:abstractNumId w:val="1"/>
  </w:num>
  <w:num w:numId="2" w16cid:durableId="1445467617">
    <w:abstractNumId w:val="0"/>
  </w:num>
  <w:num w:numId="3" w16cid:durableId="1106078561">
    <w:abstractNumId w:val="2"/>
  </w:num>
  <w:num w:numId="4" w16cid:durableId="1150102085">
    <w:abstractNumId w:val="4"/>
  </w:num>
  <w:num w:numId="5" w16cid:durableId="972951831">
    <w:abstractNumId w:val="5"/>
  </w:num>
  <w:num w:numId="6" w16cid:durableId="9589952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39"/>
    <w:rsid w:val="00032363"/>
    <w:rsid w:val="000471B6"/>
    <w:rsid w:val="000702C1"/>
    <w:rsid w:val="00086044"/>
    <w:rsid w:val="000A7EB7"/>
    <w:rsid w:val="000E6E1E"/>
    <w:rsid w:val="000F66F4"/>
    <w:rsid w:val="00150E81"/>
    <w:rsid w:val="001540F8"/>
    <w:rsid w:val="00157194"/>
    <w:rsid w:val="00162BEB"/>
    <w:rsid w:val="0017434B"/>
    <w:rsid w:val="001772D6"/>
    <w:rsid w:val="001A5DC7"/>
    <w:rsid w:val="001A6FAE"/>
    <w:rsid w:val="001D4C27"/>
    <w:rsid w:val="001F0091"/>
    <w:rsid w:val="001F7C55"/>
    <w:rsid w:val="00200EF0"/>
    <w:rsid w:val="002013C5"/>
    <w:rsid w:val="00217182"/>
    <w:rsid w:val="002205DF"/>
    <w:rsid w:val="002532FB"/>
    <w:rsid w:val="002555CF"/>
    <w:rsid w:val="002665D3"/>
    <w:rsid w:val="002A56A7"/>
    <w:rsid w:val="002A6FE8"/>
    <w:rsid w:val="002B3789"/>
    <w:rsid w:val="002E17CD"/>
    <w:rsid w:val="002F380E"/>
    <w:rsid w:val="003126A1"/>
    <w:rsid w:val="003329B7"/>
    <w:rsid w:val="003353DA"/>
    <w:rsid w:val="00337FDA"/>
    <w:rsid w:val="00361693"/>
    <w:rsid w:val="00384B46"/>
    <w:rsid w:val="00390B39"/>
    <w:rsid w:val="00393421"/>
    <w:rsid w:val="00396900"/>
    <w:rsid w:val="003B3DFB"/>
    <w:rsid w:val="003D1BE3"/>
    <w:rsid w:val="003D78C4"/>
    <w:rsid w:val="003E4C8F"/>
    <w:rsid w:val="003F0D6D"/>
    <w:rsid w:val="00402D53"/>
    <w:rsid w:val="00446200"/>
    <w:rsid w:val="0044705F"/>
    <w:rsid w:val="00455610"/>
    <w:rsid w:val="00485E07"/>
    <w:rsid w:val="00492BA1"/>
    <w:rsid w:val="00495F5E"/>
    <w:rsid w:val="004A56B7"/>
    <w:rsid w:val="004B110A"/>
    <w:rsid w:val="004E1DD3"/>
    <w:rsid w:val="004F55B0"/>
    <w:rsid w:val="00522A1C"/>
    <w:rsid w:val="00544AFC"/>
    <w:rsid w:val="005456A7"/>
    <w:rsid w:val="00555B7F"/>
    <w:rsid w:val="005716E5"/>
    <w:rsid w:val="00576F86"/>
    <w:rsid w:val="005869CA"/>
    <w:rsid w:val="005E400D"/>
    <w:rsid w:val="005F45F5"/>
    <w:rsid w:val="0063011B"/>
    <w:rsid w:val="0063288A"/>
    <w:rsid w:val="00634561"/>
    <w:rsid w:val="006610A9"/>
    <w:rsid w:val="00672A6D"/>
    <w:rsid w:val="00684399"/>
    <w:rsid w:val="006866AD"/>
    <w:rsid w:val="006B546F"/>
    <w:rsid w:val="006B6BD4"/>
    <w:rsid w:val="006C1188"/>
    <w:rsid w:val="006D0EE2"/>
    <w:rsid w:val="006E55FC"/>
    <w:rsid w:val="006F6182"/>
    <w:rsid w:val="00730DC8"/>
    <w:rsid w:val="00755F0D"/>
    <w:rsid w:val="00771A4D"/>
    <w:rsid w:val="00780292"/>
    <w:rsid w:val="007B2606"/>
    <w:rsid w:val="007B298A"/>
    <w:rsid w:val="007C6578"/>
    <w:rsid w:val="007E1BCA"/>
    <w:rsid w:val="007E7C85"/>
    <w:rsid w:val="007F2CA9"/>
    <w:rsid w:val="00806F8D"/>
    <w:rsid w:val="008134E2"/>
    <w:rsid w:val="00823F8F"/>
    <w:rsid w:val="008245CF"/>
    <w:rsid w:val="00827CAB"/>
    <w:rsid w:val="0089740A"/>
    <w:rsid w:val="008B6B99"/>
    <w:rsid w:val="008C47B8"/>
    <w:rsid w:val="0090015F"/>
    <w:rsid w:val="00906364"/>
    <w:rsid w:val="00932341"/>
    <w:rsid w:val="00942F4C"/>
    <w:rsid w:val="009445B6"/>
    <w:rsid w:val="00955F7D"/>
    <w:rsid w:val="00986518"/>
    <w:rsid w:val="009973F6"/>
    <w:rsid w:val="009A132B"/>
    <w:rsid w:val="009B1652"/>
    <w:rsid w:val="009C3809"/>
    <w:rsid w:val="009D7DFA"/>
    <w:rsid w:val="009E220F"/>
    <w:rsid w:val="009F2577"/>
    <w:rsid w:val="009F75DF"/>
    <w:rsid w:val="00A00D8C"/>
    <w:rsid w:val="00A12DE8"/>
    <w:rsid w:val="00A206BE"/>
    <w:rsid w:val="00A603FC"/>
    <w:rsid w:val="00A62009"/>
    <w:rsid w:val="00A70DFB"/>
    <w:rsid w:val="00A72374"/>
    <w:rsid w:val="00A81F72"/>
    <w:rsid w:val="00A84196"/>
    <w:rsid w:val="00A85865"/>
    <w:rsid w:val="00AA47C7"/>
    <w:rsid w:val="00AA51C6"/>
    <w:rsid w:val="00AC2F9A"/>
    <w:rsid w:val="00AC51C8"/>
    <w:rsid w:val="00AC5F99"/>
    <w:rsid w:val="00AE0730"/>
    <w:rsid w:val="00B10981"/>
    <w:rsid w:val="00B200AD"/>
    <w:rsid w:val="00B20550"/>
    <w:rsid w:val="00B52800"/>
    <w:rsid w:val="00B60545"/>
    <w:rsid w:val="00B64591"/>
    <w:rsid w:val="00B83E76"/>
    <w:rsid w:val="00BA78AA"/>
    <w:rsid w:val="00BD3EB1"/>
    <w:rsid w:val="00BD4C63"/>
    <w:rsid w:val="00BE6CC0"/>
    <w:rsid w:val="00BF609E"/>
    <w:rsid w:val="00C30553"/>
    <w:rsid w:val="00C42C74"/>
    <w:rsid w:val="00C83CE8"/>
    <w:rsid w:val="00CA5205"/>
    <w:rsid w:val="00CB68C7"/>
    <w:rsid w:val="00CE0170"/>
    <w:rsid w:val="00D01458"/>
    <w:rsid w:val="00D102D2"/>
    <w:rsid w:val="00D12AAE"/>
    <w:rsid w:val="00D2747F"/>
    <w:rsid w:val="00D35378"/>
    <w:rsid w:val="00D63A34"/>
    <w:rsid w:val="00D96791"/>
    <w:rsid w:val="00D96E94"/>
    <w:rsid w:val="00DB507E"/>
    <w:rsid w:val="00DC56FA"/>
    <w:rsid w:val="00DC6257"/>
    <w:rsid w:val="00E02BBB"/>
    <w:rsid w:val="00E16C90"/>
    <w:rsid w:val="00E30D27"/>
    <w:rsid w:val="00E443B9"/>
    <w:rsid w:val="00E4764C"/>
    <w:rsid w:val="00E845E5"/>
    <w:rsid w:val="00E90660"/>
    <w:rsid w:val="00E9557C"/>
    <w:rsid w:val="00E97494"/>
    <w:rsid w:val="00EC21D2"/>
    <w:rsid w:val="00F04ECD"/>
    <w:rsid w:val="00F16C57"/>
    <w:rsid w:val="00F17031"/>
    <w:rsid w:val="00F25FA7"/>
    <w:rsid w:val="00F70F76"/>
    <w:rsid w:val="00F81463"/>
    <w:rsid w:val="00F93D22"/>
    <w:rsid w:val="00FA1975"/>
    <w:rsid w:val="00FE68B6"/>
    <w:rsid w:val="00FF51C0"/>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0740B"/>
  <w15:docId w15:val="{28F0F338-9703-4275-B037-C0048C24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
    <w:name w:val="Body Text"/>
    <w:basedOn w:val="Normal"/>
    <w:link w:val="BodyTextChar"/>
    <w:pPr>
      <w:spacing w:after="120"/>
    </w:pPr>
    <w:rPr>
      <w:lang w:val="id-ID" w:eastAsia="id-ID"/>
    </w:rPr>
  </w:style>
  <w:style w:type="paragraph" w:styleId="Caption">
    <w:name w:val="caption"/>
    <w:basedOn w:val="Normal"/>
    <w:next w:val="Normal"/>
    <w:uiPriority w:val="35"/>
    <w:qFormat/>
    <w:pPr>
      <w:spacing w:line="480" w:lineRule="auto"/>
      <w:jc w:val="center"/>
    </w:pPr>
    <w:rPr>
      <w:i/>
      <w:iCs/>
    </w:rPr>
  </w:style>
  <w:style w:type="character" w:styleId="FootnoteReference">
    <w:name w:val="footnote reference"/>
    <w:basedOn w:val="DefaultParagraphFont"/>
    <w:rPr>
      <w:vertAlign w:val="superscript"/>
    </w:rPr>
  </w:style>
  <w:style w:type="paragraph" w:styleId="FootnoteText">
    <w:name w:val="footnote text"/>
    <w:basedOn w:val="Normal"/>
    <w:rPr>
      <w:rFonts w:cs="Traditional Arabic"/>
      <w:lang w:eastAsia="ko-KR"/>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styleId="Title">
    <w:name w:val="Title"/>
    <w:basedOn w:val="Normal"/>
    <w:qFormat/>
    <w:pPr>
      <w:jc w:val="center"/>
    </w:pPr>
    <w:rPr>
      <w:b/>
      <w:bCs/>
      <w:sz w:val="28"/>
      <w:szCs w:val="24"/>
      <w:lang w:val="id-ID"/>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paragraph" w:styleId="PlainText">
    <w:name w:val="Plain Text"/>
    <w:basedOn w:val="Normal"/>
    <w:rPr>
      <w:rFonts w:ascii="Courier New" w:eastAsia="BatangChe" w:hAnsi="Courier New"/>
      <w:sz w:val="24"/>
      <w:szCs w:val="24"/>
    </w:rPr>
  </w:style>
  <w:style w:type="character" w:customStyle="1" w:styleId="CharChar">
    <w:name w:val="Char Char"/>
    <w:basedOn w:val="DefaultParagraphFont"/>
    <w:rPr>
      <w:rFonts w:ascii="Courier New" w:eastAsia="BatangChe" w:hAnsi="Courier New"/>
      <w:sz w:val="24"/>
      <w:szCs w:val="24"/>
      <w:lang w:val="en-US" w:eastAsia="en-US"/>
    </w:rPr>
  </w:style>
  <w:style w:type="paragraph" w:styleId="Subtitle">
    <w:name w:val="Subtitle"/>
    <w:basedOn w:val="Normal"/>
    <w:qFormat/>
    <w:pPr>
      <w:jc w:val="center"/>
    </w:pPr>
    <w:rPr>
      <w:b/>
      <w:bCs/>
      <w:sz w:val="32"/>
      <w:szCs w:val="32"/>
      <w:lang w:val="en-GB"/>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1"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basedOn w:val="DefaultParagraphFont"/>
    <w:qFormat/>
    <w:rPr>
      <w:rFonts w:cs="Times New Roman"/>
      <w:b/>
      <w:bCs/>
    </w:rPr>
  </w:style>
  <w:style w:type="paragraph" w:styleId="NormalWeb">
    <w:name w:val="Normal (Web)"/>
    <w:basedOn w:val="Normal"/>
    <w:pPr>
      <w:spacing w:before="100" w:beforeAutospacing="1" w:after="100" w:afterAutospacing="1"/>
    </w:pPr>
    <w:rPr>
      <w:sz w:val="24"/>
      <w:szCs w:val="24"/>
    </w:rPr>
  </w:style>
  <w:style w:type="character" w:styleId="Emphasis">
    <w:name w:val="Emphasis"/>
    <w:basedOn w:val="DefaultParagraphFont"/>
    <w:uiPriority w:val="20"/>
    <w:qFormat/>
    <w:rPr>
      <w:i/>
      <w:iCs/>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Medium Grid 1 - Accent 21,Body of text+1,Body of text+2,Body of text+3,List Paragraph11,Colorful List - Accent 11,Body of textCxSp,List Paragraph Char Char Char,List Paragraph Char Char,HEADING 1,soal jawab"/>
    <w:basedOn w:val="Normal"/>
    <w:link w:val="ListParagraphChar"/>
    <w:uiPriority w:val="1"/>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rPr>
      <w:color w:val="605E5C"/>
      <w:shd w:val="clear" w:color="auto" w:fill="E1DFDD"/>
    </w:rPr>
  </w:style>
  <w:style w:type="table" w:styleId="TableSubtle1">
    <w:name w:val="Table Subtle 1"/>
    <w:basedOn w:val="TableNormal"/>
    <w:uiPriority w:val="9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11">
    <w:name w:val="Plain Table 11"/>
    <w:basedOn w:val="TableNormal"/>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after="200"/>
    </w:pPr>
    <w:rPr>
      <w:rFonts w:ascii="Calibri" w:eastAsia="Calibri" w:hAnsi="Calibri" w:cs="Arial"/>
    </w:rPr>
  </w:style>
  <w:style w:type="character" w:customStyle="1" w:styleId="CommentTextChar">
    <w:name w:val="Comment Text Char"/>
    <w:basedOn w:val="DefaultParagraphFont"/>
    <w:link w:val="CommentText"/>
    <w:uiPriority w:val="99"/>
    <w:rPr>
      <w:rFonts w:ascii="Calibri" w:eastAsia="Calibri" w:hAnsi="Calibri" w:cs="Arial"/>
    </w:rPr>
  </w:style>
  <w:style w:type="character" w:styleId="PlaceholderText">
    <w:name w:val="Placeholder Text"/>
    <w:basedOn w:val="DefaultParagraphFont"/>
    <w:uiPriority w:val="99"/>
    <w:rPr>
      <w:color w:val="808080"/>
    </w:rPr>
  </w:style>
  <w:style w:type="character" w:customStyle="1" w:styleId="BodyTextChar">
    <w:name w:val="Body Text Char"/>
    <w:basedOn w:val="DefaultParagraphFont"/>
    <w:link w:val="BodyText"/>
    <w:rPr>
      <w:lang w:val="id-ID" w:eastAsia="id-ID"/>
    </w:rPr>
  </w:style>
  <w:style w:type="table" w:customStyle="1" w:styleId="StylePlusminus">
    <w:name w:val="Style Plusminus"/>
    <w:basedOn w:val="TableNormal"/>
    <w:uiPriority w:val="99"/>
    <w:tblPr>
      <w:tblBorders>
        <w:top w:val="single" w:sz="4" w:space="0" w:color="auto"/>
        <w:bottom w:val="single" w:sz="4" w:space="0" w:color="auto"/>
        <w:insideH w:val="single" w:sz="4" w:space="0" w:color="auto"/>
        <w:insideV w:val="single" w:sz="4" w:space="0" w:color="auto"/>
      </w:tblBorders>
    </w:tbl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ibliography">
    <w:name w:val="Bibliography"/>
    <w:basedOn w:val="Normal"/>
    <w:next w:val="Normal"/>
    <w:uiPriority w:val="37"/>
  </w:style>
  <w:style w:type="table" w:customStyle="1" w:styleId="Style1">
    <w:name w:val="Style1"/>
    <w:basedOn w:val="TableNormal"/>
    <w:uiPriority w:val="99"/>
    <w:rPr>
      <w:rFonts w:ascii="HP Simplified" w:hAnsi="HP Simplified"/>
    </w:rPr>
    <w:tblPr>
      <w:tblBorders>
        <w:top w:val="single" w:sz="4" w:space="0" w:color="auto"/>
        <w:bottom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HEADING 1 Char"/>
    <w:link w:val="ListParagraph"/>
    <w:uiPriority w:val="34"/>
    <w:qFormat/>
    <w:rPr>
      <w:rFonts w:ascii="Calibri" w:hAnsi="Calibri"/>
      <w:sz w:val="22"/>
      <w:szCs w:val="22"/>
      <w:lang w:val="en-GB" w:eastAsia="en-GB"/>
    </w:rPr>
  </w:style>
  <w:style w:type="table" w:customStyle="1" w:styleId="TableGrid1">
    <w:name w:val="Table Grid1"/>
    <w:basedOn w:val="TableNormal"/>
    <w:next w:val="TableGrid"/>
    <w:uiPriority w:val="39"/>
    <w:rPr>
      <w:rFonts w:ascii="Calibri" w:eastAsia="Calibri" w:hAnsi="Calibri" w:cs="Arial"/>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72A6D"/>
  </w:style>
  <w:style w:type="character" w:styleId="UnresolvedMention">
    <w:name w:val="Unresolved Mention"/>
    <w:basedOn w:val="DefaultParagraphFont"/>
    <w:uiPriority w:val="99"/>
    <w:semiHidden/>
    <w:unhideWhenUsed/>
    <w:rsid w:val="006B6BD4"/>
    <w:rPr>
      <w:color w:val="605E5C"/>
      <w:shd w:val="clear" w:color="auto" w:fill="E1DFDD"/>
    </w:rPr>
  </w:style>
  <w:style w:type="paragraph" w:customStyle="1" w:styleId="Tabel">
    <w:name w:val="Tabel"/>
    <w:basedOn w:val="ListParagraph"/>
    <w:link w:val="TabelChar"/>
    <w:qFormat/>
    <w:rsid w:val="00FA1975"/>
    <w:pPr>
      <w:spacing w:after="160" w:line="240" w:lineRule="auto"/>
      <w:jc w:val="center"/>
    </w:pPr>
    <w:rPr>
      <w:rFonts w:eastAsiaTheme="minorHAnsi"/>
      <w:b/>
      <w:bCs/>
      <w:kern w:val="2"/>
      <w:sz w:val="24"/>
      <w:szCs w:val="24"/>
      <w:lang w:val="id-ID" w:bidi="th-TH"/>
      <w14:ligatures w14:val="standardContextual"/>
    </w:rPr>
  </w:style>
  <w:style w:type="character" w:customStyle="1" w:styleId="TabelChar">
    <w:name w:val="Tabel Char"/>
    <w:basedOn w:val="ListParagraphChar"/>
    <w:link w:val="Tabel"/>
    <w:rsid w:val="00FA1975"/>
    <w:rPr>
      <w:rFonts w:ascii="Calibri" w:eastAsiaTheme="minorHAnsi" w:hAnsi="Calibri"/>
      <w:b/>
      <w:bCs/>
      <w:kern w:val="2"/>
      <w:sz w:val="24"/>
      <w:szCs w:val="24"/>
      <w:lang w:val="id-ID" w:eastAsia="en-GB" w:bidi="th-TH"/>
      <w14:ligatures w14:val="standardContextual"/>
    </w:rPr>
  </w:style>
  <w:style w:type="character" w:customStyle="1" w:styleId="y2iqfc">
    <w:name w:val="y2iqfc"/>
    <w:basedOn w:val="DefaultParagraphFont"/>
    <w:rsid w:val="007C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55428">
      <w:bodyDiv w:val="1"/>
      <w:marLeft w:val="0"/>
      <w:marRight w:val="0"/>
      <w:marTop w:val="0"/>
      <w:marBottom w:val="0"/>
      <w:divBdr>
        <w:top w:val="none" w:sz="0" w:space="0" w:color="auto"/>
        <w:left w:val="none" w:sz="0" w:space="0" w:color="auto"/>
        <w:bottom w:val="none" w:sz="0" w:space="0" w:color="auto"/>
        <w:right w:val="none" w:sz="0" w:space="0" w:color="auto"/>
      </w:divBdr>
    </w:div>
    <w:div w:id="1173228522">
      <w:bodyDiv w:val="1"/>
      <w:marLeft w:val="0"/>
      <w:marRight w:val="0"/>
      <w:marTop w:val="0"/>
      <w:marBottom w:val="0"/>
      <w:divBdr>
        <w:top w:val="none" w:sz="0" w:space="0" w:color="auto"/>
        <w:left w:val="none" w:sz="0" w:space="0" w:color="auto"/>
        <w:bottom w:val="none" w:sz="0" w:space="0" w:color="auto"/>
        <w:right w:val="none" w:sz="0" w:space="0" w:color="auto"/>
      </w:divBdr>
    </w:div>
    <w:div w:id="1888569004">
      <w:bodyDiv w:val="1"/>
      <w:marLeft w:val="0"/>
      <w:marRight w:val="0"/>
      <w:marTop w:val="0"/>
      <w:marBottom w:val="0"/>
      <w:divBdr>
        <w:top w:val="none" w:sz="0" w:space="0" w:color="auto"/>
        <w:left w:val="none" w:sz="0" w:space="0" w:color="auto"/>
        <w:bottom w:val="none" w:sz="0" w:space="0" w:color="auto"/>
        <w:right w:val="none" w:sz="0" w:space="0" w:color="auto"/>
      </w:divBdr>
    </w:div>
    <w:div w:id="2141074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aneusumiarti18@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3reni@institutpendidikan.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iyammaryati41@gmail.com"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11160427284928"/>
          <c:y val="3.6133694670280034E-2"/>
          <c:w val="0.84988839572715102"/>
          <c:h val="0.65628795045605703"/>
        </c:manualLayout>
      </c:layout>
      <c:barChart>
        <c:barDir val="col"/>
        <c:grouping val="clustered"/>
        <c:varyColors val="0"/>
        <c:ser>
          <c:idx val="0"/>
          <c:order val="0"/>
          <c:tx>
            <c:strRef>
              <c:f>Sheet1!$A$37</c:f>
              <c:strCache>
                <c:ptCount val="1"/>
                <c:pt idx="0">
                  <c:v>Indikator 1</c:v>
                </c:pt>
              </c:strCache>
            </c:strRef>
          </c:tx>
          <c:spPr>
            <a:solidFill>
              <a:schemeClr val="accent1"/>
            </a:solidFill>
            <a:ln>
              <a:noFill/>
            </a:ln>
            <a:effectLst/>
          </c:spPr>
          <c:invertIfNegative val="0"/>
          <c:cat>
            <c:strRef>
              <c:f>Sheet1!$B$36:$E$36</c:f>
              <c:strCache>
                <c:ptCount val="4"/>
                <c:pt idx="0">
                  <c:v>S-1</c:v>
                </c:pt>
                <c:pt idx="1">
                  <c:v>S-2</c:v>
                </c:pt>
                <c:pt idx="2">
                  <c:v>S-3</c:v>
                </c:pt>
                <c:pt idx="3">
                  <c:v>S-4</c:v>
                </c:pt>
              </c:strCache>
            </c:strRef>
          </c:cat>
          <c:val>
            <c:numRef>
              <c:f>Sheet1!$B$37:$E$37</c:f>
              <c:numCache>
                <c:formatCode>0%</c:formatCode>
                <c:ptCount val="4"/>
                <c:pt idx="0">
                  <c:v>0.75</c:v>
                </c:pt>
                <c:pt idx="1">
                  <c:v>0.75</c:v>
                </c:pt>
                <c:pt idx="2">
                  <c:v>1</c:v>
                </c:pt>
                <c:pt idx="3">
                  <c:v>0.75</c:v>
                </c:pt>
              </c:numCache>
            </c:numRef>
          </c:val>
          <c:extLst>
            <c:ext xmlns:c16="http://schemas.microsoft.com/office/drawing/2014/chart" uri="{C3380CC4-5D6E-409C-BE32-E72D297353CC}">
              <c16:uniqueId val="{00000000-5E54-4004-9544-BB5BBAB831FC}"/>
            </c:ext>
          </c:extLst>
        </c:ser>
        <c:ser>
          <c:idx val="1"/>
          <c:order val="1"/>
          <c:tx>
            <c:strRef>
              <c:f>Sheet1!$A$38</c:f>
              <c:strCache>
                <c:ptCount val="1"/>
                <c:pt idx="0">
                  <c:v>Indikator 2</c:v>
                </c:pt>
              </c:strCache>
            </c:strRef>
          </c:tx>
          <c:spPr>
            <a:solidFill>
              <a:schemeClr val="accent2"/>
            </a:solidFill>
            <a:ln>
              <a:noFill/>
            </a:ln>
            <a:effectLst/>
          </c:spPr>
          <c:invertIfNegative val="0"/>
          <c:cat>
            <c:strRef>
              <c:f>Sheet1!$B$36:$E$36</c:f>
              <c:strCache>
                <c:ptCount val="4"/>
                <c:pt idx="0">
                  <c:v>S-1</c:v>
                </c:pt>
                <c:pt idx="1">
                  <c:v>S-2</c:v>
                </c:pt>
                <c:pt idx="2">
                  <c:v>S-3</c:v>
                </c:pt>
                <c:pt idx="3">
                  <c:v>S-4</c:v>
                </c:pt>
              </c:strCache>
            </c:strRef>
          </c:cat>
          <c:val>
            <c:numRef>
              <c:f>Sheet1!$B$38:$E$38</c:f>
              <c:numCache>
                <c:formatCode>0%</c:formatCode>
                <c:ptCount val="4"/>
                <c:pt idx="0">
                  <c:v>0.75</c:v>
                </c:pt>
                <c:pt idx="1">
                  <c:v>0.75</c:v>
                </c:pt>
                <c:pt idx="2">
                  <c:v>0.75</c:v>
                </c:pt>
                <c:pt idx="3">
                  <c:v>0.75</c:v>
                </c:pt>
              </c:numCache>
            </c:numRef>
          </c:val>
          <c:extLst>
            <c:ext xmlns:c16="http://schemas.microsoft.com/office/drawing/2014/chart" uri="{C3380CC4-5D6E-409C-BE32-E72D297353CC}">
              <c16:uniqueId val="{00000001-5E54-4004-9544-BB5BBAB831FC}"/>
            </c:ext>
          </c:extLst>
        </c:ser>
        <c:ser>
          <c:idx val="2"/>
          <c:order val="2"/>
          <c:tx>
            <c:strRef>
              <c:f>Sheet1!$A$39</c:f>
              <c:strCache>
                <c:ptCount val="1"/>
                <c:pt idx="0">
                  <c:v>Indikator3</c:v>
                </c:pt>
              </c:strCache>
            </c:strRef>
          </c:tx>
          <c:spPr>
            <a:solidFill>
              <a:schemeClr val="accent3"/>
            </a:solidFill>
            <a:ln>
              <a:noFill/>
            </a:ln>
            <a:effectLst/>
          </c:spPr>
          <c:invertIfNegative val="0"/>
          <c:cat>
            <c:strRef>
              <c:f>Sheet1!$B$36:$E$36</c:f>
              <c:strCache>
                <c:ptCount val="4"/>
                <c:pt idx="0">
                  <c:v>S-1</c:v>
                </c:pt>
                <c:pt idx="1">
                  <c:v>S-2</c:v>
                </c:pt>
                <c:pt idx="2">
                  <c:v>S-3</c:v>
                </c:pt>
                <c:pt idx="3">
                  <c:v>S-4</c:v>
                </c:pt>
              </c:strCache>
            </c:strRef>
          </c:cat>
          <c:val>
            <c:numRef>
              <c:f>Sheet1!$B$39:$E$39</c:f>
              <c:numCache>
                <c:formatCode>0%</c:formatCode>
                <c:ptCount val="4"/>
                <c:pt idx="0">
                  <c:v>0.75</c:v>
                </c:pt>
                <c:pt idx="1">
                  <c:v>0.75</c:v>
                </c:pt>
                <c:pt idx="2">
                  <c:v>1</c:v>
                </c:pt>
                <c:pt idx="3">
                  <c:v>0.75</c:v>
                </c:pt>
              </c:numCache>
            </c:numRef>
          </c:val>
          <c:extLst>
            <c:ext xmlns:c16="http://schemas.microsoft.com/office/drawing/2014/chart" uri="{C3380CC4-5D6E-409C-BE32-E72D297353CC}">
              <c16:uniqueId val="{00000002-5E54-4004-9544-BB5BBAB831FC}"/>
            </c:ext>
          </c:extLst>
        </c:ser>
        <c:ser>
          <c:idx val="3"/>
          <c:order val="3"/>
          <c:tx>
            <c:strRef>
              <c:f>Sheet1!$A$40</c:f>
              <c:strCache>
                <c:ptCount val="1"/>
                <c:pt idx="0">
                  <c:v>Indikator 4</c:v>
                </c:pt>
              </c:strCache>
            </c:strRef>
          </c:tx>
          <c:spPr>
            <a:solidFill>
              <a:schemeClr val="accent4"/>
            </a:solidFill>
            <a:ln>
              <a:noFill/>
            </a:ln>
            <a:effectLst/>
          </c:spPr>
          <c:invertIfNegative val="0"/>
          <c:cat>
            <c:strRef>
              <c:f>Sheet1!$B$36:$E$36</c:f>
              <c:strCache>
                <c:ptCount val="4"/>
                <c:pt idx="0">
                  <c:v>S-1</c:v>
                </c:pt>
                <c:pt idx="1">
                  <c:v>S-2</c:v>
                </c:pt>
                <c:pt idx="2">
                  <c:v>S-3</c:v>
                </c:pt>
                <c:pt idx="3">
                  <c:v>S-4</c:v>
                </c:pt>
              </c:strCache>
            </c:strRef>
          </c:cat>
          <c:val>
            <c:numRef>
              <c:f>Sheet1!$B$40:$E$40</c:f>
              <c:numCache>
                <c:formatCode>0%</c:formatCode>
                <c:ptCount val="4"/>
                <c:pt idx="0">
                  <c:v>0.75</c:v>
                </c:pt>
                <c:pt idx="1">
                  <c:v>0.75</c:v>
                </c:pt>
                <c:pt idx="2">
                  <c:v>0.75</c:v>
                </c:pt>
                <c:pt idx="3">
                  <c:v>0.75</c:v>
                </c:pt>
              </c:numCache>
            </c:numRef>
          </c:val>
          <c:extLst>
            <c:ext xmlns:c16="http://schemas.microsoft.com/office/drawing/2014/chart" uri="{C3380CC4-5D6E-409C-BE32-E72D297353CC}">
              <c16:uniqueId val="{00000003-5E54-4004-9544-BB5BBAB831FC}"/>
            </c:ext>
          </c:extLst>
        </c:ser>
        <c:dLbls>
          <c:showLegendKey val="0"/>
          <c:showVal val="0"/>
          <c:showCatName val="0"/>
          <c:showSerName val="0"/>
          <c:showPercent val="0"/>
          <c:showBubbleSize val="0"/>
        </c:dLbls>
        <c:gapWidth val="219"/>
        <c:overlap val="-27"/>
        <c:axId val="-2091901248"/>
        <c:axId val="-2091900160"/>
      </c:barChart>
      <c:catAx>
        <c:axId val="-209190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91900160"/>
        <c:crosses val="autoZero"/>
        <c:auto val="1"/>
        <c:lblAlgn val="ctr"/>
        <c:lblOffset val="100"/>
        <c:noMultiLvlLbl val="0"/>
      </c:catAx>
      <c:valAx>
        <c:axId val="-2091900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9190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a5f14a9-07d4-4b82-9d39-73491791b7f5}"/>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Sheet1!$A$20</c:f>
              <c:strCache>
                <c:ptCount val="1"/>
                <c:pt idx="0">
                  <c:v>Afektif</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Sheet1!$B$19:$E$19</c:f>
              <c:strCache>
                <c:ptCount val="4"/>
                <c:pt idx="0">
                  <c:v>S-1</c:v>
                </c:pt>
                <c:pt idx="1">
                  <c:v>S-2</c:v>
                </c:pt>
                <c:pt idx="2">
                  <c:v>S-3</c:v>
                </c:pt>
                <c:pt idx="3">
                  <c:v>S-4</c:v>
                </c:pt>
              </c:strCache>
            </c:strRef>
          </c:cat>
          <c:val>
            <c:numRef>
              <c:f>Sheet1!$B$20:$E$20</c:f>
              <c:numCache>
                <c:formatCode>0%</c:formatCode>
                <c:ptCount val="4"/>
                <c:pt idx="0">
                  <c:v>0.72</c:v>
                </c:pt>
                <c:pt idx="1">
                  <c:v>0.88</c:v>
                </c:pt>
                <c:pt idx="2">
                  <c:v>0.78</c:v>
                </c:pt>
                <c:pt idx="3">
                  <c:v>0.75</c:v>
                </c:pt>
              </c:numCache>
            </c:numRef>
          </c:val>
          <c:extLst>
            <c:ext xmlns:c16="http://schemas.microsoft.com/office/drawing/2014/chart" uri="{C3380CC4-5D6E-409C-BE32-E72D297353CC}">
              <c16:uniqueId val="{00000000-2E6D-4DDE-A383-5EF24B464A8A}"/>
            </c:ext>
          </c:extLst>
        </c:ser>
        <c:ser>
          <c:idx val="1"/>
          <c:order val="1"/>
          <c:tx>
            <c:strRef>
              <c:f>Sheet1!$A$21</c:f>
              <c:strCache>
                <c:ptCount val="1"/>
                <c:pt idx="0">
                  <c:v>Kognitif</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Sheet1!$B$19:$E$19</c:f>
              <c:strCache>
                <c:ptCount val="4"/>
                <c:pt idx="0">
                  <c:v>S-1</c:v>
                </c:pt>
                <c:pt idx="1">
                  <c:v>S-2</c:v>
                </c:pt>
                <c:pt idx="2">
                  <c:v>S-3</c:v>
                </c:pt>
                <c:pt idx="3">
                  <c:v>S-4</c:v>
                </c:pt>
              </c:strCache>
            </c:strRef>
          </c:cat>
          <c:val>
            <c:numRef>
              <c:f>Sheet1!$B$21:$E$21</c:f>
              <c:numCache>
                <c:formatCode>0%</c:formatCode>
                <c:ptCount val="4"/>
                <c:pt idx="0">
                  <c:v>0.79</c:v>
                </c:pt>
                <c:pt idx="1">
                  <c:v>0.71</c:v>
                </c:pt>
                <c:pt idx="2">
                  <c:v>0.71</c:v>
                </c:pt>
                <c:pt idx="3">
                  <c:v>0.71</c:v>
                </c:pt>
              </c:numCache>
            </c:numRef>
          </c:val>
          <c:extLst>
            <c:ext xmlns:c16="http://schemas.microsoft.com/office/drawing/2014/chart" uri="{C3380CC4-5D6E-409C-BE32-E72D297353CC}">
              <c16:uniqueId val="{00000001-2E6D-4DDE-A383-5EF24B464A8A}"/>
            </c:ext>
          </c:extLst>
        </c:ser>
        <c:ser>
          <c:idx val="2"/>
          <c:order val="2"/>
          <c:tx>
            <c:strRef>
              <c:f>Sheet1!$A$22</c:f>
              <c:strCache>
                <c:ptCount val="1"/>
                <c:pt idx="0">
                  <c:v>Konotatif</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Sheet1!$B$19:$E$19</c:f>
              <c:strCache>
                <c:ptCount val="4"/>
                <c:pt idx="0">
                  <c:v>S-1</c:v>
                </c:pt>
                <c:pt idx="1">
                  <c:v>S-2</c:v>
                </c:pt>
                <c:pt idx="2">
                  <c:v>S-3</c:v>
                </c:pt>
                <c:pt idx="3">
                  <c:v>S-4</c:v>
                </c:pt>
              </c:strCache>
            </c:strRef>
          </c:cat>
          <c:val>
            <c:numRef>
              <c:f>Sheet1!$B$22:$E$22</c:f>
              <c:numCache>
                <c:formatCode>0%</c:formatCode>
                <c:ptCount val="4"/>
                <c:pt idx="0">
                  <c:v>0.79</c:v>
                </c:pt>
                <c:pt idx="1">
                  <c:v>0.63</c:v>
                </c:pt>
                <c:pt idx="2">
                  <c:v>0.63</c:v>
                </c:pt>
                <c:pt idx="3">
                  <c:v>0.71</c:v>
                </c:pt>
              </c:numCache>
            </c:numRef>
          </c:val>
          <c:extLst>
            <c:ext xmlns:c16="http://schemas.microsoft.com/office/drawing/2014/chart" uri="{C3380CC4-5D6E-409C-BE32-E72D297353CC}">
              <c16:uniqueId val="{00000002-2E6D-4DDE-A383-5EF24B464A8A}"/>
            </c:ext>
          </c:extLst>
        </c:ser>
        <c:dLbls>
          <c:showLegendKey val="0"/>
          <c:showVal val="1"/>
          <c:showCatName val="0"/>
          <c:showSerName val="0"/>
          <c:showPercent val="0"/>
          <c:showBubbleSize val="0"/>
        </c:dLbls>
        <c:gapWidth val="100"/>
        <c:overlap val="-24"/>
        <c:axId val="-2091898528"/>
        <c:axId val="-2091913216"/>
      </c:barChart>
      <c:catAx>
        <c:axId val="-2091898528"/>
        <c:scaling>
          <c:orientation val="minMax"/>
        </c:scaling>
        <c:delete val="0"/>
        <c:axPos val="b"/>
        <c:title>
          <c:overlay val="0"/>
          <c:spPr>
            <a:noFill/>
            <a:ln>
              <a:noFill/>
            </a:ln>
            <a:effectLst/>
          </c:spPr>
          <c:txPr>
            <a:bodyPr rot="0" spcFirstLastPara="1" vertOverflow="ellipsis" vert="horz" wrap="square" anchor="ctr" anchorCtr="1"/>
            <a:lstStyle/>
            <a:p>
              <a:pPr>
                <a:defRPr lang="en-US"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crossAx val="-2091913216"/>
        <c:crosses val="autoZero"/>
        <c:auto val="1"/>
        <c:lblAlgn val="ctr"/>
        <c:lblOffset val="100"/>
        <c:noMultiLvlLbl val="0"/>
      </c:catAx>
      <c:valAx>
        <c:axId val="-2091913216"/>
        <c:scaling>
          <c:orientation val="minMax"/>
        </c:scaling>
        <c:delete val="0"/>
        <c:axPos val="l"/>
        <c:majorGridlines>
          <c:spPr>
            <a:ln w="9525" cap="flat" cmpd="sng" algn="ctr">
              <a:solidFill>
                <a:schemeClr val="tx2">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lang="en-US" sz="900" b="1"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crossAx val="-209189852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lang="en-US" sz="900" b="0" i="0" u="none" strike="noStrike" kern="1200" baseline="0">
                <a:solidFill>
                  <a:schemeClr val="tx2"/>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legend>
    <c:plotVisOnly val="1"/>
    <c:dispBlanksAs val="gap"/>
    <c:showDLblsOverMax val="0"/>
    <c:extLst>
      <c:ext uri="{0b15fc19-7d7d-44ad-8c2d-2c3a37ce22c3}">
        <chartProps xmlns="https://web.wps.cn/et/2018/main" chartId="{f4569ec9-01e2-48ae-8d2c-73b73b0ff18d}"/>
      </c:ext>
    </c:extLst>
  </c:chart>
  <c:spPr>
    <a:solidFill>
      <a:schemeClr val="bg1"/>
    </a:solidFill>
    <a:ln w="9525" cap="flat" cmpd="sng" algn="ctr">
      <a:solidFill>
        <a:schemeClr val="tx2">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AA750-CD17-4F0C-9BEF-5F7A8625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5879</Words>
  <Characters>36395</Characters>
  <Application>Microsoft Office Word</Application>
  <DocSecurity>0</DocSecurity>
  <Lines>2021</Lines>
  <Paragraphs>630</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41644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Ekasatya Afriansyah</dc:creator>
  <cp:lastModifiedBy>Elvira Amelia</cp:lastModifiedBy>
  <cp:revision>3</cp:revision>
  <cp:lastPrinted>2023-08-09T05:01:00Z</cp:lastPrinted>
  <dcterms:created xsi:type="dcterms:W3CDTF">2025-06-27T01:51:00Z</dcterms:created>
  <dcterms:modified xsi:type="dcterms:W3CDTF">2025-06-27T01:51:00Z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398cccae-caa6-300a-8444-85444b6a8d56</vt:lpwstr>
  </property>
  <property fmtid="{D5CDD505-2E9C-101B-9397-08002B2CF9AE}" pid="24" name="Mendeley Citation Style_1">
    <vt:lpwstr>http://www.zotero.org/styles/apa</vt:lpwstr>
  </property>
  <property fmtid="{D5CDD505-2E9C-101B-9397-08002B2CF9AE}" pid="25" name="ICV">
    <vt:lpwstr>01c37bc0b5ab48368f72db4b2e5b71ba</vt:lpwstr>
  </property>
</Properties>
</file>