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184" w:rsidRPr="00D85F0E" w:rsidRDefault="00366184" w:rsidP="00366184">
      <w:pPr>
        <w:pStyle w:val="Heading1"/>
        <w:spacing w:after="0"/>
      </w:pPr>
      <w:bookmarkStart w:id="0" w:name="_Toc75554402"/>
      <w:r w:rsidRPr="00D85F0E">
        <w:t>ABSTRAK</w:t>
      </w:r>
      <w:bookmarkEnd w:id="0"/>
    </w:p>
    <w:p w:rsidR="00366184" w:rsidRDefault="00366184" w:rsidP="00366184">
      <w:pPr>
        <w:jc w:val="center"/>
        <w:rPr>
          <w:b/>
          <w:szCs w:val="24"/>
        </w:rPr>
      </w:pPr>
    </w:p>
    <w:p w:rsidR="00366184" w:rsidRDefault="00366184" w:rsidP="00366184">
      <w:pPr>
        <w:jc w:val="center"/>
        <w:rPr>
          <w:b/>
          <w:szCs w:val="24"/>
        </w:rPr>
      </w:pPr>
    </w:p>
    <w:p w:rsidR="00366184" w:rsidRDefault="00366184" w:rsidP="00366184">
      <w:pPr>
        <w:jc w:val="both"/>
        <w:rPr>
          <w:b/>
          <w:szCs w:val="24"/>
        </w:rPr>
      </w:pPr>
      <w:r>
        <w:rPr>
          <w:b/>
          <w:szCs w:val="24"/>
        </w:rPr>
        <w:t xml:space="preserve">Rd. Rina Rosmawati (2021). Analisis Kemampuan Pemahaman Konsep Matematis Ditinjau dari </w:t>
      </w:r>
      <w:r>
        <w:rPr>
          <w:b/>
          <w:i/>
          <w:szCs w:val="24"/>
        </w:rPr>
        <w:t xml:space="preserve">Self-Confidence </w:t>
      </w:r>
      <w:r>
        <w:rPr>
          <w:b/>
          <w:szCs w:val="24"/>
        </w:rPr>
        <w:t>Siswa pada Materi Aljabar dengan Menggunakan Pembelajaran Daring di Kecamatan Malangbong.</w:t>
      </w:r>
    </w:p>
    <w:p w:rsidR="00366184" w:rsidRDefault="00366184" w:rsidP="00366184">
      <w:pPr>
        <w:widowControl/>
        <w:suppressAutoHyphens w:val="0"/>
        <w:overflowPunct/>
        <w:autoSpaceDE/>
        <w:autoSpaceDN/>
        <w:adjustRightInd/>
        <w:textAlignment w:val="auto"/>
        <w:rPr>
          <w:b/>
          <w:szCs w:val="24"/>
        </w:rPr>
      </w:pPr>
    </w:p>
    <w:p w:rsidR="00366184" w:rsidRDefault="00366184" w:rsidP="00366184">
      <w:pPr>
        <w:widowControl/>
        <w:suppressAutoHyphens w:val="0"/>
        <w:overflowPunct/>
        <w:autoSpaceDE/>
        <w:autoSpaceDN/>
        <w:adjustRightInd/>
        <w:jc w:val="both"/>
        <w:textAlignment w:val="auto"/>
        <w:rPr>
          <w:szCs w:val="24"/>
        </w:rPr>
      </w:pPr>
      <w:r>
        <w:rPr>
          <w:szCs w:val="24"/>
        </w:rPr>
        <w:t xml:space="preserve">Penelitian ini bertujuan untuk </w:t>
      </w:r>
      <w:r w:rsidRPr="00A02D52">
        <w:rPr>
          <w:szCs w:val="24"/>
        </w:rPr>
        <w:t>mengetahui bagaimanakah kemampuan dalam</w:t>
      </w:r>
      <w:r>
        <w:rPr>
          <w:szCs w:val="24"/>
        </w:rPr>
        <w:t xml:space="preserve"> memahami</w:t>
      </w:r>
      <w:r w:rsidRPr="00F344BA">
        <w:rPr>
          <w:szCs w:val="24"/>
        </w:rPr>
        <w:t xml:space="preserve"> konsep matematis pada materi aljabar dengan menggunakan pem</w:t>
      </w:r>
      <w:r>
        <w:rPr>
          <w:szCs w:val="24"/>
        </w:rPr>
        <w:t xml:space="preserve">belajaran daring di Kecamatan Malangbong. Sampel yang digunakan dalam </w:t>
      </w:r>
      <w:r w:rsidRPr="005A5855">
        <w:rPr>
          <w:szCs w:val="24"/>
        </w:rPr>
        <w:t xml:space="preserve">penelitian ini adalah </w:t>
      </w:r>
      <w:r w:rsidRPr="005A5855">
        <w:rPr>
          <w:i/>
          <w:szCs w:val="24"/>
        </w:rPr>
        <w:t xml:space="preserve">accidental sampling </w:t>
      </w:r>
      <w:r w:rsidRPr="005A5855">
        <w:rPr>
          <w:szCs w:val="24"/>
        </w:rPr>
        <w:t>yaitu teknik penentuan sampel berdasarkan kebetulan, yaitu siapa saja yang secara kebetulan bertemu dengan peneliti dapat digunakan sebagai sampel apabila dipandang orang yang kebetulan ditemui itu sesuai sebagai sumber data</w:t>
      </w:r>
      <w:r>
        <w:rPr>
          <w:szCs w:val="24"/>
        </w:rPr>
        <w:t xml:space="preserve">  yaitu 6 orang untuk </w:t>
      </w:r>
      <w:r>
        <w:rPr>
          <w:i/>
          <w:szCs w:val="24"/>
        </w:rPr>
        <w:t>self-confidence</w:t>
      </w:r>
      <w:r>
        <w:rPr>
          <w:szCs w:val="24"/>
        </w:rPr>
        <w:t xml:space="preserve"> siswa dan 3 sampel di ambil berdasarkan teknik </w:t>
      </w:r>
      <w:r>
        <w:rPr>
          <w:i/>
          <w:szCs w:val="24"/>
        </w:rPr>
        <w:t xml:space="preserve">purposive sampling </w:t>
      </w:r>
      <w:r>
        <w:rPr>
          <w:szCs w:val="24"/>
        </w:rPr>
        <w:t>yaitu teknik pengambilan sampel dengan menentukan kriteria-kriteria tertentu</w:t>
      </w:r>
      <w:r>
        <w:rPr>
          <w:i/>
          <w:szCs w:val="24"/>
        </w:rPr>
        <w:t xml:space="preserve">. </w:t>
      </w:r>
      <w:r>
        <w:rPr>
          <w:szCs w:val="24"/>
        </w:rPr>
        <w:t xml:space="preserve">Analisis data pada penelitian ini menggunakan metode kualitatif dengan pendekatan analisis studi kasus. Sumber data yang digunakan dalam penelitian ini yaitu siswa kelas VII yang sudah mempelajari materi aljabar. Teknik pengumpulan data yang digunakan dalam penelitian ini yaitu menggunakan angket </w:t>
      </w:r>
      <w:r>
        <w:rPr>
          <w:i/>
          <w:szCs w:val="24"/>
        </w:rPr>
        <w:t xml:space="preserve">self-confidence </w:t>
      </w:r>
      <w:r>
        <w:rPr>
          <w:szCs w:val="24"/>
        </w:rPr>
        <w:t xml:space="preserve">yang terdiri dari 30 pernyataan dari 5 indikator yang diambil, tes tertulis berdasarkan kemampuan pemahaman konsep matematis diambil 4 indikator dengan 4 soal uraian mengenai materi aljabar, dan wawancara yang dibutuhkan untuk memperoleh data pendukung. Dari hasil penelitian ini didapatkan bahwa siswa dengan </w:t>
      </w:r>
      <w:r>
        <w:rPr>
          <w:i/>
          <w:szCs w:val="24"/>
        </w:rPr>
        <w:t xml:space="preserve">self-confidence </w:t>
      </w:r>
      <w:r>
        <w:rPr>
          <w:szCs w:val="24"/>
        </w:rPr>
        <w:t xml:space="preserve">tinggi lebih baik di bandingkan dengan </w:t>
      </w:r>
      <w:r w:rsidRPr="00A60D11">
        <w:rPr>
          <w:i/>
          <w:szCs w:val="24"/>
        </w:rPr>
        <w:t>self confidence</w:t>
      </w:r>
      <w:r>
        <w:rPr>
          <w:szCs w:val="24"/>
        </w:rPr>
        <w:t xml:space="preserve"> sedang atau rendah dalam memahami konsep matematis. </w:t>
      </w:r>
    </w:p>
    <w:p w:rsidR="00366184" w:rsidRDefault="00366184" w:rsidP="00366184">
      <w:pPr>
        <w:widowControl/>
        <w:suppressAutoHyphens w:val="0"/>
        <w:overflowPunct/>
        <w:autoSpaceDE/>
        <w:autoSpaceDN/>
        <w:adjustRightInd/>
        <w:jc w:val="both"/>
        <w:textAlignment w:val="auto"/>
        <w:rPr>
          <w:szCs w:val="24"/>
        </w:rPr>
      </w:pPr>
    </w:p>
    <w:p w:rsidR="00366184" w:rsidRDefault="00366184" w:rsidP="00366184">
      <w:pPr>
        <w:widowControl/>
        <w:suppressAutoHyphens w:val="0"/>
        <w:overflowPunct/>
        <w:autoSpaceDE/>
        <w:autoSpaceDN/>
        <w:adjustRightInd/>
        <w:jc w:val="both"/>
        <w:textAlignment w:val="auto"/>
        <w:rPr>
          <w:szCs w:val="24"/>
        </w:rPr>
      </w:pPr>
      <w:r w:rsidRPr="0029348E">
        <w:rPr>
          <w:b/>
          <w:szCs w:val="24"/>
        </w:rPr>
        <w:t>Kata kunci</w:t>
      </w:r>
      <w:r>
        <w:rPr>
          <w:szCs w:val="24"/>
        </w:rPr>
        <w:t xml:space="preserve"> : Aljabar, Kemampuan Pemahaman Konsep Matematis, </w:t>
      </w:r>
    </w:p>
    <w:p w:rsidR="00366184" w:rsidRPr="006F772C" w:rsidRDefault="00366184" w:rsidP="00366184">
      <w:pPr>
        <w:widowControl/>
        <w:suppressAutoHyphens w:val="0"/>
        <w:overflowPunct/>
        <w:autoSpaceDE/>
        <w:autoSpaceDN/>
        <w:adjustRightInd/>
        <w:ind w:left="720"/>
        <w:jc w:val="both"/>
        <w:textAlignment w:val="auto"/>
        <w:rPr>
          <w:szCs w:val="24"/>
        </w:rPr>
      </w:pPr>
      <w:r>
        <w:rPr>
          <w:szCs w:val="24"/>
        </w:rPr>
        <w:t xml:space="preserve">          </w:t>
      </w:r>
      <w:r w:rsidRPr="0029348E">
        <w:rPr>
          <w:i/>
          <w:szCs w:val="24"/>
        </w:rPr>
        <w:t>Self-Confidence</w:t>
      </w:r>
      <w:r>
        <w:rPr>
          <w:i/>
          <w:szCs w:val="24"/>
        </w:rPr>
        <w:t xml:space="preserve">, </w:t>
      </w:r>
      <w:r>
        <w:rPr>
          <w:szCs w:val="24"/>
        </w:rPr>
        <w:t>Pembelajaran Daring</w:t>
      </w:r>
    </w:p>
    <w:p w:rsidR="00366184" w:rsidRDefault="00366184" w:rsidP="00366184">
      <w:pPr>
        <w:widowControl/>
        <w:suppressAutoHyphens w:val="0"/>
        <w:overflowPunct/>
        <w:autoSpaceDE/>
        <w:autoSpaceDN/>
        <w:adjustRightInd/>
        <w:spacing w:after="160" w:line="259" w:lineRule="auto"/>
        <w:textAlignment w:val="auto"/>
        <w:rPr>
          <w:szCs w:val="24"/>
        </w:rPr>
      </w:pPr>
      <w:r>
        <w:rPr>
          <w:szCs w:val="24"/>
        </w:rPr>
        <w:br w:type="page"/>
      </w:r>
    </w:p>
    <w:p w:rsidR="00366184" w:rsidRDefault="00366184" w:rsidP="00366184">
      <w:pPr>
        <w:pStyle w:val="Heading1"/>
        <w:spacing w:after="0"/>
      </w:pPr>
      <w:bookmarkStart w:id="1" w:name="_Toc75554403"/>
      <w:r w:rsidRPr="00F85CBD">
        <w:lastRenderedPageBreak/>
        <w:t>ABSTRACT</w:t>
      </w:r>
      <w:bookmarkEnd w:id="1"/>
    </w:p>
    <w:p w:rsidR="00366184" w:rsidRDefault="00366184" w:rsidP="00366184">
      <w:pPr>
        <w:widowControl/>
        <w:suppressAutoHyphens w:val="0"/>
        <w:overflowPunct/>
        <w:autoSpaceDE/>
        <w:autoSpaceDN/>
        <w:adjustRightInd/>
        <w:jc w:val="both"/>
        <w:textAlignment w:val="auto"/>
        <w:rPr>
          <w:b/>
          <w:szCs w:val="24"/>
        </w:rPr>
      </w:pPr>
    </w:p>
    <w:p w:rsidR="00366184" w:rsidRDefault="00366184" w:rsidP="00366184">
      <w:pPr>
        <w:widowControl/>
        <w:suppressAutoHyphens w:val="0"/>
        <w:overflowPunct/>
        <w:autoSpaceDE/>
        <w:autoSpaceDN/>
        <w:adjustRightInd/>
        <w:jc w:val="both"/>
        <w:textAlignment w:val="auto"/>
        <w:rPr>
          <w:b/>
          <w:szCs w:val="24"/>
        </w:rPr>
      </w:pPr>
    </w:p>
    <w:p w:rsidR="00366184" w:rsidRPr="00F85CBD" w:rsidRDefault="00366184" w:rsidP="00366184">
      <w:pPr>
        <w:widowControl/>
        <w:suppressAutoHyphens w:val="0"/>
        <w:overflowPunct/>
        <w:autoSpaceDE/>
        <w:autoSpaceDN/>
        <w:adjustRightInd/>
        <w:jc w:val="both"/>
        <w:textAlignment w:val="auto"/>
        <w:rPr>
          <w:b/>
          <w:szCs w:val="24"/>
        </w:rPr>
      </w:pPr>
      <w:r>
        <w:rPr>
          <w:b/>
          <w:szCs w:val="24"/>
        </w:rPr>
        <w:t>Rd. Rina Rosmawati (2021). Analysis o</w:t>
      </w:r>
      <w:r w:rsidRPr="00F85CBD">
        <w:rPr>
          <w:b/>
          <w:szCs w:val="24"/>
        </w:rPr>
        <w:t xml:space="preserve">f Difficulty Understanding </w:t>
      </w:r>
      <w:r>
        <w:rPr>
          <w:b/>
          <w:szCs w:val="24"/>
        </w:rPr>
        <w:t>Mathematical Concepts Reviewed from Students' Self-Confidence in Algebraic Materials u</w:t>
      </w:r>
      <w:r w:rsidRPr="00F85CBD">
        <w:rPr>
          <w:b/>
          <w:szCs w:val="24"/>
        </w:rPr>
        <w:t>sing Online Learning</w:t>
      </w:r>
      <w:r>
        <w:rPr>
          <w:b/>
          <w:szCs w:val="24"/>
        </w:rPr>
        <w:t xml:space="preserve"> i</w:t>
      </w:r>
      <w:r w:rsidRPr="00F85CBD">
        <w:rPr>
          <w:b/>
          <w:szCs w:val="24"/>
        </w:rPr>
        <w:t>n Malangbong Subdistrict</w:t>
      </w:r>
      <w:r>
        <w:rPr>
          <w:b/>
          <w:szCs w:val="24"/>
        </w:rPr>
        <w:t>.</w:t>
      </w:r>
    </w:p>
    <w:p w:rsidR="00366184" w:rsidRPr="00F85CBD" w:rsidRDefault="00366184" w:rsidP="00366184">
      <w:pPr>
        <w:widowControl/>
        <w:suppressAutoHyphens w:val="0"/>
        <w:overflowPunct/>
        <w:autoSpaceDE/>
        <w:autoSpaceDN/>
        <w:adjustRightInd/>
        <w:jc w:val="center"/>
        <w:textAlignment w:val="auto"/>
        <w:rPr>
          <w:b/>
          <w:szCs w:val="24"/>
        </w:rPr>
      </w:pPr>
    </w:p>
    <w:p w:rsidR="00366184" w:rsidRPr="00A02D52" w:rsidRDefault="00366184" w:rsidP="00366184">
      <w:pPr>
        <w:widowControl/>
        <w:suppressAutoHyphens w:val="0"/>
        <w:overflowPunct/>
        <w:autoSpaceDE/>
        <w:autoSpaceDN/>
        <w:adjustRightInd/>
        <w:jc w:val="both"/>
        <w:textAlignment w:val="auto"/>
        <w:rPr>
          <w:szCs w:val="24"/>
        </w:rPr>
      </w:pPr>
      <w:r w:rsidRPr="00A02D52">
        <w:rPr>
          <w:szCs w:val="24"/>
        </w:rPr>
        <w:t>This study aims to determine how the ability to understand mathematical concepts in algebraic material using online learning in Malangbong District. The sample used in this study is accidental sampling, which is a sampling technique based on chance, that is, anyone who coincidentally meets a researcher can be used as a sample if it is deemed that the person who happened to be met is suitable as a data source, namely 6 people are taken to examine students’ self-confidence. And 3 samples were taken based on the purposive sampling technique, namely the sampling technique by determining certain criteria, namely based on the high, medium, and low self-confidence categories. Data analysis in this study used a qualitative method with a case study analysis approach. Sources of data used in this study are students of class VII and VIII who have studied algebraic material. The data collection technique used in this study is to use a self-confidence questionnaire consisting of 30 statement items from 5 indicators taken, a written test based on the ability to understand mathematical concepts consisting of 4 questions descriptions of 4 indicators taken regarding algebraic material with various cognitive levels, and interviews needed to obtain supporting data. From the results of this study, it was found that students with high self-confidence were better than those with moderate or low self-confidence in understanding mathematical concepts.</w:t>
      </w:r>
    </w:p>
    <w:p w:rsidR="00366184" w:rsidRPr="00A02D52" w:rsidRDefault="00366184" w:rsidP="00366184">
      <w:pPr>
        <w:widowControl/>
        <w:suppressAutoHyphens w:val="0"/>
        <w:overflowPunct/>
        <w:autoSpaceDE/>
        <w:autoSpaceDN/>
        <w:adjustRightInd/>
        <w:jc w:val="both"/>
        <w:textAlignment w:val="auto"/>
        <w:rPr>
          <w:szCs w:val="24"/>
        </w:rPr>
      </w:pPr>
    </w:p>
    <w:p w:rsidR="00366184" w:rsidRDefault="00366184" w:rsidP="00366184">
      <w:pPr>
        <w:widowControl/>
        <w:suppressAutoHyphens w:val="0"/>
        <w:overflowPunct/>
        <w:autoSpaceDE/>
        <w:autoSpaceDN/>
        <w:adjustRightInd/>
        <w:spacing w:line="259" w:lineRule="auto"/>
        <w:textAlignment w:val="auto"/>
        <w:rPr>
          <w:szCs w:val="24"/>
        </w:rPr>
      </w:pPr>
      <w:r w:rsidRPr="00A02D52">
        <w:rPr>
          <w:b/>
          <w:szCs w:val="24"/>
        </w:rPr>
        <w:t>Keywords</w:t>
      </w:r>
      <w:r w:rsidRPr="00A02D52">
        <w:rPr>
          <w:szCs w:val="24"/>
        </w:rPr>
        <w:t>: Algebra, Ability to Understand Mathemat</w:t>
      </w:r>
      <w:r>
        <w:rPr>
          <w:szCs w:val="24"/>
        </w:rPr>
        <w:t xml:space="preserve">ical Concepts, </w:t>
      </w:r>
    </w:p>
    <w:p w:rsidR="00366184" w:rsidRPr="00A02D52" w:rsidRDefault="00366184" w:rsidP="00366184">
      <w:pPr>
        <w:widowControl/>
        <w:suppressAutoHyphens w:val="0"/>
        <w:overflowPunct/>
        <w:autoSpaceDE/>
        <w:autoSpaceDN/>
        <w:adjustRightInd/>
        <w:spacing w:line="259" w:lineRule="auto"/>
        <w:ind w:left="720"/>
        <w:textAlignment w:val="auto"/>
        <w:rPr>
          <w:szCs w:val="24"/>
        </w:rPr>
      </w:pPr>
      <w:r>
        <w:rPr>
          <w:szCs w:val="24"/>
        </w:rPr>
        <w:t xml:space="preserve">       Self-Confidence,</w:t>
      </w:r>
      <w:r w:rsidRPr="00A02D52">
        <w:rPr>
          <w:szCs w:val="24"/>
        </w:rPr>
        <w:t xml:space="preserve"> Online Learning</w:t>
      </w:r>
    </w:p>
    <w:p w:rsidR="000D7978" w:rsidRPr="00366184" w:rsidRDefault="000D7978" w:rsidP="00366184">
      <w:pPr>
        <w:widowControl/>
        <w:suppressAutoHyphens w:val="0"/>
        <w:overflowPunct/>
        <w:autoSpaceDE/>
        <w:autoSpaceDN/>
        <w:adjustRightInd/>
        <w:spacing w:after="160" w:line="259" w:lineRule="auto"/>
        <w:textAlignment w:val="auto"/>
        <w:rPr>
          <w:b/>
          <w:szCs w:val="24"/>
        </w:rPr>
      </w:pPr>
      <w:bookmarkStart w:id="2" w:name="_GoBack"/>
      <w:bookmarkEnd w:id="2"/>
    </w:p>
    <w:sectPr w:rsidR="000D7978" w:rsidRPr="00366184" w:rsidSect="00366184">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184"/>
    <w:rsid w:val="000D7978"/>
    <w:rsid w:val="00366184"/>
    <w:rsid w:val="005A1D0D"/>
    <w:rsid w:val="009414DA"/>
    <w:rsid w:val="00943045"/>
    <w:rsid w:val="00970461"/>
    <w:rsid w:val="00B35CA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6C9BD-D088-4132-9076-0A826883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184"/>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id-ID"/>
    </w:rPr>
  </w:style>
  <w:style w:type="paragraph" w:styleId="Heading1">
    <w:name w:val="heading 1"/>
    <w:basedOn w:val="Normal"/>
    <w:next w:val="Normal"/>
    <w:link w:val="Heading1Char"/>
    <w:uiPriority w:val="9"/>
    <w:qFormat/>
    <w:rsid w:val="00366184"/>
    <w:pPr>
      <w:widowControl/>
      <w:suppressAutoHyphens w:val="0"/>
      <w:overflowPunct/>
      <w:autoSpaceDE/>
      <w:autoSpaceDN/>
      <w:adjustRightInd/>
      <w:spacing w:after="160" w:line="259" w:lineRule="auto"/>
      <w:jc w:val="center"/>
      <w:textAlignment w:val="auto"/>
      <w:outlineLvl w:val="0"/>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184"/>
    <w:rPr>
      <w:rFonts w:ascii="Times New Roman" w:eastAsia="Times New Roman" w:hAnsi="Times New Roman" w:cs="Times New Roman"/>
      <w:b/>
      <w:kern w:val="1"/>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59870-B983-4E03-8772-BA4425387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2021-11-28T02:02:00Z</dcterms:created>
  <dcterms:modified xsi:type="dcterms:W3CDTF">2021-11-28T02:03:00Z</dcterms:modified>
</cp:coreProperties>
</file>