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90" w:rsidRDefault="001B5DFC" w:rsidP="00921CE9">
      <w:pPr>
        <w:jc w:val="center"/>
        <w:rPr>
          <w:b/>
        </w:rPr>
      </w:pPr>
      <w:r>
        <w:rPr>
          <w:b/>
        </w:rPr>
        <w:t>ABSTRAK</w:t>
      </w:r>
    </w:p>
    <w:p w:rsidR="001B5DFC" w:rsidRDefault="00BF429A" w:rsidP="0043112C">
      <w:pPr>
        <w:tabs>
          <w:tab w:val="left" w:pos="426"/>
        </w:tabs>
        <w:jc w:val="center"/>
        <w:rPr>
          <w:b/>
        </w:rPr>
      </w:pPr>
      <w:r>
        <w:rPr>
          <w:b/>
        </w:rPr>
        <w:t>Peranan Kepemimpinan Kepala Desa dalam Membina Perilaku Generasi Muda</w:t>
      </w:r>
    </w:p>
    <w:p w:rsidR="001B5DFC" w:rsidRDefault="00BF429A" w:rsidP="0043112C">
      <w:pPr>
        <w:ind w:left="426" w:firstLine="720"/>
        <w:jc w:val="center"/>
        <w:rPr>
          <w:b/>
        </w:rPr>
      </w:pPr>
      <w:r>
        <w:rPr>
          <w:b/>
        </w:rPr>
        <w:t>(Studi Deskriptif di Desa Kersamenak Kecamatan Tarogong Kidul Kabupaten Garut)</w:t>
      </w:r>
      <w:bookmarkStart w:id="0" w:name="_GoBack"/>
      <w:bookmarkEnd w:id="0"/>
    </w:p>
    <w:p w:rsidR="001B5DFC" w:rsidRDefault="001B5DFC" w:rsidP="0043112C">
      <w:pPr>
        <w:spacing w:line="240" w:lineRule="auto"/>
        <w:ind w:left="426" w:firstLine="720"/>
        <w:jc w:val="both"/>
      </w:pPr>
      <w:r>
        <w:t>Latar belakang penelitian ini sebagai akibat dari derasnya arus informasi dan telekomunikasi menjadikan perilaku generasi muda makin tidak terkendali seperti tida</w:t>
      </w:r>
      <w:r w:rsidR="007B4C99">
        <w:t>k</w:t>
      </w:r>
      <w:r>
        <w:t xml:space="preserve"> mematuhi lalu lintas, urakan, kencanduan game online, dan tidak menyenangi budaya sendiri. Walaupun demikian masih ada para remaja kurang memperhatikan kehidupan yang ada di masyarakat, </w:t>
      </w:r>
      <w:r w:rsidR="00FB2C06">
        <w:t xml:space="preserve"> maraknya </w:t>
      </w:r>
      <w:r>
        <w:t>gang motor, kurang sopan santun, dan kurang peduli terhadap lingkungan sosial.</w:t>
      </w:r>
    </w:p>
    <w:p w:rsidR="001B5DFC" w:rsidRDefault="001B5DFC" w:rsidP="0043112C">
      <w:pPr>
        <w:spacing w:line="240" w:lineRule="auto"/>
        <w:ind w:left="426" w:firstLine="720"/>
        <w:jc w:val="both"/>
      </w:pPr>
      <w:r>
        <w:t xml:space="preserve">Dalam penelitian ini masalah yang diajukan penulis adalah sejauhmana </w:t>
      </w:r>
      <w:r w:rsidR="002346F6">
        <w:t>Peranan Kepemimpinan Kepala Desa dalam membina perilaku generasi muda di Desa Kersamenak Kecamatan Tarogong Kidul Kabupaten Garut.</w:t>
      </w:r>
    </w:p>
    <w:p w:rsidR="002346F6" w:rsidRDefault="002346F6" w:rsidP="0043112C">
      <w:pPr>
        <w:spacing w:line="240" w:lineRule="auto"/>
        <w:ind w:left="426" w:firstLine="720"/>
        <w:jc w:val="both"/>
      </w:pPr>
      <w:r>
        <w:t>Metode penelitian ini yang digunakan adalah metode penelitian deskriptif, yang bertujuan untuk menggambarkan fenomena yang sebenarnya mengenai</w:t>
      </w:r>
      <w:r w:rsidR="00F602D4">
        <w:t xml:space="preserve"> var</w:t>
      </w:r>
      <w:r w:rsidR="00B4297F">
        <w:t xml:space="preserve">iabel-variabel penelitian yang telah disusun oleh penulis, sedangkan metode pengumpulan data menggunakan observasi, wawancara, dan dokumentasi. </w:t>
      </w:r>
    </w:p>
    <w:p w:rsidR="00B4297F" w:rsidRDefault="005A2A69" w:rsidP="0043112C">
      <w:pPr>
        <w:spacing w:line="240" w:lineRule="auto"/>
        <w:ind w:left="426" w:firstLine="720"/>
        <w:jc w:val="both"/>
      </w:pPr>
      <w:r>
        <w:t xml:space="preserve">Subjek penelitian adalah Kepala Desa,  satu orang Perangkat Desa satu orang tokoh masyarakat dan 10 orang pemuda </w:t>
      </w:r>
      <w:r w:rsidR="00B4297F">
        <w:t xml:space="preserve"> Kersamenak Kecamatan Tarogong Kid</w:t>
      </w:r>
      <w:r>
        <w:t>ul Kabupaten Garu</w:t>
      </w:r>
      <w:r w:rsidR="00220F25">
        <w:t>t</w:t>
      </w:r>
      <w:r>
        <w:t>.</w:t>
      </w:r>
    </w:p>
    <w:p w:rsidR="00262F73" w:rsidRDefault="00B4297F" w:rsidP="0043112C">
      <w:pPr>
        <w:tabs>
          <w:tab w:val="left" w:pos="5954"/>
        </w:tabs>
        <w:spacing w:line="240" w:lineRule="auto"/>
        <w:ind w:left="426" w:firstLine="720"/>
        <w:jc w:val="both"/>
      </w:pPr>
      <w:r>
        <w:t>Temuan penelitian yang berhasil diperoleh adalah</w:t>
      </w:r>
      <w:r w:rsidR="00262F73">
        <w:t xml:space="preserve"> </w:t>
      </w:r>
      <w:r>
        <w:t>peranan kepemimpinan kepala desa dalam membina perilaku generasi muda Desa Kersamenak Kecamatan Tarogong Kidul Kabupaten Garut dikategorikan baik (80%).</w:t>
      </w:r>
      <w:r w:rsidR="006F20F8">
        <w:t xml:space="preserve"> </w:t>
      </w:r>
      <w:r w:rsidR="008D27DC">
        <w:t>Hal ini didasari dengan kinerja Kepala Desa yang berhasil membawa arah perubahan kepada para remaja untuk tumbuh dan berkembang kearah</w:t>
      </w:r>
      <w:r w:rsidR="00262F73">
        <w:t xml:space="preserve"> yang positif.</w:t>
      </w:r>
    </w:p>
    <w:p w:rsidR="00B4297F" w:rsidRDefault="008D27DC" w:rsidP="0043112C">
      <w:pPr>
        <w:spacing w:line="240" w:lineRule="auto"/>
        <w:ind w:left="426" w:firstLine="720"/>
        <w:jc w:val="both"/>
      </w:pPr>
      <w:r>
        <w:t xml:space="preserve"> </w:t>
      </w:r>
      <w:r w:rsidR="006F20F8">
        <w:t xml:space="preserve">Sedangkan rekomendasi yang penulis ajukan sehubungan dengan penelitian ini ditujukan kepada Kepala Desa dan aparatur desa untuk selalau meningkatkan pembinaan terhadap para </w:t>
      </w:r>
      <w:r w:rsidR="00994702">
        <w:t>kepala keluarga dan pemuda, kepada</w:t>
      </w:r>
      <w:r w:rsidR="006F20F8">
        <w:t xml:space="preserve"> BPD serta tokoh masyarakat, kepada kepala keluarga agar lebih memperhatikan perkembangan perilaku remaja dan kepada generasi muda agar lebih menyadari pentingnya perilaku positif dimasa depan.</w:t>
      </w:r>
    </w:p>
    <w:p w:rsidR="004A672E" w:rsidRDefault="004A672E" w:rsidP="0043112C">
      <w:pPr>
        <w:spacing w:line="240" w:lineRule="auto"/>
        <w:ind w:left="426" w:firstLine="720"/>
        <w:jc w:val="both"/>
      </w:pPr>
    </w:p>
    <w:p w:rsidR="004A672E" w:rsidRDefault="004A672E" w:rsidP="004A672E">
      <w:pPr>
        <w:spacing w:line="240" w:lineRule="auto"/>
        <w:ind w:left="426"/>
        <w:jc w:val="both"/>
        <w:rPr>
          <w:b/>
        </w:rPr>
      </w:pPr>
      <w:r w:rsidRPr="004A672E">
        <w:rPr>
          <w:b/>
        </w:rPr>
        <w:t xml:space="preserve">Kata Kunci: Kepemimpinan, Kepala Desa, Membina Perilaku </w:t>
      </w:r>
      <w:r>
        <w:rPr>
          <w:b/>
        </w:rPr>
        <w:t>Generasi</w:t>
      </w:r>
    </w:p>
    <w:p w:rsidR="004A672E" w:rsidRDefault="004A672E" w:rsidP="004A672E">
      <w:pPr>
        <w:spacing w:line="240" w:lineRule="auto"/>
        <w:ind w:left="426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Muda</w:t>
      </w:r>
    </w:p>
    <w:p w:rsidR="00246752" w:rsidRPr="004A672E" w:rsidRDefault="00246752" w:rsidP="004A672E">
      <w:pPr>
        <w:spacing w:line="240" w:lineRule="auto"/>
        <w:ind w:left="426"/>
        <w:jc w:val="both"/>
        <w:rPr>
          <w:b/>
        </w:rPr>
      </w:pPr>
    </w:p>
    <w:sectPr w:rsidR="00246752" w:rsidRPr="004A672E" w:rsidSect="007055D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FC"/>
    <w:rsid w:val="00133590"/>
    <w:rsid w:val="00185982"/>
    <w:rsid w:val="00192A31"/>
    <w:rsid w:val="001B5DFC"/>
    <w:rsid w:val="00220F25"/>
    <w:rsid w:val="002346F6"/>
    <w:rsid w:val="00246752"/>
    <w:rsid w:val="00262F73"/>
    <w:rsid w:val="003A793D"/>
    <w:rsid w:val="0041642C"/>
    <w:rsid w:val="0043112C"/>
    <w:rsid w:val="004A672E"/>
    <w:rsid w:val="005A2A69"/>
    <w:rsid w:val="006F20F8"/>
    <w:rsid w:val="007055DA"/>
    <w:rsid w:val="007B4C99"/>
    <w:rsid w:val="008D27DC"/>
    <w:rsid w:val="00921CE9"/>
    <w:rsid w:val="00994702"/>
    <w:rsid w:val="00B4297F"/>
    <w:rsid w:val="00BF429A"/>
    <w:rsid w:val="00F602D4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acer14</dc:creator>
  <cp:lastModifiedBy>acer14</cp:lastModifiedBy>
  <cp:revision>19</cp:revision>
  <cp:lastPrinted>2021-10-27T19:38:00Z</cp:lastPrinted>
  <dcterms:created xsi:type="dcterms:W3CDTF">2021-10-20T17:25:00Z</dcterms:created>
  <dcterms:modified xsi:type="dcterms:W3CDTF">2022-01-24T03:41:00Z</dcterms:modified>
</cp:coreProperties>
</file>