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0" w:name="_Toc86172747"/>
      <w:r w:rsidRPr="00A55C2F">
        <w:rPr>
          <w:rFonts w:ascii="Times New Roman" w:hAnsi="Times New Roman" w:cs="Times New Roman"/>
          <w:b/>
          <w:color w:val="auto"/>
          <w:sz w:val="24"/>
          <w:szCs w:val="24"/>
        </w:rPr>
        <w:t>1.1 Background of the Study</w:t>
      </w:r>
      <w:bookmarkEnd w:id="0"/>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Recently, various countries around the world </w:t>
      </w:r>
      <w:proofErr w:type="gramStart"/>
      <w:r w:rsidRPr="00A55C2F">
        <w:rPr>
          <w:rFonts w:ascii="Times New Roman" w:hAnsi="Times New Roman" w:cs="Times New Roman"/>
          <w:sz w:val="24"/>
          <w:szCs w:val="24"/>
        </w:rPr>
        <w:t>have been shocked</w:t>
      </w:r>
      <w:proofErr w:type="gramEnd"/>
      <w:r w:rsidRPr="00A55C2F">
        <w:rPr>
          <w:rFonts w:ascii="Times New Roman" w:hAnsi="Times New Roman" w:cs="Times New Roman"/>
          <w:sz w:val="24"/>
          <w:szCs w:val="24"/>
        </w:rPr>
        <w:t xml:space="preserve"> by the outbreak of corona or COVID-19 (Corona Virus Diseases-19) including in Indonesia that results in a bad impact and require adapting to new conditions and situations, especially in the world of education </w:t>
      </w:r>
      <w:proofErr w:type="spellStart"/>
      <w:r w:rsidRPr="00A55C2F">
        <w:rPr>
          <w:rFonts w:ascii="Times New Roman" w:hAnsi="Times New Roman" w:cs="Times New Roman"/>
          <w:sz w:val="24"/>
          <w:szCs w:val="24"/>
        </w:rPr>
        <w:t>Education</w:t>
      </w:r>
      <w:proofErr w:type="spellEnd"/>
      <w:r w:rsidRPr="00A55C2F">
        <w:rPr>
          <w:rFonts w:ascii="Times New Roman" w:hAnsi="Times New Roman" w:cs="Times New Roman"/>
          <w:sz w:val="24"/>
          <w:szCs w:val="24"/>
        </w:rPr>
        <w:t xml:space="preserve"> in Indonesia has been one of the areas inspected by Covid-19. With limits, the Education Ministry in Indonesia has too released a strategy aimed at dismantling educational institutions and replacing the teaching and learning process (KBM) with online systems. This situation forces teachers and students to master the technology media in implementing online learning </w:t>
      </w:r>
      <w:sdt>
        <w:sdtPr>
          <w:rPr>
            <w:rFonts w:ascii="Times New Roman" w:hAnsi="Times New Roman" w:cs="Times New Roman"/>
            <w:sz w:val="24"/>
            <w:szCs w:val="24"/>
          </w:rPr>
          <w:id w:val="599994217"/>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Bag20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(Bagata, Umamah, &amp; Fikri, 2020)</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According to </w:t>
      </w:r>
      <w:r w:rsidRPr="00A55C2F">
        <w:rPr>
          <w:rFonts w:ascii="Times New Roman" w:hAnsi="Times New Roman" w:cs="Times New Roman"/>
          <w:noProof/>
          <w:sz w:val="24"/>
          <w:szCs w:val="24"/>
        </w:rPr>
        <w:t>Jolliffe, Ritter, &amp; Stevens</w:t>
      </w:r>
      <w:r w:rsidRPr="00A55C2F">
        <w:rPr>
          <w:rFonts w:ascii="Times New Roman" w:hAnsi="Times New Roman" w:cs="Times New Roman"/>
          <w:sz w:val="24"/>
          <w:szCs w:val="24"/>
        </w:rPr>
        <w:t xml:space="preserve"> </w:t>
      </w:r>
      <w:sdt>
        <w:sdtPr>
          <w:rPr>
            <w:rFonts w:ascii="Times New Roman" w:hAnsi="Times New Roman" w:cs="Times New Roman"/>
            <w:sz w:val="24"/>
            <w:szCs w:val="24"/>
          </w:rPr>
          <w:id w:val="1018121331"/>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CITATION Jol12 \n  \t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(2012)</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States that online learning is a learning system that </w:t>
      </w:r>
      <w:proofErr w:type="gramStart"/>
      <w:r w:rsidRPr="00A55C2F">
        <w:rPr>
          <w:rFonts w:ascii="Times New Roman" w:hAnsi="Times New Roman" w:cs="Times New Roman"/>
          <w:sz w:val="24"/>
          <w:szCs w:val="24"/>
        </w:rPr>
        <w:t>is used</w:t>
      </w:r>
      <w:proofErr w:type="gramEnd"/>
      <w:r w:rsidRPr="00A55C2F">
        <w:rPr>
          <w:rFonts w:ascii="Times New Roman" w:hAnsi="Times New Roman" w:cs="Times New Roman"/>
          <w:sz w:val="24"/>
          <w:szCs w:val="24"/>
        </w:rPr>
        <w:t xml:space="preserve"> as a means for the teaching and learning process that is carried out without having to meet face-to-face between teachers and students, which is structured by combining technology and electronic computer systems and smartphones that support the learning process. Therefore, all those involved in the online learning process are required to master technology and other media so that the learning process remains effective.</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Besides, online learning </w:t>
      </w:r>
      <w:proofErr w:type="gramStart"/>
      <w:r w:rsidRPr="00A55C2F">
        <w:rPr>
          <w:rFonts w:ascii="Times New Roman" w:hAnsi="Times New Roman" w:cs="Times New Roman"/>
          <w:sz w:val="24"/>
          <w:szCs w:val="24"/>
        </w:rPr>
        <w:t>is applied</w:t>
      </w:r>
      <w:proofErr w:type="gramEnd"/>
      <w:r w:rsidRPr="00A55C2F">
        <w:rPr>
          <w:rFonts w:ascii="Times New Roman" w:hAnsi="Times New Roman" w:cs="Times New Roman"/>
          <w:sz w:val="24"/>
          <w:szCs w:val="24"/>
        </w:rPr>
        <w:t xml:space="preserve"> because of the implementation of distance learning. </w:t>
      </w:r>
      <w:proofErr w:type="gramStart"/>
      <w:r w:rsidRPr="00A55C2F">
        <w:rPr>
          <w:rFonts w:ascii="Times New Roman" w:hAnsi="Times New Roman" w:cs="Times New Roman"/>
          <w:sz w:val="24"/>
          <w:szCs w:val="24"/>
        </w:rPr>
        <w:t>online</w:t>
      </w:r>
      <w:proofErr w:type="gramEnd"/>
      <w:r w:rsidRPr="00A55C2F">
        <w:rPr>
          <w:rFonts w:ascii="Times New Roman" w:hAnsi="Times New Roman" w:cs="Times New Roman"/>
          <w:sz w:val="24"/>
          <w:szCs w:val="24"/>
        </w:rPr>
        <w:t xml:space="preserve"> learning has been applied in the world of education for a long time but did not realize it. Many teachers use learning applications or just giving quizzes for evaluation such as using Edmodo. </w:t>
      </w:r>
      <w:proofErr w:type="gramStart"/>
      <w:r w:rsidRPr="00A55C2F">
        <w:rPr>
          <w:rFonts w:ascii="Times New Roman" w:hAnsi="Times New Roman" w:cs="Times New Roman"/>
          <w:sz w:val="24"/>
          <w:szCs w:val="24"/>
        </w:rPr>
        <w:t>The use of online learning platforms such as Edmodo has been implemented by some teachers</w:t>
      </w:r>
      <w:proofErr w:type="gramEnd"/>
      <w:r w:rsidRPr="00A55C2F">
        <w:rPr>
          <w:rFonts w:ascii="Times New Roman" w:hAnsi="Times New Roman" w:cs="Times New Roman"/>
          <w:sz w:val="24"/>
          <w:szCs w:val="24"/>
        </w:rPr>
        <w:t xml:space="preserve"> as an attempt in integrating technology into the teaching and learning process in the classroom. The online platforms promote both inquiry-based learning and independent learning since the online platforms facilitate interactions between teacher and students although they are not in the same room. Edmodo is free of charge and user-friendly social learning platforms provide learners with various features that allow learners to interact and collaborate with the teacher and peers as well as to access courses provided by the teacher </w:t>
      </w:r>
      <w:sdt>
        <w:sdtPr>
          <w:rPr>
            <w:rFonts w:ascii="Times New Roman" w:hAnsi="Times New Roman" w:cs="Times New Roman"/>
            <w:sz w:val="24"/>
            <w:szCs w:val="24"/>
          </w:rPr>
          <w:id w:val="2137905885"/>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Lax17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(Cakrawati, 2017)</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Therefore, teachers must choose learning media that are attractive and easily accessible to all students.</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lastRenderedPageBreak/>
        <w:t xml:space="preserve">On the other hand, the weakness of online learning becomes an obstacle to the learning process. The problem is that some students’ parents and students do not have computer or android devices. Another problem, the absence of an internet quota. Providing an internet quota requires a high cost. </w:t>
      </w:r>
      <w:proofErr w:type="gramStart"/>
      <w:r w:rsidRPr="00A55C2F">
        <w:rPr>
          <w:rFonts w:ascii="Times New Roman" w:hAnsi="Times New Roman" w:cs="Times New Roman"/>
          <w:sz w:val="24"/>
          <w:szCs w:val="24"/>
        </w:rPr>
        <w:t>This difficulty is felt by students and parents from middle to lower class economies</w:t>
      </w:r>
      <w:proofErr w:type="gramEnd"/>
      <w:r w:rsidRPr="00A55C2F">
        <w:rPr>
          <w:rFonts w:ascii="Times New Roman" w:hAnsi="Times New Roman" w:cs="Times New Roman"/>
          <w:sz w:val="24"/>
          <w:szCs w:val="24"/>
        </w:rPr>
        <w:t xml:space="preserve">. They do not have an adequate budget to provide an internet network. Even though the internet is in their hands, students still face difficulty accessing the internet network because of the places they live </w:t>
      </w:r>
      <w:sdt>
        <w:sdtPr>
          <w:rPr>
            <w:rFonts w:ascii="Times New Roman" w:hAnsi="Times New Roman" w:cs="Times New Roman"/>
            <w:sz w:val="24"/>
            <w:szCs w:val="24"/>
          </w:rPr>
          <w:id w:val="1332019198"/>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Lel21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(Efriana, 2021)</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Besides, miscommunication between students and teachers is an obstacle to the realization of effective online learning such as direct learning. </w:t>
      </w:r>
      <w:proofErr w:type="gramStart"/>
      <w:r w:rsidRPr="00A55C2F">
        <w:rPr>
          <w:rFonts w:ascii="Times New Roman" w:hAnsi="Times New Roman" w:cs="Times New Roman"/>
          <w:sz w:val="24"/>
          <w:szCs w:val="24"/>
        </w:rPr>
        <w:t>So</w:t>
      </w:r>
      <w:proofErr w:type="gramEnd"/>
      <w:r w:rsidRPr="00A55C2F">
        <w:rPr>
          <w:rFonts w:ascii="Times New Roman" w:hAnsi="Times New Roman" w:cs="Times New Roman"/>
          <w:sz w:val="24"/>
          <w:szCs w:val="24"/>
        </w:rPr>
        <w:t xml:space="preserve">, based on the statements above, there are so many students who complain about the problems which are the main triggers for hampering online learning. In addition. Behind the weaknesses, online learning also has advantages for the learning process to </w:t>
      </w:r>
      <w:proofErr w:type="gramStart"/>
      <w:r w:rsidRPr="00A55C2F">
        <w:rPr>
          <w:rFonts w:ascii="Times New Roman" w:hAnsi="Times New Roman" w:cs="Times New Roman"/>
          <w:sz w:val="24"/>
          <w:szCs w:val="24"/>
        </w:rPr>
        <w:t>be carried out</w:t>
      </w:r>
      <w:proofErr w:type="gramEnd"/>
      <w:r w:rsidRPr="00A55C2F">
        <w:rPr>
          <w:rFonts w:ascii="Times New Roman" w:hAnsi="Times New Roman" w:cs="Times New Roman"/>
          <w:sz w:val="24"/>
          <w:szCs w:val="24"/>
        </w:rPr>
        <w:t xml:space="preserve">. Online learning is flexible because it </w:t>
      </w:r>
      <w:proofErr w:type="gramStart"/>
      <w:r w:rsidRPr="00A55C2F">
        <w:rPr>
          <w:rFonts w:ascii="Times New Roman" w:hAnsi="Times New Roman" w:cs="Times New Roman"/>
          <w:sz w:val="24"/>
          <w:szCs w:val="24"/>
        </w:rPr>
        <w:t>can be done</w:t>
      </w:r>
      <w:proofErr w:type="gramEnd"/>
      <w:r w:rsidRPr="00A55C2F">
        <w:rPr>
          <w:rFonts w:ascii="Times New Roman" w:hAnsi="Times New Roman" w:cs="Times New Roman"/>
          <w:sz w:val="24"/>
          <w:szCs w:val="24"/>
        </w:rPr>
        <w:t xml:space="preserve"> anytime and anywhere depending on the situation and circumstances by following the agreement between the teacher and students. Therefore, the weakness of the online system is not a barrier to continuous learning, so teachers must prepare other options for some students who have obstacles in online learning.</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Since the early 1950s, students' perceptions were an important issue in research. Studies </w:t>
      </w:r>
      <w:proofErr w:type="gramStart"/>
      <w:r w:rsidRPr="00A55C2F">
        <w:rPr>
          <w:rFonts w:ascii="Times New Roman" w:hAnsi="Times New Roman" w:cs="Times New Roman"/>
          <w:sz w:val="24"/>
          <w:szCs w:val="24"/>
        </w:rPr>
        <w:t>were carried</w:t>
      </w:r>
      <w:proofErr w:type="gramEnd"/>
      <w:r w:rsidRPr="00A55C2F">
        <w:rPr>
          <w:rFonts w:ascii="Times New Roman" w:hAnsi="Times New Roman" w:cs="Times New Roman"/>
          <w:sz w:val="24"/>
          <w:szCs w:val="24"/>
        </w:rPr>
        <w:t xml:space="preserve"> out relating to the intelligence, interests, aptitudes, students' personality characteristics, and achievements in school </w:t>
      </w:r>
      <w:sdt>
        <w:sdtPr>
          <w:rPr>
            <w:rFonts w:ascii="Times New Roman" w:hAnsi="Times New Roman" w:cs="Times New Roman"/>
            <w:sz w:val="24"/>
            <w:szCs w:val="24"/>
          </w:rPr>
          <w:id w:val="-1764374766"/>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Nee13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(Neeman &amp; Barak, 2013)</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adapted from (</w:t>
      </w:r>
      <w:proofErr w:type="spellStart"/>
      <w:r w:rsidRPr="00A55C2F">
        <w:rPr>
          <w:rFonts w:ascii="Times New Roman" w:hAnsi="Times New Roman" w:cs="Times New Roman"/>
          <w:sz w:val="24"/>
          <w:szCs w:val="24"/>
        </w:rPr>
        <w:t>Malpass</w:t>
      </w:r>
      <w:proofErr w:type="spellEnd"/>
      <w:r w:rsidRPr="00A55C2F">
        <w:rPr>
          <w:rFonts w:ascii="Times New Roman" w:hAnsi="Times New Roman" w:cs="Times New Roman"/>
          <w:sz w:val="24"/>
          <w:szCs w:val="24"/>
        </w:rPr>
        <w:t xml:space="preserve">, 1953; Bachman and O’Malley, 1986; Brand et al., 2003; Way, Reddy &amp; Rhodes, 2007). Students’ perception is an important element in the learning process. Students’ perceptions can have positive or negative effects.  Students' perceptions are the point of view of thinking about something that is received </w:t>
      </w:r>
      <w:proofErr w:type="gramStart"/>
      <w:r w:rsidRPr="00A55C2F">
        <w:rPr>
          <w:rFonts w:ascii="Times New Roman" w:hAnsi="Times New Roman" w:cs="Times New Roman"/>
          <w:sz w:val="24"/>
          <w:szCs w:val="24"/>
        </w:rPr>
        <w:t>either from the teacher or a</w:t>
      </w:r>
      <w:proofErr w:type="gramEnd"/>
      <w:r w:rsidRPr="00A55C2F">
        <w:rPr>
          <w:rFonts w:ascii="Times New Roman" w:hAnsi="Times New Roman" w:cs="Times New Roman"/>
          <w:sz w:val="24"/>
          <w:szCs w:val="24"/>
        </w:rPr>
        <w:t xml:space="preserve"> friend. Students’ perception is a direct response from absorption on the process of a person knowing several things through sense. Students’ perception has a subjective nature because it depends on the abilities and circumstances of each individual, so it will raise differences in thinking from one individual to another. Students’ perception </w:t>
      </w:r>
      <w:proofErr w:type="gramStart"/>
      <w:r w:rsidRPr="00A55C2F">
        <w:rPr>
          <w:rFonts w:ascii="Times New Roman" w:hAnsi="Times New Roman" w:cs="Times New Roman"/>
          <w:sz w:val="24"/>
          <w:szCs w:val="24"/>
        </w:rPr>
        <w:t>can be described</w:t>
      </w:r>
      <w:proofErr w:type="gramEnd"/>
      <w:r w:rsidRPr="00A55C2F">
        <w:rPr>
          <w:rFonts w:ascii="Times New Roman" w:hAnsi="Times New Roman" w:cs="Times New Roman"/>
          <w:sz w:val="24"/>
          <w:szCs w:val="24"/>
        </w:rPr>
        <w:t xml:space="preserve"> as the developed opinion after having a certain experience that needs adjustment </w:t>
      </w:r>
      <w:sdt>
        <w:sdtPr>
          <w:rPr>
            <w:rFonts w:ascii="Times New Roman" w:hAnsi="Times New Roman" w:cs="Times New Roman"/>
            <w:sz w:val="24"/>
            <w:szCs w:val="24"/>
          </w:rPr>
          <w:id w:val="-1439281983"/>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Nur20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(Nur Agung, Surtikanti, &amp; Quinones, 2020)</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From the </w:t>
      </w:r>
      <w:proofErr w:type="gramStart"/>
      <w:r w:rsidRPr="00A55C2F">
        <w:rPr>
          <w:rFonts w:ascii="Times New Roman" w:hAnsi="Times New Roman" w:cs="Times New Roman"/>
          <w:sz w:val="24"/>
          <w:szCs w:val="24"/>
        </w:rPr>
        <w:t>statement</w:t>
      </w:r>
      <w:proofErr w:type="gramEnd"/>
      <w:r w:rsidRPr="00A55C2F">
        <w:rPr>
          <w:rFonts w:ascii="Times New Roman" w:hAnsi="Times New Roman" w:cs="Times New Roman"/>
          <w:sz w:val="24"/>
          <w:szCs w:val="24"/>
        </w:rPr>
        <w:t xml:space="preserve"> that perception is the </w:t>
      </w:r>
      <w:r w:rsidRPr="00A55C2F">
        <w:rPr>
          <w:rFonts w:ascii="Times New Roman" w:hAnsi="Times New Roman" w:cs="Times New Roman"/>
          <w:sz w:val="24"/>
          <w:szCs w:val="24"/>
        </w:rPr>
        <w:lastRenderedPageBreak/>
        <w:t>development of a person's way of thinking or opinion according to what is happening and what is felt by the senses.</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“Feedback is conceptualized as information provided by an agent (e.g., teacher, peer, book, parent, self, experience) regarding aspects of one's performance or understanding” </w:t>
      </w:r>
      <w:sdt>
        <w:sdtPr>
          <w:rPr>
            <w:rFonts w:ascii="Times New Roman" w:hAnsi="Times New Roman" w:cs="Times New Roman"/>
            <w:sz w:val="24"/>
            <w:szCs w:val="24"/>
          </w:rPr>
          <w:id w:val="-2042350243"/>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Hat07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(Hattie &amp; Timperley, 2007)</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Feedback is one of the important elements in the English learning process. Teacher feedback is a comment, correction, or suggestion given by the teacher to students while studying or after learning both orally and in writing. Feedback given by the teacher is very important to increase student motivation and achievement in learning </w:t>
      </w:r>
      <w:sdt>
        <w:sdtPr>
          <w:rPr>
            <w:rFonts w:ascii="Times New Roman" w:hAnsi="Times New Roman" w:cs="Times New Roman"/>
            <w:sz w:val="24"/>
            <w:szCs w:val="24"/>
          </w:rPr>
          <w:id w:val="693348930"/>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Ken13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(Hyland, 2013)</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The teacher feedback </w:t>
      </w:r>
      <w:proofErr w:type="gramStart"/>
      <w:r w:rsidRPr="00A55C2F">
        <w:rPr>
          <w:rFonts w:ascii="Times New Roman" w:hAnsi="Times New Roman" w:cs="Times New Roman"/>
          <w:sz w:val="24"/>
          <w:szCs w:val="24"/>
        </w:rPr>
        <w:t>is given</w:t>
      </w:r>
      <w:proofErr w:type="gramEnd"/>
      <w:r w:rsidRPr="00A55C2F">
        <w:rPr>
          <w:rFonts w:ascii="Times New Roman" w:hAnsi="Times New Roman" w:cs="Times New Roman"/>
          <w:sz w:val="24"/>
          <w:szCs w:val="24"/>
        </w:rPr>
        <w:t xml:space="preserve"> so that the students will know what their error is and how to fix the error in the next meeting. The feedback given by the teacher must be constructive so that students are motivated to improve their abilities. In addition, the teacher must also give good rewards and responses such as providing additional points for students who respond to the feedback and try to improve it </w:t>
      </w:r>
      <w:sdt>
        <w:sdtPr>
          <w:rPr>
            <w:rFonts w:ascii="Times New Roman" w:hAnsi="Times New Roman" w:cs="Times New Roman"/>
            <w:sz w:val="24"/>
            <w:szCs w:val="24"/>
          </w:rPr>
          <w:id w:val="702678142"/>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Car14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(Carvalho, Santos, Conboy, &amp; Martins, 2014)</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Adapted from Brookhart (2008: 2), Sari </w:t>
      </w:r>
      <w:sdt>
        <w:sdtPr>
          <w:rPr>
            <w:rFonts w:ascii="Times New Roman" w:hAnsi="Times New Roman" w:cs="Times New Roman"/>
            <w:sz w:val="24"/>
            <w:szCs w:val="24"/>
          </w:rPr>
          <w:id w:val="961699668"/>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CITATION Mar171 \n  \t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(2017)</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states that good feedback gives students the information they need so they can understand where they are in their learning and what to do next to the cognitive factor. Once they feel they understand what to do and why most students develop a feeling that they have control over their learning the motivational factor. Consequently, good feedback contains information that a student can use, which means that the student has to be able to hear and understand it. Therefore, feedback is an important element in improving achievement and enthusiasm for learning for </w:t>
      </w:r>
      <w:proofErr w:type="gramStart"/>
      <w:r w:rsidRPr="00A55C2F">
        <w:rPr>
          <w:rFonts w:ascii="Times New Roman" w:hAnsi="Times New Roman" w:cs="Times New Roman"/>
          <w:sz w:val="24"/>
          <w:szCs w:val="24"/>
        </w:rPr>
        <w:t>students which</w:t>
      </w:r>
      <w:proofErr w:type="gramEnd"/>
      <w:r w:rsidRPr="00A55C2F">
        <w:rPr>
          <w:rFonts w:ascii="Times New Roman" w:hAnsi="Times New Roman" w:cs="Times New Roman"/>
          <w:sz w:val="24"/>
          <w:szCs w:val="24"/>
        </w:rPr>
        <w:t xml:space="preserve"> contain good motivation for everything that is done.</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However, many problems occur, when studying many teachers do not provide feedback to students. Whereas, the feedback given is very useful, especially for students’ motivation and achievement during the online teaching and learning process. </w:t>
      </w:r>
      <w:sdt>
        <w:sdtPr>
          <w:rPr>
            <w:rFonts w:ascii="Times New Roman" w:hAnsi="Times New Roman" w:cs="Times New Roman"/>
            <w:sz w:val="24"/>
            <w:szCs w:val="24"/>
          </w:rPr>
          <w:id w:val="288552919"/>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Hat07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(Hattie &amp; Timperley, 2007)</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In addition, the teacher provides feedback only at certain times even though every learning teachers’ feedback </w:t>
      </w:r>
      <w:proofErr w:type="gramStart"/>
      <w:r w:rsidRPr="00A55C2F">
        <w:rPr>
          <w:rFonts w:ascii="Times New Roman" w:hAnsi="Times New Roman" w:cs="Times New Roman"/>
          <w:sz w:val="24"/>
          <w:szCs w:val="24"/>
        </w:rPr>
        <w:t>must be conveyed</w:t>
      </w:r>
      <w:proofErr w:type="gramEnd"/>
      <w:r w:rsidRPr="00A55C2F">
        <w:rPr>
          <w:rFonts w:ascii="Times New Roman" w:hAnsi="Times New Roman" w:cs="Times New Roman"/>
          <w:sz w:val="24"/>
          <w:szCs w:val="24"/>
        </w:rPr>
        <w:t xml:space="preserve">. The teacher must be able to provide good feedback so that students can receive it well too both verbal and written feedback because it affects students’ </w:t>
      </w:r>
      <w:r w:rsidRPr="00A55C2F">
        <w:rPr>
          <w:rFonts w:ascii="Times New Roman" w:hAnsi="Times New Roman" w:cs="Times New Roman"/>
          <w:sz w:val="24"/>
          <w:szCs w:val="24"/>
        </w:rPr>
        <w:lastRenderedPageBreak/>
        <w:t xml:space="preserve">cognitive, affective and psychomotor. </w:t>
      </w:r>
      <w:proofErr w:type="gramStart"/>
      <w:r w:rsidRPr="00A55C2F">
        <w:rPr>
          <w:rFonts w:ascii="Times New Roman" w:hAnsi="Times New Roman" w:cs="Times New Roman"/>
          <w:sz w:val="24"/>
          <w:szCs w:val="24"/>
        </w:rPr>
        <w:t>So</w:t>
      </w:r>
      <w:proofErr w:type="gramEnd"/>
      <w:r w:rsidRPr="00A55C2F">
        <w:rPr>
          <w:rFonts w:ascii="Times New Roman" w:hAnsi="Times New Roman" w:cs="Times New Roman"/>
          <w:sz w:val="24"/>
          <w:szCs w:val="24"/>
        </w:rPr>
        <w:t xml:space="preserve">, Feedback is another way a person appreciates whatever he or she has done. </w:t>
      </w:r>
      <w:proofErr w:type="gramStart"/>
      <w:r w:rsidRPr="00A55C2F">
        <w:rPr>
          <w:rFonts w:ascii="Times New Roman" w:hAnsi="Times New Roman" w:cs="Times New Roman"/>
          <w:sz w:val="24"/>
          <w:szCs w:val="24"/>
        </w:rPr>
        <w:t>therefore</w:t>
      </w:r>
      <w:proofErr w:type="gramEnd"/>
      <w:r w:rsidRPr="00A55C2F">
        <w:rPr>
          <w:rFonts w:ascii="Times New Roman" w:hAnsi="Times New Roman" w:cs="Times New Roman"/>
          <w:sz w:val="24"/>
          <w:szCs w:val="24"/>
        </w:rPr>
        <w:t>, must provide  motivating feedback.</w:t>
      </w:r>
    </w:p>
    <w:p w:rsidR="00786D22" w:rsidRPr="00A55C2F" w:rsidRDefault="00786D22" w:rsidP="00786D22">
      <w:pPr>
        <w:spacing w:line="360" w:lineRule="auto"/>
        <w:ind w:firstLine="720"/>
        <w:jc w:val="both"/>
        <w:rPr>
          <w:rFonts w:ascii="Times New Roman" w:hAnsi="Times New Roman" w:cs="Times New Roman"/>
          <w:sz w:val="24"/>
          <w:szCs w:val="24"/>
        </w:rPr>
      </w:pPr>
      <w:proofErr w:type="gramStart"/>
      <w:r w:rsidRPr="00A55C2F">
        <w:rPr>
          <w:rFonts w:ascii="Times New Roman" w:hAnsi="Times New Roman" w:cs="Times New Roman"/>
          <w:sz w:val="24"/>
          <w:szCs w:val="24"/>
        </w:rPr>
        <w:t>As a result</w:t>
      </w:r>
      <w:proofErr w:type="gramEnd"/>
      <w:r w:rsidRPr="00A55C2F">
        <w:rPr>
          <w:rFonts w:ascii="Times New Roman" w:hAnsi="Times New Roman" w:cs="Times New Roman"/>
          <w:sz w:val="24"/>
          <w:szCs w:val="24"/>
        </w:rPr>
        <w:t xml:space="preserve"> of the problem, in this research, the researcher aims to find out the contribution of feedback for students’ cognitive, affective and psychomotor in English online learning based on students’ perception. So that the teacher can find out the extent to which students can maintain their learning abilities even though doing online learning. </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There are several studies related to the topic discussed. </w:t>
      </w:r>
      <w:proofErr w:type="gramStart"/>
      <w:r w:rsidRPr="00A55C2F">
        <w:rPr>
          <w:rFonts w:ascii="Times New Roman" w:hAnsi="Times New Roman" w:cs="Times New Roman"/>
          <w:sz w:val="24"/>
          <w:szCs w:val="24"/>
        </w:rPr>
        <w:t xml:space="preserve">Some studies were conducted by Andi </w:t>
      </w:r>
      <w:proofErr w:type="spellStart"/>
      <w:r w:rsidRPr="00A55C2F">
        <w:rPr>
          <w:rFonts w:ascii="Times New Roman" w:hAnsi="Times New Roman" w:cs="Times New Roman"/>
          <w:sz w:val="24"/>
          <w:szCs w:val="24"/>
        </w:rPr>
        <w:t>Mastang</w:t>
      </w:r>
      <w:proofErr w:type="spellEnd"/>
      <w:r w:rsidRPr="00A55C2F">
        <w:rPr>
          <w:rFonts w:ascii="Times New Roman" w:hAnsi="Times New Roman" w:cs="Times New Roman"/>
          <w:sz w:val="24"/>
          <w:szCs w:val="24"/>
        </w:rPr>
        <w:t xml:space="preserve"> 2019, </w:t>
      </w:r>
      <w:proofErr w:type="spellStart"/>
      <w:r w:rsidRPr="00A55C2F">
        <w:rPr>
          <w:rFonts w:ascii="Times New Roman" w:hAnsi="Times New Roman" w:cs="Times New Roman"/>
          <w:sz w:val="24"/>
          <w:szCs w:val="24"/>
        </w:rPr>
        <w:t>Jayanti</w:t>
      </w:r>
      <w:proofErr w:type="spellEnd"/>
      <w:r w:rsidRPr="00A55C2F">
        <w:rPr>
          <w:rFonts w:ascii="Times New Roman" w:hAnsi="Times New Roman" w:cs="Times New Roman"/>
          <w:sz w:val="24"/>
          <w:szCs w:val="24"/>
        </w:rPr>
        <w:t xml:space="preserve"> Monica </w:t>
      </w:r>
      <w:proofErr w:type="spellStart"/>
      <w:r w:rsidRPr="00A55C2F">
        <w:rPr>
          <w:rFonts w:ascii="Times New Roman" w:hAnsi="Times New Roman" w:cs="Times New Roman"/>
          <w:sz w:val="24"/>
          <w:szCs w:val="24"/>
        </w:rPr>
        <w:t>Gulo</w:t>
      </w:r>
      <w:proofErr w:type="spellEnd"/>
      <w:r w:rsidRPr="00A55C2F">
        <w:rPr>
          <w:rFonts w:ascii="Times New Roman" w:hAnsi="Times New Roman" w:cs="Times New Roman"/>
          <w:sz w:val="24"/>
          <w:szCs w:val="24"/>
        </w:rPr>
        <w:t xml:space="preserve"> 2013, Sri </w:t>
      </w:r>
      <w:proofErr w:type="spellStart"/>
      <w:r w:rsidRPr="00A55C2F">
        <w:rPr>
          <w:rFonts w:ascii="Times New Roman" w:hAnsi="Times New Roman" w:cs="Times New Roman"/>
          <w:sz w:val="24"/>
          <w:szCs w:val="24"/>
        </w:rPr>
        <w:t>Sherli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Novianti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Talis</w:t>
      </w:r>
      <w:proofErr w:type="spellEnd"/>
      <w:r w:rsidRPr="00A55C2F">
        <w:rPr>
          <w:rFonts w:ascii="Times New Roman" w:hAnsi="Times New Roman" w:cs="Times New Roman"/>
          <w:sz w:val="24"/>
          <w:szCs w:val="24"/>
        </w:rPr>
        <w:t xml:space="preserve"> 2018, </w:t>
      </w:r>
      <w:proofErr w:type="spellStart"/>
      <w:r w:rsidRPr="00A55C2F">
        <w:rPr>
          <w:rFonts w:ascii="Times New Roman" w:hAnsi="Times New Roman" w:cs="Times New Roman"/>
          <w:sz w:val="24"/>
          <w:szCs w:val="24"/>
        </w:rPr>
        <w:t>Wahyu</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Dewi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Pratiwi</w:t>
      </w:r>
      <w:proofErr w:type="spellEnd"/>
      <w:r w:rsidRPr="00A55C2F">
        <w:rPr>
          <w:rFonts w:ascii="Times New Roman" w:hAnsi="Times New Roman" w:cs="Times New Roman"/>
          <w:sz w:val="24"/>
          <w:szCs w:val="24"/>
        </w:rPr>
        <w:t xml:space="preserve"> 2013, and </w:t>
      </w:r>
      <w:proofErr w:type="spellStart"/>
      <w:r w:rsidRPr="00A55C2F">
        <w:rPr>
          <w:rFonts w:ascii="Times New Roman" w:hAnsi="Times New Roman" w:cs="Times New Roman"/>
          <w:sz w:val="24"/>
          <w:szCs w:val="24"/>
        </w:rPr>
        <w:t>Siti</w:t>
      </w:r>
      <w:proofErr w:type="spellEnd"/>
      <w:r w:rsidRPr="00A55C2F">
        <w:rPr>
          <w:rFonts w:ascii="Times New Roman" w:hAnsi="Times New Roman" w:cs="Times New Roman"/>
          <w:sz w:val="24"/>
          <w:szCs w:val="24"/>
        </w:rPr>
        <w:t xml:space="preserve"> </w:t>
      </w:r>
      <w:proofErr w:type="spellStart"/>
      <w:r w:rsidRPr="00A55C2F">
        <w:rPr>
          <w:rFonts w:ascii="Times New Roman" w:hAnsi="Times New Roman" w:cs="Times New Roman"/>
          <w:sz w:val="24"/>
          <w:szCs w:val="24"/>
        </w:rPr>
        <w:t>Saleha</w:t>
      </w:r>
      <w:proofErr w:type="spellEnd"/>
      <w:r w:rsidRPr="00A55C2F">
        <w:rPr>
          <w:rFonts w:ascii="Times New Roman" w:hAnsi="Times New Roman" w:cs="Times New Roman"/>
          <w:sz w:val="24"/>
          <w:szCs w:val="24"/>
        </w:rPr>
        <w:t xml:space="preserve"> 2019</w:t>
      </w:r>
      <w:proofErr w:type="gramEnd"/>
      <w:r w:rsidRPr="00A55C2F">
        <w:rPr>
          <w:rFonts w:ascii="Times New Roman" w:hAnsi="Times New Roman" w:cs="Times New Roman"/>
          <w:sz w:val="24"/>
          <w:szCs w:val="24"/>
        </w:rPr>
        <w:t>. They are focused on doing the research analyzing the types of teacher’s feedback and using descriptive research.</w:t>
      </w:r>
    </w:p>
    <w:p w:rsidR="00786D22" w:rsidRPr="00A55C2F" w:rsidRDefault="00786D22" w:rsidP="00786D22">
      <w:pPr>
        <w:spacing w:line="360" w:lineRule="auto"/>
        <w:ind w:firstLine="720"/>
        <w:jc w:val="both"/>
        <w:rPr>
          <w:rFonts w:ascii="Times New Roman" w:hAnsi="Times New Roman" w:cs="Times New Roman"/>
          <w:sz w:val="24"/>
          <w:szCs w:val="24"/>
        </w:rPr>
      </w:pPr>
      <w:r w:rsidRPr="00A55C2F">
        <w:rPr>
          <w:rFonts w:ascii="Times New Roman" w:hAnsi="Times New Roman" w:cs="Times New Roman"/>
          <w:sz w:val="24"/>
          <w:szCs w:val="24"/>
        </w:rPr>
        <w:t xml:space="preserve">From the above research, it </w:t>
      </w:r>
      <w:proofErr w:type="gramStart"/>
      <w:r w:rsidRPr="00A55C2F">
        <w:rPr>
          <w:rFonts w:ascii="Times New Roman" w:hAnsi="Times New Roman" w:cs="Times New Roman"/>
          <w:sz w:val="24"/>
          <w:szCs w:val="24"/>
        </w:rPr>
        <w:t>can be concluded</w:t>
      </w:r>
      <w:proofErr w:type="gramEnd"/>
      <w:r w:rsidRPr="00A55C2F">
        <w:rPr>
          <w:rFonts w:ascii="Times New Roman" w:hAnsi="Times New Roman" w:cs="Times New Roman"/>
          <w:sz w:val="24"/>
          <w:szCs w:val="24"/>
        </w:rPr>
        <w:t xml:space="preserve"> that their research has several focuses, namely, focus on analyzing the types of teacher’s feedback and using descriptive research. Therefore, in this research, the researcher aims to focus on doing research and analyzing the contributions of feedback for students’ cognitive, affective and psychomotor in English online learning.</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1" w:name="_Toc86172748"/>
      <w:r w:rsidRPr="00A55C2F">
        <w:rPr>
          <w:rFonts w:ascii="Times New Roman" w:hAnsi="Times New Roman" w:cs="Times New Roman"/>
          <w:b/>
          <w:color w:val="auto"/>
          <w:sz w:val="24"/>
          <w:szCs w:val="24"/>
        </w:rPr>
        <w:t xml:space="preserve">1.2 </w:t>
      </w:r>
      <w:bookmarkEnd w:id="1"/>
      <w:r w:rsidRPr="00A55C2F">
        <w:rPr>
          <w:rFonts w:ascii="Times New Roman" w:hAnsi="Times New Roman" w:cs="Times New Roman"/>
          <w:b/>
          <w:color w:val="auto"/>
          <w:sz w:val="24"/>
          <w:szCs w:val="24"/>
        </w:rPr>
        <w:t>Choosing to Finding the Topic</w:t>
      </w:r>
    </w:p>
    <w:p w:rsidR="00786D22" w:rsidRPr="00A55C2F" w:rsidRDefault="00786D22" w:rsidP="00786D22">
      <w:pPr>
        <w:spacing w:line="360" w:lineRule="auto"/>
        <w:ind w:firstLine="360"/>
        <w:jc w:val="both"/>
        <w:rPr>
          <w:rFonts w:ascii="Times New Roman" w:hAnsi="Times New Roman" w:cs="Times New Roman"/>
          <w:sz w:val="24"/>
          <w:szCs w:val="24"/>
        </w:rPr>
      </w:pPr>
      <w:r w:rsidRPr="00A55C2F">
        <w:rPr>
          <w:rFonts w:ascii="Times New Roman" w:hAnsi="Times New Roman" w:cs="Times New Roman"/>
          <w:sz w:val="24"/>
          <w:szCs w:val="24"/>
        </w:rPr>
        <w:t xml:space="preserve">Online learning is a new phenomenon used in the world of education. Since the Covid-19 pandemic, online learning has become a learning platform so that it </w:t>
      </w:r>
      <w:proofErr w:type="gramStart"/>
      <w:r w:rsidRPr="00A55C2F">
        <w:rPr>
          <w:rFonts w:ascii="Times New Roman" w:hAnsi="Times New Roman" w:cs="Times New Roman"/>
          <w:sz w:val="24"/>
          <w:szCs w:val="24"/>
        </w:rPr>
        <w:t>can still be done</w:t>
      </w:r>
      <w:proofErr w:type="gramEnd"/>
      <w:r w:rsidRPr="00A55C2F">
        <w:rPr>
          <w:rFonts w:ascii="Times New Roman" w:hAnsi="Times New Roman" w:cs="Times New Roman"/>
          <w:sz w:val="24"/>
          <w:szCs w:val="24"/>
        </w:rPr>
        <w:t xml:space="preserve">. Online learning occurred in all schools whose areas </w:t>
      </w:r>
      <w:proofErr w:type="gramStart"/>
      <w:r w:rsidRPr="00A55C2F">
        <w:rPr>
          <w:rFonts w:ascii="Times New Roman" w:hAnsi="Times New Roman" w:cs="Times New Roman"/>
          <w:sz w:val="24"/>
          <w:szCs w:val="24"/>
        </w:rPr>
        <w:t>were affected</w:t>
      </w:r>
      <w:proofErr w:type="gramEnd"/>
      <w:r w:rsidRPr="00A55C2F">
        <w:rPr>
          <w:rFonts w:ascii="Times New Roman" w:hAnsi="Times New Roman" w:cs="Times New Roman"/>
          <w:sz w:val="24"/>
          <w:szCs w:val="24"/>
        </w:rPr>
        <w:t xml:space="preserve"> by the pandemic, including the schools where this research took place. The Researcher is interested in examining this case because of the following problems:</w:t>
      </w:r>
    </w:p>
    <w:p w:rsidR="00786D22" w:rsidRPr="00A55C2F" w:rsidRDefault="00786D22" w:rsidP="00786D22">
      <w:pPr>
        <w:pStyle w:val="ListParagraph"/>
        <w:numPr>
          <w:ilvl w:val="0"/>
          <w:numId w:val="10"/>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Online learning is a method that </w:t>
      </w:r>
      <w:proofErr w:type="gramStart"/>
      <w:r w:rsidRPr="00A55C2F">
        <w:rPr>
          <w:rFonts w:ascii="Times New Roman" w:hAnsi="Times New Roman" w:cs="Times New Roman"/>
          <w:sz w:val="24"/>
          <w:szCs w:val="24"/>
        </w:rPr>
        <w:t>was first used</w:t>
      </w:r>
      <w:proofErr w:type="gramEnd"/>
      <w:r w:rsidRPr="00A55C2F">
        <w:rPr>
          <w:rFonts w:ascii="Times New Roman" w:hAnsi="Times New Roman" w:cs="Times New Roman"/>
          <w:sz w:val="24"/>
          <w:szCs w:val="24"/>
        </w:rPr>
        <w:t xml:space="preserve"> in this school, including in learning English.</w:t>
      </w:r>
    </w:p>
    <w:p w:rsidR="00786D22" w:rsidRPr="00A55C2F" w:rsidRDefault="00786D22" w:rsidP="00786D22">
      <w:pPr>
        <w:pStyle w:val="ListParagraph"/>
        <w:numPr>
          <w:ilvl w:val="0"/>
          <w:numId w:val="10"/>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In learning English, it is very difficult to apply the material learned online, including interactions between teachers and students.</w:t>
      </w:r>
    </w:p>
    <w:p w:rsidR="00786D22" w:rsidRPr="00A55C2F" w:rsidRDefault="00786D22" w:rsidP="00786D22">
      <w:pPr>
        <w:pStyle w:val="ListParagraph"/>
        <w:numPr>
          <w:ilvl w:val="0"/>
          <w:numId w:val="10"/>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lastRenderedPageBreak/>
        <w:t>The contributions of feedback for students' cognitive, affective and psychomotor in English online learning.</w:t>
      </w:r>
    </w:p>
    <w:p w:rsidR="00786D22" w:rsidRPr="00A55C2F" w:rsidRDefault="00786D22" w:rsidP="00786D22">
      <w:pPr>
        <w:spacing w:line="360" w:lineRule="auto"/>
        <w:ind w:firstLine="360"/>
        <w:jc w:val="both"/>
        <w:rPr>
          <w:rFonts w:ascii="Times New Roman" w:hAnsi="Times New Roman" w:cs="Times New Roman"/>
          <w:sz w:val="24"/>
          <w:szCs w:val="24"/>
        </w:rPr>
      </w:pPr>
      <w:r w:rsidRPr="00A55C2F">
        <w:rPr>
          <w:rFonts w:ascii="Times New Roman" w:hAnsi="Times New Roman" w:cs="Times New Roman"/>
          <w:sz w:val="24"/>
          <w:szCs w:val="24"/>
        </w:rPr>
        <w:t xml:space="preserve">Therefore, the researcher will focus the research on number three, namely </w:t>
      </w:r>
      <w:proofErr w:type="gramStart"/>
      <w:r w:rsidRPr="00A55C2F">
        <w:rPr>
          <w:rFonts w:ascii="Times New Roman" w:hAnsi="Times New Roman" w:cs="Times New Roman"/>
          <w:sz w:val="24"/>
          <w:szCs w:val="24"/>
        </w:rPr>
        <w:t>The</w:t>
      </w:r>
      <w:proofErr w:type="gramEnd"/>
      <w:r w:rsidRPr="00A55C2F">
        <w:rPr>
          <w:rFonts w:ascii="Times New Roman" w:hAnsi="Times New Roman" w:cs="Times New Roman"/>
          <w:sz w:val="24"/>
          <w:szCs w:val="24"/>
        </w:rPr>
        <w:t xml:space="preserve"> contributions of feedback on students' cognitive, affective and psychomotor in English online learning.</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2" w:name="_Toc86172749"/>
      <w:r w:rsidRPr="00A55C2F">
        <w:rPr>
          <w:rFonts w:ascii="Times New Roman" w:hAnsi="Times New Roman" w:cs="Times New Roman"/>
          <w:b/>
          <w:color w:val="auto"/>
          <w:sz w:val="24"/>
          <w:szCs w:val="24"/>
        </w:rPr>
        <w:t xml:space="preserve">1.3 Research </w:t>
      </w:r>
      <w:bookmarkEnd w:id="2"/>
      <w:r w:rsidRPr="00A55C2F">
        <w:rPr>
          <w:rFonts w:ascii="Times New Roman" w:hAnsi="Times New Roman" w:cs="Times New Roman"/>
          <w:b/>
          <w:color w:val="auto"/>
          <w:sz w:val="24"/>
          <w:szCs w:val="24"/>
        </w:rPr>
        <w:t>Question</w:t>
      </w:r>
    </w:p>
    <w:p w:rsidR="00786D22" w:rsidRPr="00A55C2F" w:rsidRDefault="00786D22" w:rsidP="00786D22">
      <w:p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The researcher wants to find out the answer to of problem of the </w:t>
      </w:r>
      <w:proofErr w:type="gramStart"/>
      <w:r w:rsidRPr="00A55C2F">
        <w:rPr>
          <w:rFonts w:ascii="Times New Roman" w:hAnsi="Times New Roman" w:cs="Times New Roman"/>
          <w:sz w:val="24"/>
          <w:szCs w:val="24"/>
        </w:rPr>
        <w:t>study which</w:t>
      </w:r>
      <w:proofErr w:type="gramEnd"/>
      <w:r w:rsidRPr="00A55C2F">
        <w:rPr>
          <w:rFonts w:ascii="Times New Roman" w:hAnsi="Times New Roman" w:cs="Times New Roman"/>
          <w:sz w:val="24"/>
          <w:szCs w:val="24"/>
        </w:rPr>
        <w:t xml:space="preserve"> is formulated in the following question:</w:t>
      </w:r>
    </w:p>
    <w:p w:rsidR="00786D22" w:rsidRPr="00A55C2F" w:rsidRDefault="00786D22" w:rsidP="00786D22">
      <w:pPr>
        <w:pStyle w:val="ListParagraph"/>
        <w:numPr>
          <w:ilvl w:val="0"/>
          <w:numId w:val="13"/>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How are students’ perceptions of the feedback as they received in English online learning on students’ cognitive, affective, and psychomotor?</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3" w:name="_Toc86172750"/>
      <w:r w:rsidRPr="00A55C2F">
        <w:rPr>
          <w:rFonts w:ascii="Times New Roman" w:hAnsi="Times New Roman" w:cs="Times New Roman"/>
          <w:b/>
          <w:color w:val="auto"/>
          <w:sz w:val="24"/>
          <w:szCs w:val="24"/>
        </w:rPr>
        <w:t xml:space="preserve">1.4 Research </w:t>
      </w:r>
      <w:bookmarkEnd w:id="3"/>
      <w:r w:rsidRPr="00A55C2F">
        <w:rPr>
          <w:rFonts w:ascii="Times New Roman" w:hAnsi="Times New Roman" w:cs="Times New Roman"/>
          <w:b/>
          <w:color w:val="auto"/>
          <w:sz w:val="24"/>
          <w:szCs w:val="24"/>
        </w:rPr>
        <w:t>Objective</w:t>
      </w:r>
    </w:p>
    <w:p w:rsidR="00786D22" w:rsidRPr="00A55C2F" w:rsidRDefault="00786D22" w:rsidP="00786D22">
      <w:pPr>
        <w:spacing w:line="360" w:lineRule="auto"/>
        <w:rPr>
          <w:rFonts w:ascii="Times New Roman" w:hAnsi="Times New Roman" w:cs="Times New Roman"/>
          <w:sz w:val="24"/>
          <w:szCs w:val="24"/>
        </w:rPr>
      </w:pPr>
      <w:r w:rsidRPr="00A55C2F">
        <w:rPr>
          <w:rFonts w:ascii="Times New Roman" w:hAnsi="Times New Roman" w:cs="Times New Roman"/>
          <w:sz w:val="24"/>
          <w:szCs w:val="24"/>
        </w:rPr>
        <w:t xml:space="preserve">Relating to the problem above, the researcher states that the research objective as follow: </w:t>
      </w:r>
    </w:p>
    <w:p w:rsidR="00786D22" w:rsidRPr="0026100D" w:rsidRDefault="00786D22" w:rsidP="00786D22">
      <w:pPr>
        <w:pStyle w:val="ListParagraph"/>
        <w:numPr>
          <w:ilvl w:val="0"/>
          <w:numId w:val="6"/>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To find out the contributions of feedback on students’ cognitive, affective and psychomotor in English online learning based on students’ perceptions.</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4" w:name="_Toc86172751"/>
      <w:r w:rsidRPr="00A55C2F">
        <w:rPr>
          <w:rFonts w:ascii="Times New Roman" w:hAnsi="Times New Roman" w:cs="Times New Roman"/>
          <w:b/>
          <w:color w:val="auto"/>
          <w:sz w:val="24"/>
          <w:szCs w:val="24"/>
        </w:rPr>
        <w:t>1.5 Significance of Research</w:t>
      </w:r>
      <w:bookmarkEnd w:id="4"/>
    </w:p>
    <w:p w:rsidR="00786D22" w:rsidRPr="00A55C2F" w:rsidRDefault="00786D22" w:rsidP="00786D22">
      <w:pPr>
        <w:pStyle w:val="ListParagraph"/>
        <w:numPr>
          <w:ilvl w:val="0"/>
          <w:numId w:val="3"/>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This research </w:t>
      </w:r>
      <w:proofErr w:type="gramStart"/>
      <w:r w:rsidRPr="00A55C2F">
        <w:rPr>
          <w:rFonts w:ascii="Times New Roman" w:hAnsi="Times New Roman" w:cs="Times New Roman"/>
          <w:sz w:val="24"/>
          <w:szCs w:val="24"/>
        </w:rPr>
        <w:t>has indeed been carried out</w:t>
      </w:r>
      <w:proofErr w:type="gramEnd"/>
      <w:r w:rsidRPr="00A55C2F">
        <w:rPr>
          <w:rFonts w:ascii="Times New Roman" w:hAnsi="Times New Roman" w:cs="Times New Roman"/>
          <w:sz w:val="24"/>
          <w:szCs w:val="24"/>
        </w:rPr>
        <w:t xml:space="preserve"> with various research contexts in English learning. The results of this study </w:t>
      </w:r>
      <w:proofErr w:type="gramStart"/>
      <w:r w:rsidRPr="00A55C2F">
        <w:rPr>
          <w:rFonts w:ascii="Times New Roman" w:hAnsi="Times New Roman" w:cs="Times New Roman"/>
          <w:sz w:val="24"/>
          <w:szCs w:val="24"/>
        </w:rPr>
        <w:t>are expected</w:t>
      </w:r>
      <w:proofErr w:type="gramEnd"/>
      <w:r w:rsidRPr="00A55C2F">
        <w:rPr>
          <w:rFonts w:ascii="Times New Roman" w:hAnsi="Times New Roman" w:cs="Times New Roman"/>
          <w:sz w:val="24"/>
          <w:szCs w:val="24"/>
        </w:rPr>
        <w:t xml:space="preserve"> to provide information and knowledge especially to teachers, students, and readers about the feedback given. The feedback received by students must be able to provide a good influence on students’ cognitive, affective, and psychomotor.</w:t>
      </w:r>
    </w:p>
    <w:p w:rsidR="00786D22" w:rsidRPr="00A55C2F" w:rsidRDefault="00786D22" w:rsidP="00786D22">
      <w:pPr>
        <w:pStyle w:val="ListParagraph"/>
        <w:numPr>
          <w:ilvl w:val="0"/>
          <w:numId w:val="3"/>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It is expected that the results of this study will give a better way for teachers and students in all subject areas both in online learning and face-to-face learning</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5" w:name="_Toc86172752"/>
      <w:r w:rsidRPr="00A55C2F">
        <w:rPr>
          <w:rFonts w:ascii="Times New Roman" w:hAnsi="Times New Roman" w:cs="Times New Roman"/>
          <w:b/>
          <w:color w:val="auto"/>
          <w:sz w:val="24"/>
          <w:szCs w:val="24"/>
        </w:rPr>
        <w:t>1.6 Definition of Terminology</w:t>
      </w:r>
      <w:bookmarkEnd w:id="5"/>
    </w:p>
    <w:p w:rsidR="00786D22" w:rsidRPr="00A55C2F" w:rsidRDefault="00786D22" w:rsidP="00786D22">
      <w:p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To avoid misunderstanding, the researcher explains the term used in the title as follows:</w:t>
      </w:r>
    </w:p>
    <w:p w:rsidR="00786D22" w:rsidRPr="00A55C2F" w:rsidRDefault="00786D22" w:rsidP="00786D22">
      <w:pPr>
        <w:pStyle w:val="ListParagraph"/>
        <w:numPr>
          <w:ilvl w:val="0"/>
          <w:numId w:val="8"/>
        </w:numPr>
        <w:spacing w:line="360" w:lineRule="auto"/>
        <w:jc w:val="both"/>
        <w:rPr>
          <w:rFonts w:ascii="Times New Roman" w:hAnsi="Times New Roman" w:cs="Times New Roman"/>
          <w:sz w:val="24"/>
          <w:szCs w:val="24"/>
        </w:rPr>
      </w:pPr>
      <w:r w:rsidRPr="00A55C2F">
        <w:rPr>
          <w:rFonts w:ascii="Times New Roman" w:hAnsi="Times New Roman" w:cs="Times New Roman"/>
          <w:noProof/>
          <w:sz w:val="24"/>
          <w:szCs w:val="24"/>
        </w:rPr>
        <w:lastRenderedPageBreak/>
        <w:t>Jolliffe, Ritter, &amp; Stevens</w:t>
      </w:r>
      <w:r w:rsidRPr="00A55C2F">
        <w:rPr>
          <w:rFonts w:ascii="Times New Roman" w:hAnsi="Times New Roman" w:cs="Times New Roman"/>
          <w:sz w:val="24"/>
          <w:szCs w:val="24"/>
        </w:rPr>
        <w:t xml:space="preserve"> </w:t>
      </w:r>
      <w:sdt>
        <w:sdtPr>
          <w:rPr>
            <w:rFonts w:ascii="Times New Roman" w:hAnsi="Times New Roman" w:cs="Times New Roman"/>
            <w:sz w:val="24"/>
            <w:szCs w:val="24"/>
          </w:rPr>
          <w:id w:val="-346176369"/>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CITATION Jol12 \n  \t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(2012)</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 xml:space="preserve"> State that online learning is a learning system that is used as a means for the teaching and learning process that is carried out without having to meet face-to-face between teachers and students, which is structured by combining technology and electronic computer systems and smartphones that support the learning process.</w:t>
      </w:r>
    </w:p>
    <w:p w:rsidR="00786D22" w:rsidRPr="00A55C2F" w:rsidRDefault="00786D22" w:rsidP="00786D22">
      <w:pPr>
        <w:pStyle w:val="ListParagraph"/>
        <w:numPr>
          <w:ilvl w:val="0"/>
          <w:numId w:val="8"/>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Students’ perception </w:t>
      </w:r>
      <w:proofErr w:type="gramStart"/>
      <w:r w:rsidRPr="00A55C2F">
        <w:rPr>
          <w:rFonts w:ascii="Times New Roman" w:hAnsi="Times New Roman" w:cs="Times New Roman"/>
          <w:sz w:val="24"/>
          <w:szCs w:val="24"/>
        </w:rPr>
        <w:t>can be described</w:t>
      </w:r>
      <w:proofErr w:type="gramEnd"/>
      <w:r w:rsidRPr="00A55C2F">
        <w:rPr>
          <w:rFonts w:ascii="Times New Roman" w:hAnsi="Times New Roman" w:cs="Times New Roman"/>
          <w:sz w:val="24"/>
          <w:szCs w:val="24"/>
        </w:rPr>
        <w:t xml:space="preserve"> as the developed opinion after having a certain experience that needs adjustment </w:t>
      </w:r>
      <w:sdt>
        <w:sdtPr>
          <w:rPr>
            <w:rFonts w:ascii="Times New Roman" w:hAnsi="Times New Roman" w:cs="Times New Roman"/>
            <w:sz w:val="24"/>
            <w:szCs w:val="24"/>
          </w:rPr>
          <w:id w:val="-646502729"/>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Nur20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(Nur Agung, Surtikanti, &amp; Quinones, 2020)</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w:t>
      </w:r>
    </w:p>
    <w:p w:rsidR="00786D22" w:rsidRPr="00A55C2F" w:rsidRDefault="00786D22" w:rsidP="00786D22">
      <w:pPr>
        <w:pStyle w:val="ListParagraph"/>
        <w:numPr>
          <w:ilvl w:val="0"/>
          <w:numId w:val="8"/>
        </w:num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“Feedback is conceptualized as information provided by an agent (e.g., teacher, peer, book, parent, self, experience) regarding aspects of one's performance or understanding” </w:t>
      </w:r>
      <w:sdt>
        <w:sdtPr>
          <w:rPr>
            <w:rFonts w:ascii="Times New Roman" w:hAnsi="Times New Roman" w:cs="Times New Roman"/>
            <w:sz w:val="24"/>
            <w:szCs w:val="24"/>
          </w:rPr>
          <w:id w:val="-964877742"/>
          <w:citation/>
        </w:sdtPr>
        <w:sdtEndPr/>
        <w:sdtContent>
          <w:r w:rsidRPr="00A55C2F">
            <w:rPr>
              <w:rFonts w:ascii="Times New Roman" w:hAnsi="Times New Roman" w:cs="Times New Roman"/>
              <w:sz w:val="24"/>
              <w:szCs w:val="24"/>
            </w:rPr>
            <w:fldChar w:fldCharType="begin"/>
          </w:r>
          <w:r w:rsidRPr="00A55C2F">
            <w:rPr>
              <w:rFonts w:ascii="Times New Roman" w:hAnsi="Times New Roman" w:cs="Times New Roman"/>
              <w:sz w:val="24"/>
              <w:szCs w:val="24"/>
            </w:rPr>
            <w:instrText xml:space="preserve"> CITATION Hat07 \l 1033 </w:instrText>
          </w:r>
          <w:r w:rsidRPr="00A55C2F">
            <w:rPr>
              <w:rFonts w:ascii="Times New Roman" w:hAnsi="Times New Roman" w:cs="Times New Roman"/>
              <w:sz w:val="24"/>
              <w:szCs w:val="24"/>
            </w:rPr>
            <w:fldChar w:fldCharType="separate"/>
          </w:r>
          <w:r w:rsidRPr="00A55C2F">
            <w:rPr>
              <w:rFonts w:ascii="Times New Roman" w:hAnsi="Times New Roman" w:cs="Times New Roman"/>
              <w:noProof/>
              <w:sz w:val="24"/>
              <w:szCs w:val="24"/>
            </w:rPr>
            <w:t>(Hattie &amp; Timperley, 2007)</w:t>
          </w:r>
          <w:r w:rsidRPr="00A55C2F">
            <w:rPr>
              <w:rFonts w:ascii="Times New Roman" w:hAnsi="Times New Roman" w:cs="Times New Roman"/>
              <w:sz w:val="24"/>
              <w:szCs w:val="24"/>
            </w:rPr>
            <w:fldChar w:fldCharType="end"/>
          </w:r>
        </w:sdtContent>
      </w:sdt>
      <w:r w:rsidRPr="00A55C2F">
        <w:rPr>
          <w:rFonts w:ascii="Times New Roman" w:hAnsi="Times New Roman" w:cs="Times New Roman"/>
          <w:sz w:val="24"/>
          <w:szCs w:val="24"/>
        </w:rPr>
        <w:t>.</w:t>
      </w:r>
    </w:p>
    <w:p w:rsidR="00786D22" w:rsidRPr="00A55C2F" w:rsidRDefault="00786D22" w:rsidP="00786D22">
      <w:pPr>
        <w:pStyle w:val="Heading2"/>
        <w:spacing w:line="360" w:lineRule="auto"/>
        <w:jc w:val="both"/>
        <w:rPr>
          <w:rFonts w:ascii="Times New Roman" w:hAnsi="Times New Roman" w:cs="Times New Roman"/>
          <w:b/>
          <w:color w:val="auto"/>
          <w:sz w:val="24"/>
          <w:szCs w:val="24"/>
        </w:rPr>
      </w:pPr>
      <w:bookmarkStart w:id="6" w:name="_Toc86172753"/>
      <w:r w:rsidRPr="00A55C2F">
        <w:rPr>
          <w:rFonts w:ascii="Times New Roman" w:hAnsi="Times New Roman" w:cs="Times New Roman"/>
          <w:b/>
          <w:color w:val="auto"/>
          <w:sz w:val="24"/>
          <w:szCs w:val="24"/>
        </w:rPr>
        <w:t>1.7 Limitation of the Study</w:t>
      </w:r>
      <w:bookmarkEnd w:id="6"/>
    </w:p>
    <w:p w:rsidR="00786D22" w:rsidRPr="00A55C2F" w:rsidRDefault="00786D22" w:rsidP="00786D22">
      <w:pPr>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The limitations of this research are:</w:t>
      </w:r>
    </w:p>
    <w:p w:rsidR="00786D22" w:rsidRPr="00A55C2F" w:rsidRDefault="00786D22" w:rsidP="00786D22">
      <w:pPr>
        <w:pStyle w:val="ListParagraph"/>
        <w:spacing w:line="360" w:lineRule="auto"/>
        <w:jc w:val="both"/>
        <w:rPr>
          <w:rFonts w:ascii="Times New Roman" w:hAnsi="Times New Roman" w:cs="Times New Roman"/>
          <w:sz w:val="24"/>
          <w:szCs w:val="24"/>
        </w:rPr>
      </w:pPr>
      <w:r w:rsidRPr="00A55C2F">
        <w:rPr>
          <w:rFonts w:ascii="Times New Roman" w:hAnsi="Times New Roman" w:cs="Times New Roman"/>
          <w:sz w:val="24"/>
          <w:szCs w:val="24"/>
        </w:rPr>
        <w:t xml:space="preserve">This research was conducted in junior high school, while the capacity and ability to think tend to be immature, it is different with high school students, where their thinking capacity is more open and can understand more if feedback. The data taken </w:t>
      </w:r>
      <w:proofErr w:type="gramStart"/>
      <w:r w:rsidRPr="00A55C2F">
        <w:rPr>
          <w:rFonts w:ascii="Times New Roman" w:hAnsi="Times New Roman" w:cs="Times New Roman"/>
          <w:sz w:val="24"/>
          <w:szCs w:val="24"/>
        </w:rPr>
        <w:t>is only based</w:t>
      </w:r>
      <w:proofErr w:type="gramEnd"/>
      <w:r w:rsidRPr="00A55C2F">
        <w:rPr>
          <w:rFonts w:ascii="Times New Roman" w:hAnsi="Times New Roman" w:cs="Times New Roman"/>
          <w:sz w:val="24"/>
          <w:szCs w:val="24"/>
        </w:rPr>
        <w:t xml:space="preserve"> on samples from the ninth grade, even though online learning is not only affected by the ninth grade.</w:t>
      </w:r>
    </w:p>
    <w:p w:rsidR="009A2A8C" w:rsidRPr="009A2A8C" w:rsidRDefault="009A2A8C" w:rsidP="009A2A8C">
      <w:pPr>
        <w:spacing w:line="360" w:lineRule="auto"/>
        <w:jc w:val="both"/>
        <w:rPr>
          <w:rFonts w:ascii="Times New Roman" w:hAnsi="Times New Roman" w:cs="Times New Roman"/>
          <w:sz w:val="24"/>
          <w:szCs w:val="24"/>
        </w:rPr>
      </w:pPr>
    </w:p>
    <w:sectPr w:rsidR="009A2A8C" w:rsidRPr="009A2A8C" w:rsidSect="00D86EC4">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2A" w:rsidRDefault="00FE752A" w:rsidP="00D86EC4">
      <w:pPr>
        <w:spacing w:after="0" w:line="240" w:lineRule="auto"/>
      </w:pPr>
      <w:r>
        <w:separator/>
      </w:r>
    </w:p>
  </w:endnote>
  <w:endnote w:type="continuationSeparator" w:id="0">
    <w:p w:rsidR="00FE752A" w:rsidRDefault="00FE752A" w:rsidP="00D8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2A" w:rsidRDefault="00FE752A" w:rsidP="00D86EC4">
      <w:pPr>
        <w:spacing w:after="0" w:line="240" w:lineRule="auto"/>
      </w:pPr>
      <w:r>
        <w:separator/>
      </w:r>
    </w:p>
  </w:footnote>
  <w:footnote w:type="continuationSeparator" w:id="0">
    <w:p w:rsidR="00FE752A" w:rsidRDefault="00FE752A" w:rsidP="00D8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Header"/>
    </w:pP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C4" w:rsidRDefault="00D8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31A"/>
    <w:multiLevelType w:val="hybridMultilevel"/>
    <w:tmpl w:val="CE32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30C74"/>
    <w:multiLevelType w:val="hybridMultilevel"/>
    <w:tmpl w:val="E974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772F"/>
    <w:multiLevelType w:val="hybridMultilevel"/>
    <w:tmpl w:val="387A1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D61E1"/>
    <w:multiLevelType w:val="hybridMultilevel"/>
    <w:tmpl w:val="815AC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D1D"/>
    <w:multiLevelType w:val="hybridMultilevel"/>
    <w:tmpl w:val="02F4A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55EC"/>
    <w:multiLevelType w:val="hybridMultilevel"/>
    <w:tmpl w:val="2EA4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201CC"/>
    <w:multiLevelType w:val="hybridMultilevel"/>
    <w:tmpl w:val="CE32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75CFF"/>
    <w:multiLevelType w:val="hybridMultilevel"/>
    <w:tmpl w:val="C228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D660E"/>
    <w:multiLevelType w:val="hybridMultilevel"/>
    <w:tmpl w:val="DC50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27B09"/>
    <w:multiLevelType w:val="hybridMultilevel"/>
    <w:tmpl w:val="B0AC4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23C9E"/>
    <w:multiLevelType w:val="hybridMultilevel"/>
    <w:tmpl w:val="02F4A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171B6"/>
    <w:multiLevelType w:val="hybridMultilevel"/>
    <w:tmpl w:val="5464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70550"/>
    <w:multiLevelType w:val="hybridMultilevel"/>
    <w:tmpl w:val="1362D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2"/>
  </w:num>
  <w:num w:numId="5">
    <w:abstractNumId w:val="8"/>
  </w:num>
  <w:num w:numId="6">
    <w:abstractNumId w:val="0"/>
  </w:num>
  <w:num w:numId="7">
    <w:abstractNumId w:val="6"/>
  </w:num>
  <w:num w:numId="8">
    <w:abstractNumId w:val="12"/>
  </w:num>
  <w:num w:numId="9">
    <w:abstractNumId w:val="7"/>
  </w:num>
  <w:num w:numId="10">
    <w:abstractNumId w:val="3"/>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ys7A0sDQ2sLQ0NTRS0lEKTi0uzszPAykwqwUAPTJP9CwAAAA="/>
  </w:docVars>
  <w:rsids>
    <w:rsidRoot w:val="009F7C85"/>
    <w:rsid w:val="00122DC1"/>
    <w:rsid w:val="0016027C"/>
    <w:rsid w:val="0019449C"/>
    <w:rsid w:val="00197505"/>
    <w:rsid w:val="002376C1"/>
    <w:rsid w:val="00265DC3"/>
    <w:rsid w:val="002C204B"/>
    <w:rsid w:val="00375BA3"/>
    <w:rsid w:val="003F790D"/>
    <w:rsid w:val="004B3C47"/>
    <w:rsid w:val="005C67FD"/>
    <w:rsid w:val="005F6765"/>
    <w:rsid w:val="006129B1"/>
    <w:rsid w:val="006975DA"/>
    <w:rsid w:val="00715A96"/>
    <w:rsid w:val="00786D22"/>
    <w:rsid w:val="007C0B5F"/>
    <w:rsid w:val="00827C05"/>
    <w:rsid w:val="00896D5C"/>
    <w:rsid w:val="00913046"/>
    <w:rsid w:val="00935EAD"/>
    <w:rsid w:val="009502BC"/>
    <w:rsid w:val="00952031"/>
    <w:rsid w:val="009A2A8C"/>
    <w:rsid w:val="009D767A"/>
    <w:rsid w:val="009F7C85"/>
    <w:rsid w:val="00AB2E78"/>
    <w:rsid w:val="00B26DD2"/>
    <w:rsid w:val="00BB4091"/>
    <w:rsid w:val="00D8056E"/>
    <w:rsid w:val="00D86EC4"/>
    <w:rsid w:val="00E71C73"/>
    <w:rsid w:val="00E92C53"/>
    <w:rsid w:val="00EB7ED3"/>
    <w:rsid w:val="00F85A48"/>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8F687-1E05-401A-94DC-780C5018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22"/>
  </w:style>
  <w:style w:type="paragraph" w:styleId="Heading1">
    <w:name w:val="heading 1"/>
    <w:basedOn w:val="Normal"/>
    <w:next w:val="Normal"/>
    <w:link w:val="Heading1Char"/>
    <w:uiPriority w:val="9"/>
    <w:qFormat/>
    <w:rsid w:val="009F7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7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7C8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F7C85"/>
    <w:pPr>
      <w:ind w:left="720"/>
      <w:contextualSpacing/>
    </w:pPr>
  </w:style>
  <w:style w:type="paragraph" w:styleId="Bibliography">
    <w:name w:val="Bibliography"/>
    <w:basedOn w:val="Normal"/>
    <w:next w:val="Normal"/>
    <w:uiPriority w:val="37"/>
    <w:unhideWhenUsed/>
    <w:rsid w:val="009F7C85"/>
  </w:style>
  <w:style w:type="paragraph" w:styleId="BalloonText">
    <w:name w:val="Balloon Text"/>
    <w:basedOn w:val="Normal"/>
    <w:link w:val="BalloonTextChar"/>
    <w:uiPriority w:val="99"/>
    <w:semiHidden/>
    <w:unhideWhenUsed/>
    <w:rsid w:val="009D7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7A"/>
    <w:rPr>
      <w:rFonts w:ascii="Segoe UI" w:hAnsi="Segoe UI" w:cs="Segoe UI"/>
      <w:sz w:val="18"/>
      <w:szCs w:val="18"/>
    </w:rPr>
  </w:style>
  <w:style w:type="paragraph" w:styleId="Header">
    <w:name w:val="header"/>
    <w:basedOn w:val="Normal"/>
    <w:link w:val="HeaderChar"/>
    <w:uiPriority w:val="99"/>
    <w:unhideWhenUsed/>
    <w:rsid w:val="00D8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EC4"/>
  </w:style>
  <w:style w:type="paragraph" w:styleId="Footer">
    <w:name w:val="footer"/>
    <w:basedOn w:val="Normal"/>
    <w:link w:val="FooterChar"/>
    <w:uiPriority w:val="99"/>
    <w:unhideWhenUsed/>
    <w:rsid w:val="00D8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6991">
      <w:bodyDiv w:val="1"/>
      <w:marLeft w:val="0"/>
      <w:marRight w:val="0"/>
      <w:marTop w:val="0"/>
      <w:marBottom w:val="0"/>
      <w:divBdr>
        <w:top w:val="none" w:sz="0" w:space="0" w:color="auto"/>
        <w:left w:val="none" w:sz="0" w:space="0" w:color="auto"/>
        <w:bottom w:val="none" w:sz="0" w:space="0" w:color="auto"/>
        <w:right w:val="none" w:sz="0" w:space="0" w:color="auto"/>
      </w:divBdr>
    </w:div>
    <w:div w:id="382949140">
      <w:bodyDiv w:val="1"/>
      <w:marLeft w:val="0"/>
      <w:marRight w:val="0"/>
      <w:marTop w:val="0"/>
      <w:marBottom w:val="0"/>
      <w:divBdr>
        <w:top w:val="none" w:sz="0" w:space="0" w:color="auto"/>
        <w:left w:val="none" w:sz="0" w:space="0" w:color="auto"/>
        <w:bottom w:val="none" w:sz="0" w:space="0" w:color="auto"/>
        <w:right w:val="none" w:sz="0" w:space="0" w:color="auto"/>
      </w:divBdr>
    </w:div>
    <w:div w:id="385689106">
      <w:bodyDiv w:val="1"/>
      <w:marLeft w:val="0"/>
      <w:marRight w:val="0"/>
      <w:marTop w:val="0"/>
      <w:marBottom w:val="0"/>
      <w:divBdr>
        <w:top w:val="none" w:sz="0" w:space="0" w:color="auto"/>
        <w:left w:val="none" w:sz="0" w:space="0" w:color="auto"/>
        <w:bottom w:val="none" w:sz="0" w:space="0" w:color="auto"/>
        <w:right w:val="none" w:sz="0" w:space="0" w:color="auto"/>
      </w:divBdr>
    </w:div>
    <w:div w:id="594092542">
      <w:bodyDiv w:val="1"/>
      <w:marLeft w:val="0"/>
      <w:marRight w:val="0"/>
      <w:marTop w:val="0"/>
      <w:marBottom w:val="0"/>
      <w:divBdr>
        <w:top w:val="none" w:sz="0" w:space="0" w:color="auto"/>
        <w:left w:val="none" w:sz="0" w:space="0" w:color="auto"/>
        <w:bottom w:val="none" w:sz="0" w:space="0" w:color="auto"/>
        <w:right w:val="none" w:sz="0" w:space="0" w:color="auto"/>
      </w:divBdr>
    </w:div>
    <w:div w:id="1141310693">
      <w:bodyDiv w:val="1"/>
      <w:marLeft w:val="0"/>
      <w:marRight w:val="0"/>
      <w:marTop w:val="0"/>
      <w:marBottom w:val="0"/>
      <w:divBdr>
        <w:top w:val="none" w:sz="0" w:space="0" w:color="auto"/>
        <w:left w:val="none" w:sz="0" w:space="0" w:color="auto"/>
        <w:bottom w:val="none" w:sz="0" w:space="0" w:color="auto"/>
        <w:right w:val="none" w:sz="0" w:space="0" w:color="auto"/>
      </w:divBdr>
    </w:div>
    <w:div w:id="15674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Bri15</b:Tag>
    <b:SourceType>JournalArticle</b:SourceType>
    <b:Guid>{A58FE29B-9AC5-4D86-A07F-A023FF824D61}</b:Guid>
    <b:Title>Online Learning Revealing the Benefits and Challenge</b:Title>
    <b:Year>2015</b:Year>
    <b:Author>
      <b:Author>
        <b:NameList>
          <b:Person>
            <b:Last>Gilbert</b:Last>
            <b:First>Brittany</b:First>
          </b:Person>
        </b:NameList>
      </b:Author>
    </b:Author>
    <b:JournalName>Fisher Digical Publications</b:JournalName>
    <b:RefOrder>11</b:RefOrder>
  </b:Source>
  <b:Source>
    <b:Tag>Nee13</b:Tag>
    <b:SourceType>JournalArticle</b:SourceType>
    <b:Guid>{F88C7597-C77A-4C81-8F8F-C17D10C5825B}</b:Guid>
    <b:Title>Exploring Students’ Perceptions about Learning in School: An Activity Theory Based Study </b:Title>
    <b:JournalName>Journal of Education and Learning</b:JournalName>
    <b:Year>2013</b:Year>
    <b:Pages>12</b:Pages>
    <b:Author>
      <b:Author>
        <b:NameList>
          <b:Person>
            <b:Last>Neeman</b:Last>
            <b:Middle>Portnov</b:Middle>
            <b:First>Yelena</b:First>
          </b:Person>
          <b:Person>
            <b:Last>Barak</b:Last>
            <b:First>Moshe</b:First>
          </b:Person>
        </b:NameList>
      </b:Author>
    </b:Author>
    <b:RefOrder>5</b:RefOrder>
  </b:Source>
  <b:Source>
    <b:Tag>Nur20</b:Tag>
    <b:SourceType>JournalArticle</b:SourceType>
    <b:Guid>{FCAF7664-6484-4CA4-B988-BD73BACAE81A}</b:Guid>
    <b:Title>Students’ Perception of Online Learning during COVID-19 Pandemic:  A Case Study on the English Students of  STKIP Pamane Talino </b:Title>
    <b:Year>2020</b:Year>
    <b:JournalName>Jurnal Sosial dan Humaniora  [Journal of Social Sciences and Humanities] </b:JournalName>
    <b:Pages>227</b:Pages>
    <b:Author>
      <b:Author>
        <b:NameList>
          <b:Person>
            <b:Last>Nur Agung</b:Last>
            <b:Middle>Sugeng</b:Middle>
            <b:First>Antonius Setyawan</b:First>
          </b:Person>
          <b:Person>
            <b:Last>Surtikanti</b:Last>
            <b:Middle>Widyastuti</b:Middle>
            <b:First>Monika</b:First>
          </b:Person>
          <b:Person>
            <b:Last>Quinones</b:Last>
            <b:Middle>A</b:Middle>
            <b:First>Charito</b:First>
          </b:Person>
        </b:NameList>
      </b:Author>
    </b:Author>
    <b:RefOrder>6</b:RefOrder>
  </b:Source>
  <b:Source>
    <b:Tag>Hat07</b:Tag>
    <b:SourceType>JournalArticle</b:SourceType>
    <b:Guid>{7296AD66-D51D-4B43-8992-E75476A5ABC6}</b:Guid>
    <b:Title>The Power of Feedback</b:Title>
    <b:JournalName>Review of Educational Research </b:JournalName>
    <b:Year>2007</b:Year>
    <b:Pages>81</b:Pages>
    <b:Author>
      <b:Author>
        <b:NameList>
          <b:Person>
            <b:Last>Hattie</b:Last>
            <b:First>John</b:First>
          </b:Person>
          <b:Person>
            <b:Last>Timperley</b:Last>
            <b:First>Helen</b:First>
          </b:Person>
        </b:NameList>
      </b:Author>
    </b:Author>
    <b:RefOrder>7</b:RefOrder>
  </b:Source>
  <b:Source>
    <b:Tag>Ken13</b:Tag>
    <b:SourceType>JournalArticle</b:SourceType>
    <b:Guid>{3C99AF73-3E00-497B-BA4D-C3E5B1D0E600}</b:Guid>
    <b:Author>
      <b:Author>
        <b:NameList>
          <b:Person>
            <b:Last>Hyland</b:Last>
            <b:First>Ken</b:First>
          </b:Person>
        </b:NameList>
      </b:Author>
    </b:Author>
    <b:Title>Student perception of hidden messages in teacher written feedback</b:Title>
    <b:JournalName>Studies in Educational Evaluation</b:JournalName>
    <b:Year>2013</b:Year>
    <b:RefOrder>8</b:RefOrder>
  </b:Source>
  <b:Source>
    <b:Tag>Car14</b:Tag>
    <b:SourceType>JournalArticle</b:SourceType>
    <b:Guid>{59DC02B8-036C-405E-9392-549497341F49}</b:Guid>
    <b:Title>Teachers´ Feedback: Exploring Differences in Students´ Perceptions </b:Title>
    <b:JournalName>Procedia Social Behavioral Sciences</b:JournalName>
    <b:Year>2014</b:Year>
    <b:Author>
      <b:Author>
        <b:NameList>
          <b:Person>
            <b:Last>Carvalho</b:Last>
            <b:First>Carolina</b:First>
          </b:Person>
          <b:Person>
            <b:Last>Santos</b:Last>
            <b:First>Joao</b:First>
          </b:Person>
          <b:Person>
            <b:Last>Conboy</b:Last>
            <b:First>Joseph</b:First>
          </b:Person>
          <b:Person>
            <b:Last>Martins</b:Last>
            <b:First>Dulce</b:First>
          </b:Person>
        </b:NameList>
      </b:Author>
    </b:Author>
    <b:RefOrder>9</b:RefOrder>
  </b:Source>
  <b:Source>
    <b:Tag>Mar171</b:Tag>
    <b:SourceType>JournalArticle</b:SourceType>
    <b:Guid>{91C5ABE9-21EB-4D3E-999A-26A4BC8E9ADF}</b:Guid>
    <b:Author>
      <b:Author>
        <b:NameList>
          <b:Person>
            <b:Last>Sari</b:Last>
            <b:First>Mardhiyati</b:First>
            <b:Middle>Ambar</b:Middle>
          </b:Person>
        </b:NameList>
      </b:Author>
    </b:Author>
    <b:Title>Students’ Response of Teacher’s Written Feedback on Their Writing </b:Title>
    <b:JournalName>English Education: Jurnal Tadris Bahasa Inggris </b:JournalName>
    <b:Year>2017</b:Year>
    <b:Pages>295</b:Pages>
    <b:RefOrder>10</b:RefOrder>
  </b:Source>
  <b:Source>
    <b:Tag>Çep16</b:Tag>
    <b:SourceType>JournalArticle</b:SourceType>
    <b:Guid>{310651D9-F6D3-4824-B392-9050A28A7810}</b:Guid>
    <b:Author>
      <b:Author>
        <b:NameList>
          <b:Person>
            <b:Last>Çepni</b:Last>
            <b:First>Sevcan</b:First>
            <b:Middle>Bayraktar</b:Middle>
          </b:Person>
        </b:NameList>
      </b:Author>
    </b:Author>
    <b:Title>A Replication Study: Oral Corrective Feedback on L2 Writing; Two Approaches Compared</b:Title>
    <b:Year>2016</b:Year>
    <b:JournalName>International Conference on Teaching and Learning English as an Additional Language, GlobELT 2016, 14-17 April 2016, Antalya, Turkey</b:JournalName>
    <b:RefOrder>12</b:RefOrder>
  </b:Source>
  <b:Source>
    <b:Tag>Sus05</b:Tag>
    <b:SourceType>JournalArticle</b:SourceType>
    <b:Guid>{52D43161-F6C1-4DA2-88AE-80DFBC044CBB}</b:Guid>
    <b:Author>
      <b:Author>
        <b:NameList>
          <b:Person>
            <b:Last>Rydahl</b:Last>
            <b:First>Susanna</b:First>
          </b:Person>
        </b:NameList>
      </b:Author>
    </b:Author>
    <b:Title>Oral Feedback in the English Classroom Teachers’ Thoughts and Awareness </b:Title>
    <b:Year>2005</b:Year>
    <b:RefOrder>13</b:RefOrder>
  </b:Source>
  <b:Source>
    <b:Tag>Haw08</b:Tag>
    <b:SourceType>JournalArticle</b:SourceType>
    <b:Guid>{931F1C90-2FB1-487C-BBB8-497677A8EA27}</b:Guid>
    <b:Title>Oral feedback in the context of written language</b:Title>
    <b:Year>2008</b:Year>
    <b:Author>
      <b:Author>
        <b:NameList>
          <b:Person>
            <b:Last>Hawe</b:Last>
            <b:First>Eleanor</b:First>
          </b:Person>
          <b:Person>
            <b:Last>Dixon</b:Last>
            <b:First>Helen</b:First>
          </b:Person>
          <b:Person>
            <b:Last>Watson</b:Last>
            <b:First>Enid</b:First>
          </b:Person>
        </b:NameList>
      </b:Author>
    </b:Author>
    <b:RefOrder>14</b:RefOrder>
  </b:Source>
  <b:Source>
    <b:Tag>Han14</b:Tag>
    <b:SourceType>JournalArticle</b:SourceType>
    <b:Guid>{2CA7A67C-874A-4CFB-A048-8AF2FB51CD30}</b:Guid>
    <b:Author>
      <b:Author>
        <b:NameList>
          <b:Person>
            <b:Last>Roothooft</b:Last>
            <b:First>Hanne</b:First>
          </b:Person>
        </b:NameList>
      </b:Author>
    </b:Author>
    <b:Title>The relationship between Adult EFL teachers' oral feedback practices and their belief</b:Title>
    <b:JournalName>System</b:JournalName>
    <b:Year>2014</b:Year>
    <b:RefOrder>15</b:RefOrder>
  </b:Source>
  <b:Source>
    <b:Tag>Noo16</b:Tag>
    <b:SourceType>JournalArticle</b:SourceType>
    <b:Guid>{4A169ED1-082D-4A3E-85F8-3E90C3CD806D}</b:Guid>
    <b:Author>
      <b:Author>
        <b:NameList>
          <b:Person>
            <b:Last>Pirhonen</b:Last>
            <b:First>Noora</b:First>
          </b:Person>
        </b:NameList>
      </b:Author>
    </b:Author>
    <b:Title>STUDENTS’ PERCEPTIONS ABOUT THE USE OF ORAL FEEDBACK IN EFL CLASSROOMS</b:Title>
    <b:Year>2016</b:Year>
    <b:RefOrder>16</b:RefOrder>
  </b:Source>
  <b:Source>
    <b:Tag>Afi19</b:Tag>
    <b:SourceType>JournalArticle</b:SourceType>
    <b:Guid>{5BC75545-2AA8-4A53-9236-4F6A2E0660B4}</b:Guid>
    <b:Author>
      <b:Author>
        <b:NameList>
          <b:Person>
            <b:Last>Raihany</b:Last>
            <b:First>Afifah</b:First>
          </b:Person>
        </b:NameList>
      </b:Author>
    </b:Author>
    <b:Title>THE IMPORTANCE OF TEACHER’S WRITTEN FEEDBACK  ON THE STUDENTS’ WRITING IN TEACHING LEARNING PROCESS</b:Title>
    <b:Year>2019</b:Year>
    <b:RefOrder>17</b:RefOrder>
  </b:Source>
  <b:Source>
    <b:Tag>Mar17</b:Tag>
    <b:SourceType>JournalArticle</b:SourceType>
    <b:Guid>{FEAA6FE3-F0C7-40DF-A879-A896DF8D584A}</b:Guid>
    <b:Author>
      <b:Author>
        <b:NameList>
          <b:Person>
            <b:Last>Sari</b:Last>
            <b:First>Mardhiyati</b:First>
            <b:Middle>Ambar</b:Middle>
          </b:Person>
        </b:NameList>
      </b:Author>
    </b:Author>
    <b:Title>Students’ Response of Teacher’s Written Feedback on Their Writing</b:Title>
    <b:Year>2017</b:Year>
    <b:RefOrder>18</b:RefOrder>
  </b:Source>
  <b:Source>
    <b:Tag>Chu16</b:Tag>
    <b:SourceType>JournalArticle</b:SourceType>
    <b:Guid>{5089EBF6-3BA4-48D9-989F-888842979525}</b:Guid>
    <b:Author>
      <b:Author>
        <b:NameList>
          <b:Person>
            <b:Last>Zhang</b:Last>
            <b:First>Chunxia</b:First>
          </b:Person>
        </b:NameList>
      </b:Author>
    </b:Author>
    <b:Title>An Investigation into Teacher Written Feedback on English Writing </b:Title>
    <b:JournalName>International Conference on Education, Management and Computer Science (ICEMC 2016)</b:JournalName>
    <b:Year>2016</b:Year>
    <b:RefOrder>19</b:RefOrder>
  </b:Source>
  <b:Source>
    <b:Tag>Raz14</b:Tag>
    <b:SourceType>JournalArticle</b:SourceType>
    <b:Guid>{8F02AA7B-E639-4532-BC7B-D83F3DF58B44}</b:Guid>
    <b:Title>Exploring Teacher Written Feedback and Student Revisions on ESL Students’ Writing </b:Title>
    <b:JournalName>IOSR Journal Of Humanities And Social Science (IOSR-JHSS) </b:JournalName>
    <b:Year>2014</b:Year>
    <b:Author>
      <b:Author>
        <b:NameList>
          <b:Person>
            <b:Last>Razali</b:Last>
            <b:First>Razlina</b:First>
          </b:Person>
          <b:Person>
            <b:Last>Jupri</b:Last>
            <b:First>Rohaiza</b:First>
          </b:Person>
        </b:NameList>
      </b:Author>
    </b:Author>
    <b:RefOrder>20</b:RefOrder>
  </b:Source>
  <b:Source>
    <b:Tag>Icy07</b:Tag>
    <b:SourceType>JournalArticle</b:SourceType>
    <b:Guid>{0B2A0DB4-9482-42B2-8854-E29E1E166EE4}</b:Guid>
    <b:Author>
      <b:Author>
        <b:NameList>
          <b:Person>
            <b:Last>Lee</b:Last>
            <b:First>Icy</b:First>
          </b:Person>
        </b:NameList>
      </b:Author>
    </b:Author>
    <b:Title>Understanding teachers’ written feedback practices in Hong Kong secondary classrooms </b:Title>
    <b:JournalName>Journal of Second Language Writing 17 (2008) 69–85</b:JournalName>
    <b:Year>2007</b:Year>
    <b:RefOrder>21</b:RefOrder>
  </b:Source>
  <b:Source>
    <b:Tag>Fio98</b:Tag>
    <b:SourceType>JournalArticle</b:SourceType>
    <b:Guid>{5BAE8B3F-B77C-4C76-AAB8-44E3273D0FDE}</b:Guid>
    <b:Author>
      <b:Author>
        <b:NameList>
          <b:Person>
            <b:Last>Hyland</b:Last>
            <b:First>Fiona</b:First>
          </b:Person>
        </b:NameList>
      </b:Author>
    </b:Author>
    <b:Title>The Impact of Teacher Written Feedback on Individual Writers </b:Title>
    <b:JournalName>JOURNAL OF SECOND LANGUAGE WRITING, 7 (3), 255-286 (1998) </b:JournalName>
    <b:Year>1998</b:Year>
    <b:RefOrder>22</b:RefOrder>
  </b:Source>
  <b:Source>
    <b:Tag>Nor091</b:Tag>
    <b:SourceType>JournalArticle</b:SourceType>
    <b:Guid>{90469FDA-A12C-4E5C-96D6-AB042BEE06DB}</b:Guid>
    <b:Author>
      <b:Author>
        <b:NameList>
          <b:Person>
            <b:Last>Scagnoli</b:Last>
            <b:First>Norma</b:First>
          </b:Person>
        </b:NameList>
      </b:Author>
    </b:Author>
    <b:Title>A Review of Online Learning and its Evolution in Latin America </b:Title>
    <b:JournalName>Policy Futures in Education </b:JournalName>
    <b:Year>2009</b:Year>
    <b:RefOrder>23</b:RefOrder>
  </b:Source>
  <b:Source>
    <b:Tag>Jol12</b:Tag>
    <b:SourceType>Book</b:SourceType>
    <b:Guid>{A7960788-D0BB-406C-863B-99C08B97550C}</b:Guid>
    <b:Title>The Online Learning Handbook</b:Title>
    <b:Year>2012</b:Year>
    <b:City>London</b:City>
    <b:Publisher>Routledge</b:Publisher>
    <b:Author>
      <b:Author>
        <b:NameList>
          <b:Person>
            <b:Last>Jolliffe</b:Last>
            <b:First>Allan</b:First>
          </b:Person>
          <b:Person>
            <b:Last>Ritter</b:Last>
            <b:First>Jonathan</b:First>
          </b:Person>
          <b:Person>
            <b:Last>Stevens</b:Last>
            <b:First>David</b:First>
          </b:Person>
        </b:NameList>
      </b:Author>
    </b:Author>
    <b:RefOrder>2</b:RefOrder>
  </b:Source>
  <b:Source>
    <b:Tag>Bag20</b:Tag>
    <b:SourceType>JournalArticle</b:SourceType>
    <b:Guid>{B2D108C1-1042-44D8-8E2B-82271EC7F5AA}</b:Guid>
    <b:Title>EFL UNIVERSITY STUDENTS’ PERCEPTION OF THE USE OF ONLINE LEARNING PLATFORM IN THE COVID 19 PANDEMIc</b:Title>
    <b:Year>2020</b:Year>
    <b:Author>
      <b:Author>
        <b:NameList>
          <b:Person>
            <b:Last>Bagata</b:Last>
            <b:Middle>Rahayu</b:Middle>
            <b:First>Desy Tri</b:First>
          </b:Person>
          <b:Person>
            <b:Last>Umamah</b:Last>
            <b:First>Atik</b:First>
          </b:Person>
          <b:Person>
            <b:Last>Fikri</b:Last>
            <b:First>Dzul</b:First>
          </b:Person>
        </b:NameList>
      </b:Author>
    </b:Author>
    <b:RefOrder>1</b:RefOrder>
  </b:Source>
  <b:Source>
    <b:Tag>Lax17</b:Tag>
    <b:SourceType>JournalArticle</b:SourceType>
    <b:Guid>{580972C8-70E5-4423-BAAC-A7E2FD76AFEC}</b:Guid>
    <b:Author>
      <b:Author>
        <b:NameList>
          <b:Person>
            <b:Last>Cakrawati</b:Last>
            <b:First>Laxmi</b:First>
            <b:Middle>Mustika</b:Middle>
          </b:Person>
        </b:NameList>
      </b:Author>
    </b:Author>
    <b:Title>STUDENTS' PERCEPTIONS ON THE USE OF ONLINE LEARNING PLATFORMS IN EFL CLASSROOM</b:Title>
    <b:JournalName>English Language Teaching and Technology Journal (ELT-Tech Journal) </b:JournalName>
    <b:Year>2017</b:Year>
    <b:RefOrder>3</b:RefOrder>
  </b:Source>
  <b:Source>
    <b:Tag>Lel21</b:Tag>
    <b:SourceType>JournalArticle</b:SourceType>
    <b:Guid>{3362A738-54DD-4115-8716-B6054CF92DE8}</b:Guid>
    <b:Author>
      <b:Author>
        <b:NameList>
          <b:Person>
            <b:Last>Efriana</b:Last>
            <b:First>Leli</b:First>
          </b:Person>
        </b:NameList>
      </b:Author>
    </b:Author>
    <b:Title>Problems of Online Learning during Covid-19 Pandemic in EFL Classroom and the Solution</b:Title>
    <b:JournalName>JELITA: Journal of English Language Teaching and Literature</b:JournalName>
    <b:Year>2021</b:Year>
    <b:RefOrder>4</b:RefOrder>
  </b:Source>
</b:Sources>
</file>

<file path=customXml/itemProps1.xml><?xml version="1.0" encoding="utf-8"?>
<ds:datastoreItem xmlns:ds="http://schemas.openxmlformats.org/officeDocument/2006/customXml" ds:itemID="{AEC151D9-DD1C-4D5A-8ED9-3728E7B3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2021-09-01T01:40:00Z</dcterms:created>
  <dcterms:modified xsi:type="dcterms:W3CDTF">2022-05-08T11:46:00Z</dcterms:modified>
</cp:coreProperties>
</file>