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43C4D" w14:textId="77777777" w:rsidR="00C46A81" w:rsidRDefault="00C46A81" w:rsidP="00C46A81">
      <w:pPr>
        <w:pStyle w:val="Heading1"/>
        <w:jc w:val="center"/>
        <w:rPr>
          <w:rFonts w:ascii="Times New Roman" w:hAnsi="Times New Roman" w:cs="Times New Roman"/>
          <w:b/>
          <w:bCs/>
          <w:color w:val="auto"/>
          <w:sz w:val="24"/>
          <w:szCs w:val="24"/>
        </w:rPr>
      </w:pPr>
      <w:bookmarkStart w:id="0" w:name="_Toc77930177"/>
      <w:r w:rsidRPr="00693BBB">
        <w:rPr>
          <w:rFonts w:ascii="Times New Roman" w:hAnsi="Times New Roman" w:cs="Times New Roman"/>
          <w:b/>
          <w:bCs/>
          <w:color w:val="auto"/>
          <w:sz w:val="24"/>
          <w:szCs w:val="24"/>
        </w:rPr>
        <w:t>ABSTRACT</w:t>
      </w:r>
      <w:bookmarkEnd w:id="0"/>
    </w:p>
    <w:p w14:paraId="676A4DB5" w14:textId="77777777" w:rsidR="00C46A81" w:rsidRDefault="00C46A81" w:rsidP="00C46A81">
      <w:pPr>
        <w:rPr>
          <w:sz w:val="2"/>
          <w:szCs w:val="2"/>
        </w:rPr>
      </w:pPr>
    </w:p>
    <w:p w14:paraId="7433FCC8" w14:textId="77777777" w:rsidR="00C46A81" w:rsidRDefault="00C46A81" w:rsidP="00C46A81">
      <w:pPr>
        <w:rPr>
          <w:sz w:val="2"/>
          <w:szCs w:val="2"/>
        </w:rPr>
      </w:pPr>
    </w:p>
    <w:p w14:paraId="0975714E" w14:textId="77777777" w:rsidR="00C46A81" w:rsidRDefault="00C46A81" w:rsidP="00C46A81">
      <w:pPr>
        <w:rPr>
          <w:sz w:val="2"/>
          <w:szCs w:val="2"/>
        </w:rPr>
      </w:pPr>
    </w:p>
    <w:p w14:paraId="79887F7F" w14:textId="77777777" w:rsidR="00C46A81" w:rsidRDefault="00C46A81" w:rsidP="00C46A81">
      <w:pPr>
        <w:rPr>
          <w:sz w:val="2"/>
          <w:szCs w:val="2"/>
        </w:rPr>
      </w:pPr>
    </w:p>
    <w:p w14:paraId="049013E4" w14:textId="77777777" w:rsidR="00C46A81" w:rsidRPr="00685A93" w:rsidRDefault="00C46A81" w:rsidP="00C46A81">
      <w:pPr>
        <w:rPr>
          <w:sz w:val="2"/>
          <w:szCs w:val="2"/>
        </w:rPr>
      </w:pPr>
    </w:p>
    <w:p w14:paraId="2657C2E8" w14:textId="77777777" w:rsidR="00C46A81" w:rsidRDefault="00C46A81" w:rsidP="00C46A81">
      <w:pPr>
        <w:spacing w:after="0" w:line="276" w:lineRule="auto"/>
        <w:jc w:val="both"/>
        <w:rPr>
          <w:rFonts w:ascii="Times New Roman" w:hAnsi="Times New Roman" w:cs="Times New Roman"/>
          <w:sz w:val="24"/>
          <w:szCs w:val="24"/>
        </w:rPr>
      </w:pPr>
      <w:bookmarkStart w:id="1" w:name="_Hlk74675059"/>
      <w:r w:rsidRPr="00E806A3">
        <w:rPr>
          <w:rFonts w:ascii="Times New Roman" w:hAnsi="Times New Roman" w:cs="Times New Roman"/>
          <w:sz w:val="24"/>
          <w:szCs w:val="24"/>
        </w:rPr>
        <w:t xml:space="preserve">In the online reading classroom, the learning activity </w:t>
      </w:r>
      <w:proofErr w:type="gramStart"/>
      <w:r w:rsidRPr="00E806A3">
        <w:rPr>
          <w:rFonts w:ascii="Times New Roman" w:hAnsi="Times New Roman" w:cs="Times New Roman"/>
          <w:sz w:val="24"/>
          <w:szCs w:val="24"/>
        </w:rPr>
        <w:t>is  different</w:t>
      </w:r>
      <w:proofErr w:type="gramEnd"/>
      <w:r>
        <w:rPr>
          <w:rFonts w:ascii="Times New Roman" w:hAnsi="Times New Roman" w:cs="Times New Roman"/>
          <w:sz w:val="24"/>
          <w:szCs w:val="24"/>
        </w:rPr>
        <w:t xml:space="preserve"> from offline reading learning</w:t>
      </w:r>
      <w:r w:rsidRPr="00E806A3">
        <w:rPr>
          <w:rFonts w:ascii="Times New Roman" w:hAnsi="Times New Roman" w:cs="Times New Roman"/>
          <w:sz w:val="24"/>
          <w:szCs w:val="24"/>
        </w:rPr>
        <w:t>. It engages the internet and technology to read, comprehend, and learn new information. However, those skills perceive some barriers in the process of learning in students during online reading learning. This qualitative study examined the descriptions of the barriers in reading online learning</w:t>
      </w:r>
      <w:r w:rsidRPr="00E806A3">
        <w:rPr>
          <w:rFonts w:ascii="Times New Roman" w:hAnsi="Times New Roman" w:cs="Times New Roman"/>
          <w:color w:val="000000" w:themeColor="text1"/>
          <w:sz w:val="24"/>
          <w:szCs w:val="24"/>
        </w:rPr>
        <w:t xml:space="preserve"> in a college from students’ perspectives. </w:t>
      </w:r>
      <w:r w:rsidRPr="00E806A3">
        <w:rPr>
          <w:rFonts w:ascii="Times New Roman" w:hAnsi="Times New Roman" w:cs="Times New Roman"/>
          <w:sz w:val="24"/>
          <w:szCs w:val="24"/>
        </w:rPr>
        <w:t xml:space="preserve">This study was conducted in one of the private universities in West Java, Indonesia. The participants of this study were 7 college students and one reading lecturer. </w:t>
      </w:r>
      <w:r w:rsidRPr="00E806A3">
        <w:rPr>
          <w:rFonts w:ascii="Times New Roman" w:hAnsi="Times New Roman" w:cs="Times New Roman"/>
          <w:color w:val="000000" w:themeColor="text1"/>
          <w:sz w:val="24"/>
          <w:szCs w:val="24"/>
        </w:rPr>
        <w:t xml:space="preserve">This study applied the interview and observation as the data collection. The finding of this study has resulted 5 barriers of online reading learning with some description for each barrier. Those barriers are; epistemological barriers, infrastructure barriers, attitudinal barriers, technical barriers, and financial barriers. </w:t>
      </w:r>
      <w:r>
        <w:rPr>
          <w:rFonts w:ascii="Times New Roman" w:hAnsi="Times New Roman" w:cs="Times New Roman"/>
          <w:b/>
          <w:bCs/>
          <w:sz w:val="24"/>
          <w:szCs w:val="24"/>
        </w:rPr>
        <w:t xml:space="preserve"> </w:t>
      </w:r>
    </w:p>
    <w:p w14:paraId="0FDD1726" w14:textId="77777777" w:rsidR="00C46A81" w:rsidRDefault="00C46A81" w:rsidP="00C46A81">
      <w:pPr>
        <w:spacing w:after="0" w:line="360" w:lineRule="auto"/>
        <w:jc w:val="both"/>
        <w:rPr>
          <w:rFonts w:ascii="Times New Roman" w:hAnsi="Times New Roman" w:cs="Times New Roman"/>
          <w:sz w:val="24"/>
          <w:szCs w:val="24"/>
        </w:rPr>
      </w:pPr>
    </w:p>
    <w:p w14:paraId="2FCDD09E" w14:textId="77777777" w:rsidR="00C46A81" w:rsidRDefault="00C46A81" w:rsidP="00C46A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Key words: Reading. Barriers, Online Learning</w:t>
      </w:r>
    </w:p>
    <w:p w14:paraId="05C8FFA4" w14:textId="77777777" w:rsidR="00C46A81" w:rsidRDefault="00C46A81" w:rsidP="00C46A81">
      <w:pPr>
        <w:spacing w:after="0" w:line="360" w:lineRule="auto"/>
        <w:jc w:val="both"/>
        <w:rPr>
          <w:rFonts w:ascii="Times New Roman" w:hAnsi="Times New Roman" w:cs="Times New Roman"/>
          <w:sz w:val="24"/>
          <w:szCs w:val="24"/>
        </w:rPr>
      </w:pPr>
    </w:p>
    <w:p w14:paraId="0B03D993" w14:textId="77777777" w:rsidR="00C46A81" w:rsidRPr="00B274FD" w:rsidRDefault="00C46A81" w:rsidP="00C46A81">
      <w:pPr>
        <w:spacing w:after="0" w:line="360" w:lineRule="auto"/>
        <w:jc w:val="both"/>
        <w:rPr>
          <w:rFonts w:ascii="Times New Roman" w:hAnsi="Times New Roman" w:cs="Times New Roman"/>
          <w:b/>
          <w:bCs/>
          <w:sz w:val="24"/>
          <w:szCs w:val="24"/>
        </w:rPr>
        <w:sectPr w:rsidR="00C46A81" w:rsidRPr="00B274FD" w:rsidSect="00E201B2">
          <w:pgSz w:w="12240" w:h="15840"/>
          <w:pgMar w:top="1701" w:right="1701" w:bottom="1701" w:left="2268" w:header="720" w:footer="720" w:gutter="0"/>
          <w:pgNumType w:fmt="lowerRoman"/>
          <w:cols w:space="720"/>
          <w:docGrid w:linePitch="360"/>
        </w:sectPr>
      </w:pPr>
    </w:p>
    <w:bookmarkEnd w:id="1"/>
    <w:p w14:paraId="2DBE8936" w14:textId="77777777" w:rsidR="00C46A81" w:rsidRDefault="00C46A81" w:rsidP="00C46A81">
      <w:pPr>
        <w:pStyle w:val="Heading1"/>
        <w:jc w:val="center"/>
        <w:rPr>
          <w:rFonts w:ascii="Times New Roman" w:hAnsi="Times New Roman" w:cs="Times New Roman"/>
          <w:b/>
          <w:bCs/>
          <w:color w:val="auto"/>
          <w:sz w:val="24"/>
          <w:szCs w:val="24"/>
        </w:rPr>
      </w:pPr>
    </w:p>
    <w:p w14:paraId="01A2A7ED" w14:textId="77777777" w:rsidR="00C46A81" w:rsidRDefault="00C46A81" w:rsidP="00C46A81">
      <w:pPr>
        <w:pStyle w:val="Heading1"/>
        <w:jc w:val="center"/>
        <w:rPr>
          <w:rFonts w:ascii="Times New Roman" w:hAnsi="Times New Roman" w:cs="Times New Roman"/>
          <w:b/>
          <w:bCs/>
          <w:color w:val="auto"/>
          <w:sz w:val="24"/>
          <w:szCs w:val="24"/>
        </w:rPr>
      </w:pPr>
    </w:p>
    <w:p w14:paraId="5810D144" w14:textId="77777777" w:rsidR="00C46A81" w:rsidRDefault="00C46A81" w:rsidP="00C46A81">
      <w:pPr>
        <w:pStyle w:val="Heading1"/>
        <w:jc w:val="center"/>
        <w:rPr>
          <w:rFonts w:ascii="Times New Roman" w:hAnsi="Times New Roman" w:cs="Times New Roman"/>
          <w:b/>
          <w:bCs/>
          <w:color w:val="auto"/>
          <w:sz w:val="24"/>
          <w:szCs w:val="24"/>
        </w:rPr>
      </w:pPr>
      <w:bookmarkStart w:id="2" w:name="_Toc77930178"/>
      <w:r w:rsidRPr="00BD053A">
        <w:rPr>
          <w:rFonts w:ascii="Times New Roman" w:hAnsi="Times New Roman" w:cs="Times New Roman"/>
          <w:b/>
          <w:bCs/>
          <w:color w:val="auto"/>
          <w:sz w:val="24"/>
          <w:szCs w:val="24"/>
        </w:rPr>
        <w:t>ABSTRA</w:t>
      </w:r>
      <w:r>
        <w:rPr>
          <w:rFonts w:ascii="Times New Roman" w:hAnsi="Times New Roman" w:cs="Times New Roman"/>
          <w:b/>
          <w:bCs/>
          <w:color w:val="auto"/>
          <w:sz w:val="24"/>
          <w:szCs w:val="24"/>
        </w:rPr>
        <w:t>K</w:t>
      </w:r>
      <w:bookmarkEnd w:id="2"/>
    </w:p>
    <w:p w14:paraId="1838F0F4" w14:textId="77777777" w:rsidR="00C46A81" w:rsidRDefault="00C46A81" w:rsidP="00C46A81">
      <w:pPr>
        <w:rPr>
          <w:sz w:val="10"/>
          <w:szCs w:val="10"/>
        </w:rPr>
      </w:pPr>
    </w:p>
    <w:p w14:paraId="5B807803" w14:textId="77777777" w:rsidR="00C46A81" w:rsidRDefault="00C46A81" w:rsidP="00C46A81">
      <w:pPr>
        <w:rPr>
          <w:sz w:val="10"/>
          <w:szCs w:val="10"/>
        </w:rPr>
      </w:pPr>
    </w:p>
    <w:p w14:paraId="6A88EDD8" w14:textId="77777777" w:rsidR="00C46A81" w:rsidRPr="00A80EBA" w:rsidRDefault="00C46A81" w:rsidP="00C46A81">
      <w:pPr>
        <w:rPr>
          <w:sz w:val="10"/>
          <w:szCs w:val="10"/>
        </w:rPr>
      </w:pPr>
    </w:p>
    <w:p w14:paraId="221960BF" w14:textId="77777777" w:rsidR="00C46A81" w:rsidRDefault="00C46A81" w:rsidP="00C46A81">
      <w:pPr>
        <w:spacing w:line="276" w:lineRule="auto"/>
        <w:jc w:val="both"/>
        <w:rPr>
          <w:rFonts w:ascii="Times New Roman" w:hAnsi="Times New Roman" w:cs="Times New Roman"/>
          <w:sz w:val="24"/>
          <w:szCs w:val="24"/>
        </w:rPr>
      </w:pPr>
      <w:r w:rsidRPr="00D05315">
        <w:rPr>
          <w:rFonts w:ascii="Times New Roman" w:hAnsi="Times New Roman" w:cs="Times New Roman"/>
          <w:sz w:val="24"/>
          <w:szCs w:val="24"/>
        </w:rPr>
        <w:t xml:space="preserve">Dalam belajar mata kuliah </w:t>
      </w:r>
      <w:r w:rsidRPr="00D05315">
        <w:rPr>
          <w:rFonts w:ascii="Times New Roman" w:hAnsi="Times New Roman" w:cs="Times New Roman"/>
          <w:i/>
          <w:iCs/>
          <w:sz w:val="24"/>
          <w:szCs w:val="24"/>
        </w:rPr>
        <w:t xml:space="preserve">Reading </w:t>
      </w:r>
      <w:r w:rsidRPr="00D05315">
        <w:rPr>
          <w:rFonts w:ascii="Times New Roman" w:hAnsi="Times New Roman" w:cs="Times New Roman"/>
          <w:sz w:val="24"/>
          <w:szCs w:val="24"/>
        </w:rPr>
        <w:t xml:space="preserve">secara daring, kegiatan pembelajarannya sedikit berbeda dari luring. Belajar mata kuliah </w:t>
      </w:r>
      <w:r>
        <w:rPr>
          <w:rFonts w:ascii="Times New Roman" w:hAnsi="Times New Roman" w:cs="Times New Roman"/>
          <w:i/>
          <w:iCs/>
          <w:sz w:val="24"/>
          <w:szCs w:val="24"/>
        </w:rPr>
        <w:t>R</w:t>
      </w:r>
      <w:r w:rsidRPr="00D05315">
        <w:rPr>
          <w:rFonts w:ascii="Times New Roman" w:hAnsi="Times New Roman" w:cs="Times New Roman"/>
          <w:i/>
          <w:iCs/>
          <w:sz w:val="24"/>
          <w:szCs w:val="24"/>
        </w:rPr>
        <w:t xml:space="preserve">eading </w:t>
      </w:r>
      <w:r w:rsidRPr="00D05315">
        <w:rPr>
          <w:rFonts w:ascii="Times New Roman" w:hAnsi="Times New Roman" w:cs="Times New Roman"/>
          <w:sz w:val="24"/>
          <w:szCs w:val="24"/>
        </w:rPr>
        <w:t xml:space="preserve">secara </w:t>
      </w:r>
      <w:proofErr w:type="gramStart"/>
      <w:r w:rsidRPr="00D05315">
        <w:rPr>
          <w:rFonts w:ascii="Times New Roman" w:hAnsi="Times New Roman" w:cs="Times New Roman"/>
          <w:sz w:val="24"/>
          <w:szCs w:val="24"/>
        </w:rPr>
        <w:t>online  membutuhkan</w:t>
      </w:r>
      <w:proofErr w:type="gramEnd"/>
      <w:r w:rsidRPr="00D05315">
        <w:rPr>
          <w:rFonts w:ascii="Times New Roman" w:hAnsi="Times New Roman" w:cs="Times New Roman"/>
          <w:sz w:val="24"/>
          <w:szCs w:val="24"/>
        </w:rPr>
        <w:t xml:space="preserve"> internet dan teknologi untuk membaca, menguasai, dan mempelajari beberapa informasi. Meskipun begitu, kemampuan-kemmapuan tersebut masih ditemukan beberapa kendala bagi siswa dalam belajar reading secara online. Penelitian qualitative ini mencari tahu mengenai deskripsi-deskripsi dari kendala belajar </w:t>
      </w:r>
      <w:r>
        <w:rPr>
          <w:rFonts w:ascii="Times New Roman" w:hAnsi="Times New Roman" w:cs="Times New Roman"/>
          <w:i/>
          <w:iCs/>
          <w:sz w:val="24"/>
          <w:szCs w:val="24"/>
        </w:rPr>
        <w:t>R</w:t>
      </w:r>
      <w:r w:rsidRPr="00D05315">
        <w:rPr>
          <w:rFonts w:ascii="Times New Roman" w:hAnsi="Times New Roman" w:cs="Times New Roman"/>
          <w:i/>
          <w:iCs/>
          <w:sz w:val="24"/>
          <w:szCs w:val="24"/>
        </w:rPr>
        <w:t xml:space="preserve">eading </w:t>
      </w:r>
      <w:r w:rsidRPr="00D05315">
        <w:rPr>
          <w:rFonts w:ascii="Times New Roman" w:hAnsi="Times New Roman" w:cs="Times New Roman"/>
          <w:sz w:val="24"/>
          <w:szCs w:val="24"/>
        </w:rPr>
        <w:t>secara yang dihadapi oleh mahasiswa, dalam sudut pandang mahasiswa. Penelitian ini dilaksanakan di salah satu perguruan tinggi swasta di Jawa Barat, Indonesia. Adapun partisipan untuk penelitian ini terdiri dari 7 orang mahasiswa dari kelas</w:t>
      </w:r>
      <w:r>
        <w:rPr>
          <w:rFonts w:ascii="Times New Roman" w:hAnsi="Times New Roman" w:cs="Times New Roman"/>
          <w:sz w:val="24"/>
          <w:szCs w:val="24"/>
        </w:rPr>
        <w:t xml:space="preserve"> </w:t>
      </w:r>
      <w:r>
        <w:rPr>
          <w:rFonts w:ascii="Times New Roman" w:hAnsi="Times New Roman" w:cs="Times New Roman"/>
          <w:i/>
          <w:iCs/>
          <w:sz w:val="24"/>
          <w:szCs w:val="24"/>
        </w:rPr>
        <w:t>R</w:t>
      </w:r>
      <w:r w:rsidRPr="00D05315">
        <w:rPr>
          <w:rFonts w:ascii="Times New Roman" w:hAnsi="Times New Roman" w:cs="Times New Roman"/>
          <w:i/>
          <w:iCs/>
          <w:sz w:val="24"/>
          <w:szCs w:val="24"/>
        </w:rPr>
        <w:t>eading</w:t>
      </w:r>
      <w:r w:rsidRPr="00D05315">
        <w:rPr>
          <w:rFonts w:ascii="Times New Roman" w:hAnsi="Times New Roman" w:cs="Times New Roman"/>
          <w:sz w:val="24"/>
          <w:szCs w:val="24"/>
        </w:rPr>
        <w:t xml:space="preserve"> dan 1 orang dosen mata kuliah </w:t>
      </w:r>
      <w:r w:rsidRPr="00D05315">
        <w:rPr>
          <w:rFonts w:ascii="Times New Roman" w:hAnsi="Times New Roman" w:cs="Times New Roman"/>
          <w:i/>
          <w:iCs/>
          <w:sz w:val="24"/>
          <w:szCs w:val="24"/>
        </w:rPr>
        <w:t xml:space="preserve">Reading. </w:t>
      </w:r>
      <w:proofErr w:type="gramStart"/>
      <w:r>
        <w:rPr>
          <w:rFonts w:ascii="Times New Roman" w:hAnsi="Times New Roman" w:cs="Times New Roman"/>
          <w:sz w:val="24"/>
          <w:szCs w:val="24"/>
        </w:rPr>
        <w:t>Penelitian  ini</w:t>
      </w:r>
      <w:proofErr w:type="gramEnd"/>
      <w:r>
        <w:rPr>
          <w:rFonts w:ascii="Times New Roman" w:hAnsi="Times New Roman" w:cs="Times New Roman"/>
          <w:sz w:val="24"/>
          <w:szCs w:val="24"/>
        </w:rPr>
        <w:t xml:space="preserve"> mengginakan wawancara dan observasi sebagai instrument untuk mengumpulkan data.  Hasil dari penelitian ini, terdapat 5 kendala utama dalam belajar mata kuliah </w:t>
      </w:r>
      <w:r>
        <w:rPr>
          <w:rFonts w:ascii="Times New Roman" w:hAnsi="Times New Roman" w:cs="Times New Roman"/>
          <w:i/>
          <w:iCs/>
          <w:sz w:val="24"/>
          <w:szCs w:val="24"/>
        </w:rPr>
        <w:t>Reading.</w:t>
      </w:r>
      <w:r>
        <w:rPr>
          <w:rFonts w:ascii="Times New Roman" w:hAnsi="Times New Roman" w:cs="Times New Roman"/>
          <w:sz w:val="24"/>
          <w:szCs w:val="24"/>
        </w:rPr>
        <w:t xml:space="preserve"> </w:t>
      </w:r>
      <w:proofErr w:type="gramStart"/>
      <w:r>
        <w:rPr>
          <w:rFonts w:ascii="Times New Roman" w:hAnsi="Times New Roman" w:cs="Times New Roman"/>
          <w:sz w:val="24"/>
          <w:szCs w:val="24"/>
        </w:rPr>
        <w:t>Diantaranya;  kendala</w:t>
      </w:r>
      <w:proofErr w:type="gramEnd"/>
      <w:r>
        <w:rPr>
          <w:rFonts w:ascii="Times New Roman" w:hAnsi="Times New Roman" w:cs="Times New Roman"/>
          <w:sz w:val="24"/>
          <w:szCs w:val="24"/>
        </w:rPr>
        <w:t xml:space="preserve"> epistemologi, kendala  infrastruktur, kendala  sikap, kendala teknis, dan kendala  finansial.</w:t>
      </w:r>
    </w:p>
    <w:p w14:paraId="42A13ABB" w14:textId="77777777" w:rsidR="00C46A81" w:rsidRDefault="00C46A81" w:rsidP="00C46A81">
      <w:pPr>
        <w:spacing w:line="360" w:lineRule="auto"/>
        <w:jc w:val="both"/>
        <w:rPr>
          <w:rFonts w:ascii="Times New Roman" w:hAnsi="Times New Roman" w:cs="Times New Roman"/>
          <w:sz w:val="24"/>
          <w:szCs w:val="24"/>
        </w:rPr>
      </w:pPr>
      <w:r w:rsidRPr="00B274FD">
        <w:rPr>
          <w:rFonts w:ascii="Times New Roman" w:hAnsi="Times New Roman" w:cs="Times New Roman"/>
          <w:b/>
          <w:bCs/>
          <w:sz w:val="24"/>
          <w:szCs w:val="24"/>
        </w:rPr>
        <w:t xml:space="preserve">Kata Kunci: </w:t>
      </w:r>
      <w:r w:rsidRPr="00B274FD">
        <w:rPr>
          <w:rFonts w:ascii="Times New Roman" w:hAnsi="Times New Roman" w:cs="Times New Roman"/>
          <w:b/>
          <w:bCs/>
          <w:i/>
          <w:iCs/>
          <w:sz w:val="24"/>
          <w:szCs w:val="24"/>
        </w:rPr>
        <w:t xml:space="preserve">Reading, </w:t>
      </w:r>
      <w:r w:rsidRPr="00B274FD">
        <w:rPr>
          <w:rFonts w:ascii="Times New Roman" w:hAnsi="Times New Roman" w:cs="Times New Roman"/>
          <w:b/>
          <w:bCs/>
          <w:sz w:val="24"/>
          <w:szCs w:val="24"/>
        </w:rPr>
        <w:t xml:space="preserve">Kendala, Pembelajaran </w:t>
      </w:r>
      <w:r>
        <w:rPr>
          <w:rFonts w:ascii="Times New Roman" w:hAnsi="Times New Roman" w:cs="Times New Roman"/>
          <w:b/>
          <w:bCs/>
          <w:sz w:val="24"/>
          <w:szCs w:val="24"/>
        </w:rPr>
        <w:t>d</w:t>
      </w:r>
      <w:r w:rsidRPr="00B274FD">
        <w:rPr>
          <w:rFonts w:ascii="Times New Roman" w:hAnsi="Times New Roman" w:cs="Times New Roman"/>
          <w:b/>
          <w:bCs/>
          <w:sz w:val="24"/>
          <w:szCs w:val="24"/>
        </w:rPr>
        <w:t>ari</w:t>
      </w:r>
      <w:r>
        <w:rPr>
          <w:rFonts w:ascii="Times New Roman" w:hAnsi="Times New Roman" w:cs="Times New Roman"/>
          <w:b/>
          <w:bCs/>
          <w:sz w:val="24"/>
          <w:szCs w:val="24"/>
        </w:rPr>
        <w:t>ng</w:t>
      </w:r>
    </w:p>
    <w:p w14:paraId="3E56EC61" w14:textId="77777777" w:rsidR="00C46A81" w:rsidRDefault="00C46A81" w:rsidP="00C46A81">
      <w:pPr>
        <w:spacing w:line="360" w:lineRule="auto"/>
        <w:jc w:val="both"/>
        <w:rPr>
          <w:rFonts w:ascii="Times New Roman" w:hAnsi="Times New Roman" w:cs="Times New Roman"/>
          <w:sz w:val="24"/>
          <w:szCs w:val="24"/>
        </w:rPr>
      </w:pPr>
    </w:p>
    <w:p w14:paraId="27B713EA" w14:textId="77777777" w:rsidR="00C46A81" w:rsidRDefault="00C46A81"/>
    <w:sectPr w:rsidR="00C46A81" w:rsidSect="00C46A81">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81"/>
    <w:rsid w:val="00C4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26C5"/>
  <w15:chartTrackingRefBased/>
  <w15:docId w15:val="{17F5524A-F5FE-4F6C-AA96-3DD86A93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1"/>
  </w:style>
  <w:style w:type="paragraph" w:styleId="Heading1">
    <w:name w:val="heading 1"/>
    <w:basedOn w:val="Normal"/>
    <w:next w:val="Normal"/>
    <w:link w:val="Heading1Char"/>
    <w:uiPriority w:val="9"/>
    <w:qFormat/>
    <w:rsid w:val="00C46A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A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Gesha Fauziyyah</dc:creator>
  <cp:keywords/>
  <dc:description/>
  <cp:lastModifiedBy>Gesha Fauziyyah</cp:lastModifiedBy>
  <cp:revision>1</cp:revision>
  <dcterms:created xsi:type="dcterms:W3CDTF">2021-08-19T05:28:00Z</dcterms:created>
  <dcterms:modified xsi:type="dcterms:W3CDTF">2021-08-19T05:28:00Z</dcterms:modified>
</cp:coreProperties>
</file>