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2FD7" w14:textId="2B1046A7" w:rsidR="00C53EB2" w:rsidRDefault="003A3876" w:rsidP="00FA5AD1">
      <w:pPr>
        <w:pStyle w:val="Heading1"/>
        <w:spacing w:before="0" w:line="360" w:lineRule="auto"/>
        <w:jc w:val="center"/>
        <w:rPr>
          <w:rFonts w:ascii="Times New Roman" w:hAnsi="Times New Roman" w:cs="Times New Roman"/>
          <w:color w:val="auto"/>
        </w:rPr>
      </w:pPr>
      <w:bookmarkStart w:id="0" w:name="_Toc99518085"/>
      <w:r w:rsidRPr="002D40FE">
        <w:rPr>
          <w:rFonts w:ascii="Times New Roman" w:hAnsi="Times New Roman" w:cs="Times New Roman"/>
          <w:color w:val="auto"/>
        </w:rPr>
        <w:t xml:space="preserve">BAB I </w:t>
      </w:r>
    </w:p>
    <w:p w14:paraId="2BEA5CA3" w14:textId="11F6C522" w:rsidR="003A3876" w:rsidRPr="002D40FE" w:rsidRDefault="003A3876" w:rsidP="00FA5AD1">
      <w:pPr>
        <w:pStyle w:val="Heading1"/>
        <w:spacing w:before="0" w:line="360" w:lineRule="auto"/>
        <w:jc w:val="center"/>
        <w:rPr>
          <w:rFonts w:ascii="Times New Roman" w:hAnsi="Times New Roman" w:cs="Times New Roman"/>
          <w:color w:val="auto"/>
        </w:rPr>
      </w:pPr>
      <w:r w:rsidRPr="002D40FE">
        <w:rPr>
          <w:rFonts w:ascii="Times New Roman" w:hAnsi="Times New Roman" w:cs="Times New Roman"/>
          <w:color w:val="auto"/>
        </w:rPr>
        <w:t>PENDAHULUAN</w:t>
      </w:r>
      <w:bookmarkEnd w:id="0"/>
    </w:p>
    <w:p w14:paraId="58F0B680" w14:textId="3CA41BC8" w:rsidR="00A40F2D" w:rsidRDefault="00A40F2D" w:rsidP="00C9563C">
      <w:pPr>
        <w:pStyle w:val="Heading2"/>
        <w:numPr>
          <w:ilvl w:val="0"/>
          <w:numId w:val="2"/>
        </w:numPr>
        <w:spacing w:before="0" w:line="360" w:lineRule="auto"/>
        <w:ind w:left="540"/>
        <w:rPr>
          <w:rFonts w:ascii="Times New Roman" w:hAnsi="Times New Roman" w:cs="Times New Roman"/>
          <w:color w:val="auto"/>
          <w:sz w:val="24"/>
          <w:szCs w:val="28"/>
        </w:rPr>
      </w:pPr>
      <w:bookmarkStart w:id="1" w:name="_Toc99518086"/>
      <w:proofErr w:type="spellStart"/>
      <w:r w:rsidRPr="008027B9">
        <w:rPr>
          <w:rFonts w:ascii="Times New Roman" w:hAnsi="Times New Roman" w:cs="Times New Roman"/>
          <w:color w:val="auto"/>
          <w:sz w:val="24"/>
          <w:szCs w:val="28"/>
        </w:rPr>
        <w:t>Latar</w:t>
      </w:r>
      <w:proofErr w:type="spellEnd"/>
      <w:r w:rsidRPr="008027B9">
        <w:rPr>
          <w:rFonts w:ascii="Times New Roman" w:hAnsi="Times New Roman" w:cs="Times New Roman"/>
          <w:color w:val="auto"/>
          <w:sz w:val="24"/>
          <w:szCs w:val="28"/>
        </w:rPr>
        <w:t xml:space="preserve"> </w:t>
      </w:r>
      <w:proofErr w:type="spellStart"/>
      <w:r w:rsidRPr="008027B9">
        <w:rPr>
          <w:rFonts w:ascii="Times New Roman" w:hAnsi="Times New Roman" w:cs="Times New Roman"/>
          <w:color w:val="auto"/>
          <w:sz w:val="24"/>
          <w:szCs w:val="28"/>
        </w:rPr>
        <w:t>belakang</w:t>
      </w:r>
      <w:proofErr w:type="spellEnd"/>
      <w:r w:rsidRPr="008027B9">
        <w:rPr>
          <w:rFonts w:ascii="Times New Roman" w:hAnsi="Times New Roman" w:cs="Times New Roman"/>
          <w:color w:val="auto"/>
          <w:sz w:val="24"/>
          <w:szCs w:val="28"/>
        </w:rPr>
        <w:t xml:space="preserve"> </w:t>
      </w:r>
      <w:proofErr w:type="spellStart"/>
      <w:r w:rsidRPr="008027B9">
        <w:rPr>
          <w:rFonts w:ascii="Times New Roman" w:hAnsi="Times New Roman" w:cs="Times New Roman"/>
          <w:color w:val="auto"/>
          <w:sz w:val="24"/>
          <w:szCs w:val="28"/>
        </w:rPr>
        <w:t>penulisan</w:t>
      </w:r>
      <w:bookmarkEnd w:id="1"/>
      <w:proofErr w:type="spellEnd"/>
    </w:p>
    <w:p w14:paraId="25962BD0" w14:textId="7E92C568" w:rsidR="008E17D9" w:rsidRDefault="000601C7" w:rsidP="000601C7">
      <w:pPr>
        <w:spacing w:after="0" w:line="360" w:lineRule="auto"/>
        <w:ind w:left="540" w:firstLine="540"/>
        <w:jc w:val="both"/>
        <w:rPr>
          <w:rFonts w:ascii="Times New Roman" w:hAnsi="Times New Roman" w:cs="Times New Roman"/>
          <w:sz w:val="24"/>
          <w:szCs w:val="24"/>
        </w:rPr>
      </w:pP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kentang</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Solanum tuberosum </w:t>
      </w:r>
      <w:r>
        <w:rPr>
          <w:rFonts w:ascii="Times New Roman" w:hAnsi="Times New Roman" w:cs="Times New Roman"/>
          <w:sz w:val="24"/>
          <w:szCs w:val="24"/>
        </w:rPr>
        <w:t xml:space="preserve">L.)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semusim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perdu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85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120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50 cm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120 cm dan diameter </w:t>
      </w:r>
      <w:proofErr w:type="spellStart"/>
      <w:r>
        <w:rPr>
          <w:rFonts w:ascii="Times New Roman" w:hAnsi="Times New Roman" w:cs="Times New Roman"/>
          <w:sz w:val="24"/>
          <w:szCs w:val="24"/>
        </w:rPr>
        <w:t>kanopi</w:t>
      </w:r>
      <w:proofErr w:type="spellEnd"/>
      <w:r>
        <w:rPr>
          <w:rFonts w:ascii="Times New Roman" w:hAnsi="Times New Roman" w:cs="Times New Roman"/>
          <w:sz w:val="24"/>
          <w:szCs w:val="24"/>
        </w:rPr>
        <w:t xml:space="preserve"> 50 cm. </w:t>
      </w:r>
      <w:proofErr w:type="spellStart"/>
      <w:r>
        <w:rPr>
          <w:rFonts w:ascii="Times New Roman" w:hAnsi="Times New Roman" w:cs="Times New Roman"/>
          <w:sz w:val="24"/>
          <w:szCs w:val="24"/>
        </w:rPr>
        <w:t>K</w:t>
      </w:r>
      <w:r w:rsidR="00EC1BEC">
        <w:rPr>
          <w:rFonts w:ascii="Times New Roman" w:hAnsi="Times New Roman" w:cs="Times New Roman"/>
          <w:sz w:val="24"/>
          <w:szCs w:val="24"/>
        </w:rPr>
        <w:t>entang</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merupakan</w:t>
      </w:r>
      <w:proofErr w:type="spellEnd"/>
      <w:r w:rsidR="00EC1BEC">
        <w:rPr>
          <w:rFonts w:ascii="Times New Roman" w:hAnsi="Times New Roman" w:cs="Times New Roman"/>
          <w:sz w:val="24"/>
          <w:szCs w:val="24"/>
        </w:rPr>
        <w:t xml:space="preserve"> salah </w:t>
      </w:r>
      <w:proofErr w:type="spellStart"/>
      <w:r w:rsidR="00EC1BEC">
        <w:rPr>
          <w:rFonts w:ascii="Times New Roman" w:hAnsi="Times New Roman" w:cs="Times New Roman"/>
          <w:sz w:val="24"/>
          <w:szCs w:val="24"/>
        </w:rPr>
        <w:t>satu</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hasil</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pertanian</w:t>
      </w:r>
      <w:proofErr w:type="spellEnd"/>
      <w:r w:rsidR="00EC1BEC">
        <w:rPr>
          <w:rFonts w:ascii="Times New Roman" w:hAnsi="Times New Roman" w:cs="Times New Roman"/>
          <w:sz w:val="24"/>
          <w:szCs w:val="24"/>
        </w:rPr>
        <w:t xml:space="preserve"> yang </w:t>
      </w:r>
      <w:proofErr w:type="spellStart"/>
      <w:r w:rsidR="00EC1BEC">
        <w:rPr>
          <w:rFonts w:ascii="Times New Roman" w:hAnsi="Times New Roman" w:cs="Times New Roman"/>
          <w:sz w:val="24"/>
          <w:szCs w:val="24"/>
        </w:rPr>
        <w:t>cukup</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penting</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dalam</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penyediaan</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bahan</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pangan</w:t>
      </w:r>
      <w:proofErr w:type="spellEnd"/>
      <w:r w:rsidR="00EC1BEC">
        <w:rPr>
          <w:rFonts w:ascii="Times New Roman" w:hAnsi="Times New Roman" w:cs="Times New Roman"/>
          <w:sz w:val="24"/>
          <w:szCs w:val="24"/>
        </w:rPr>
        <w:t xml:space="preserve"> dan </w:t>
      </w:r>
      <w:proofErr w:type="spellStart"/>
      <w:r w:rsidR="00EC1BEC">
        <w:rPr>
          <w:rFonts w:ascii="Times New Roman" w:hAnsi="Times New Roman" w:cs="Times New Roman"/>
          <w:sz w:val="24"/>
          <w:szCs w:val="24"/>
        </w:rPr>
        <w:t>dalam</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membantu</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ketahanan</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pangan</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Produksi</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kentang</w:t>
      </w:r>
      <w:proofErr w:type="spellEnd"/>
      <w:r w:rsidR="00EC1BEC">
        <w:rPr>
          <w:rFonts w:ascii="Times New Roman" w:hAnsi="Times New Roman" w:cs="Times New Roman"/>
          <w:sz w:val="24"/>
          <w:szCs w:val="24"/>
        </w:rPr>
        <w:t xml:space="preserve"> yang </w:t>
      </w:r>
      <w:proofErr w:type="spellStart"/>
      <w:r w:rsidR="00EC1BEC">
        <w:rPr>
          <w:rFonts w:ascii="Times New Roman" w:hAnsi="Times New Roman" w:cs="Times New Roman"/>
          <w:sz w:val="24"/>
          <w:szCs w:val="24"/>
        </w:rPr>
        <w:t>bermutu</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harus</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diupayakan</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dengan</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benih</w:t>
      </w:r>
      <w:proofErr w:type="spellEnd"/>
      <w:r w:rsidR="00EC1BEC">
        <w:rPr>
          <w:rFonts w:ascii="Times New Roman" w:hAnsi="Times New Roman" w:cs="Times New Roman"/>
          <w:sz w:val="24"/>
          <w:szCs w:val="24"/>
        </w:rPr>
        <w:t xml:space="preserve"> yang </w:t>
      </w:r>
      <w:proofErr w:type="spellStart"/>
      <w:r w:rsidR="00EC1BEC">
        <w:rPr>
          <w:rFonts w:ascii="Times New Roman" w:hAnsi="Times New Roman" w:cs="Times New Roman"/>
          <w:sz w:val="24"/>
          <w:szCs w:val="24"/>
        </w:rPr>
        <w:t>berkualitas</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Namun</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sampai</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saat</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ini</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ketersediaan</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benih</w:t>
      </w:r>
      <w:proofErr w:type="spellEnd"/>
      <w:r w:rsidR="00EC1BEC">
        <w:rPr>
          <w:rFonts w:ascii="Times New Roman" w:hAnsi="Times New Roman" w:cs="Times New Roman"/>
          <w:sz w:val="24"/>
          <w:szCs w:val="24"/>
        </w:rPr>
        <w:t xml:space="preserve"> yang </w:t>
      </w:r>
      <w:proofErr w:type="spellStart"/>
      <w:r w:rsidR="00EC1BEC">
        <w:rPr>
          <w:rFonts w:ascii="Times New Roman" w:hAnsi="Times New Roman" w:cs="Times New Roman"/>
          <w:sz w:val="24"/>
          <w:szCs w:val="24"/>
        </w:rPr>
        <w:t>berkualitas</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masih</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terbatas</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karena</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terbatasnya</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sumber</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benih</w:t>
      </w:r>
      <w:proofErr w:type="spellEnd"/>
      <w:r w:rsidR="00EC1BEC">
        <w:rPr>
          <w:rFonts w:ascii="Times New Roman" w:hAnsi="Times New Roman" w:cs="Times New Roman"/>
          <w:sz w:val="24"/>
          <w:szCs w:val="24"/>
        </w:rPr>
        <w:t xml:space="preserve"> yang </w:t>
      </w:r>
      <w:proofErr w:type="spellStart"/>
      <w:r w:rsidR="00EC1BEC">
        <w:rPr>
          <w:rFonts w:ascii="Times New Roman" w:hAnsi="Times New Roman" w:cs="Times New Roman"/>
          <w:sz w:val="24"/>
          <w:szCs w:val="24"/>
        </w:rPr>
        <w:t>mengakibatkan</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produksi</w:t>
      </w:r>
      <w:proofErr w:type="spellEnd"/>
      <w:r w:rsidR="00EC1BEC">
        <w:rPr>
          <w:rFonts w:ascii="Times New Roman" w:hAnsi="Times New Roman" w:cs="Times New Roman"/>
          <w:sz w:val="24"/>
          <w:szCs w:val="24"/>
        </w:rPr>
        <w:t xml:space="preserve"> dan </w:t>
      </w:r>
      <w:proofErr w:type="spellStart"/>
      <w:r w:rsidR="00EC1BEC">
        <w:rPr>
          <w:rFonts w:ascii="Times New Roman" w:hAnsi="Times New Roman" w:cs="Times New Roman"/>
          <w:sz w:val="24"/>
          <w:szCs w:val="24"/>
        </w:rPr>
        <w:t>penangkaran</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benih</w:t>
      </w:r>
      <w:proofErr w:type="spellEnd"/>
      <w:r w:rsidR="00EC1BEC">
        <w:rPr>
          <w:rFonts w:ascii="Times New Roman" w:hAnsi="Times New Roman" w:cs="Times New Roman"/>
          <w:sz w:val="24"/>
          <w:szCs w:val="24"/>
        </w:rPr>
        <w:t xml:space="preserve"> pada </w:t>
      </w:r>
      <w:proofErr w:type="spellStart"/>
      <w:r w:rsidR="00EC1BEC">
        <w:rPr>
          <w:rFonts w:ascii="Times New Roman" w:hAnsi="Times New Roman" w:cs="Times New Roman"/>
          <w:sz w:val="24"/>
          <w:szCs w:val="24"/>
        </w:rPr>
        <w:t>kelas</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selanjutnya</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dalam</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sistim</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alur</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benih</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menjadi</w:t>
      </w:r>
      <w:proofErr w:type="spellEnd"/>
      <w:r w:rsidR="00EC1BEC">
        <w:rPr>
          <w:rFonts w:ascii="Times New Roman" w:hAnsi="Times New Roman" w:cs="Times New Roman"/>
          <w:sz w:val="24"/>
          <w:szCs w:val="24"/>
        </w:rPr>
        <w:t xml:space="preserve"> </w:t>
      </w:r>
      <w:proofErr w:type="spellStart"/>
      <w:r w:rsidR="00EC1BEC">
        <w:rPr>
          <w:rFonts w:ascii="Times New Roman" w:hAnsi="Times New Roman" w:cs="Times New Roman"/>
          <w:sz w:val="24"/>
          <w:szCs w:val="24"/>
        </w:rPr>
        <w:t>terbatas</w:t>
      </w:r>
      <w:proofErr w:type="spellEnd"/>
      <w:r w:rsidR="00EC1BEC">
        <w:rPr>
          <w:rFonts w:ascii="Times New Roman" w:hAnsi="Times New Roman" w:cs="Times New Roman"/>
          <w:sz w:val="24"/>
          <w:szCs w:val="24"/>
        </w:rPr>
        <w:t xml:space="preserve"> </w:t>
      </w:r>
      <w:r w:rsidR="005362D4">
        <w:rPr>
          <w:rFonts w:ascii="Times New Roman" w:hAnsi="Times New Roman" w:cs="Times New Roman"/>
          <w:sz w:val="24"/>
          <w:szCs w:val="24"/>
        </w:rPr>
        <w:fldChar w:fldCharType="begin" w:fldLock="1"/>
      </w:r>
      <w:r w:rsidR="00AD5226">
        <w:rPr>
          <w:rFonts w:ascii="Times New Roman" w:hAnsi="Times New Roman" w:cs="Times New Roman"/>
          <w:sz w:val="24"/>
          <w:szCs w:val="24"/>
        </w:rPr>
        <w:instrText>ADDIN CSL_CITATION {"citationItems":[{"id":"ITEM-1","itemData":{"abstract":"Jl. Tangkuban Perahu No. 517 Lembang – Bandung 40391 Tel. 022 – 2786245 Fax 022 – 2786416. PENDAHULUAN Tanaman kentang (Solanum tuberosum L.) , merupakan sayuran umbi kaya vitamin C dan kalium. Komoditas ini mendapat prioritas pengembangan di Indonesia, karena tanaman ini merupakan salah satu sumber karbohidrat non beras dan mempunyai potensi dalam program diversifikasi pangan. Beberapa tahun terakhir ini terlihat bahwa kebutuhan kentang cenderung meningkat sejalan dengan berkembangnya jumlah penduduk, meningkatnya pendapatan dan berkembangnya industri pengolahan makanan cepat saji. Keadaan tersebut mengakibatkan bertambah luasnya pertanaman kentang dan meningkatnya permintaan benih kentang bermutu tinggi. Teknik kultur jaringan adalah suatu metode untuk mengisolasi bagian dari suatu tanaman seperti protoplasma, sel, sekelompok sel, jaringan dan organ serta menumbuhkannya dalam kondisi aseptik hingga bagian-bagian tersebut dapat berkembang dan beregenerasi menjadi tanaman lengkap kembali. Teknik ini sangat membantu dalam usaha mengeliminasi patogen (penyakit sistemik) . Dengan metode ini No. 008, Maret 2016 (Tanggal diunggah 11 Maret 2016)","author":[{"dropping-particle":"","family":"Karjadi","given":"Asih K","non-dropping-particle":"","parse-names":false,"suffix":""}],"container-title":"Iptek Tanaman Sayuran","id":"ITEM-1","issue":"009","issued":{"date-parts":[["2016"]]},"page":"1-12","title":"Produksi Benih Kentang ( Solanum tuberosum L .)","type":"article-journal","volume":"2016"},"uris":["http://www.mendeley.com/documents/?uuid=01c6beef-47c7-4e91-b1e5-283be938b37e"]}],"mendeley":{"formattedCitation":"(Karjadi, 2016)","plainTextFormattedCitation":"(Karjadi, 2016)","previouslyFormattedCitation":"(Karjadi, 2016)"},"properties":{"noteIndex":0},"schema":"https://github.com/citation-style-language/schema/raw/master/csl-citation.json"}</w:instrText>
      </w:r>
      <w:r w:rsidR="005362D4">
        <w:rPr>
          <w:rFonts w:ascii="Times New Roman" w:hAnsi="Times New Roman" w:cs="Times New Roman"/>
          <w:sz w:val="24"/>
          <w:szCs w:val="24"/>
        </w:rPr>
        <w:fldChar w:fldCharType="separate"/>
      </w:r>
      <w:r w:rsidR="005362D4" w:rsidRPr="005362D4">
        <w:rPr>
          <w:rFonts w:ascii="Times New Roman" w:hAnsi="Times New Roman" w:cs="Times New Roman"/>
          <w:noProof/>
          <w:sz w:val="24"/>
          <w:szCs w:val="24"/>
        </w:rPr>
        <w:t>(Karjadi, 2016)</w:t>
      </w:r>
      <w:r w:rsidR="005362D4">
        <w:rPr>
          <w:rFonts w:ascii="Times New Roman" w:hAnsi="Times New Roman" w:cs="Times New Roman"/>
          <w:sz w:val="24"/>
          <w:szCs w:val="24"/>
        </w:rPr>
        <w:fldChar w:fldCharType="end"/>
      </w:r>
      <w:r w:rsidR="00EC1BEC">
        <w:rPr>
          <w:rFonts w:ascii="Times New Roman" w:hAnsi="Times New Roman" w:cs="Times New Roman"/>
          <w:sz w:val="24"/>
          <w:szCs w:val="24"/>
        </w:rPr>
        <w:t xml:space="preserve">. </w:t>
      </w:r>
    </w:p>
    <w:p w14:paraId="0D1B7FD7" w14:textId="33DCF4BD" w:rsidR="00916082" w:rsidRDefault="00EC1BEC" w:rsidP="005D1E60">
      <w:pPr>
        <w:spacing w:after="0" w:line="360" w:lineRule="auto"/>
        <w:ind w:left="540" w:firstLine="540"/>
        <w:jc w:val="both"/>
        <w:rPr>
          <w:rFonts w:ascii="Times New Roman" w:hAnsi="Times New Roman" w:cs="Times New Roman"/>
          <w:sz w:val="24"/>
          <w:szCs w:val="24"/>
        </w:rPr>
      </w:pP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pendapatan</w:t>
      </w:r>
      <w:proofErr w:type="spellEnd"/>
      <w:r w:rsidR="00E659A8">
        <w:rPr>
          <w:rFonts w:ascii="Times New Roman" w:hAnsi="Times New Roman" w:cs="Times New Roman"/>
          <w:sz w:val="24"/>
          <w:szCs w:val="24"/>
        </w:rPr>
        <w:t xml:space="preserve">, dan </w:t>
      </w:r>
      <w:proofErr w:type="spellStart"/>
      <w:r w:rsidR="00E659A8">
        <w:rPr>
          <w:rFonts w:ascii="Times New Roman" w:hAnsi="Times New Roman" w:cs="Times New Roman"/>
          <w:sz w:val="24"/>
          <w:szCs w:val="24"/>
        </w:rPr>
        <w:t>perkembangan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industri</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pengolahan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makanan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cepat</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saji</w:t>
      </w:r>
      <w:proofErr w:type="spellEnd"/>
      <w:r w:rsidR="00E659A8">
        <w:rPr>
          <w:rFonts w:ascii="Times New Roman" w:hAnsi="Times New Roman" w:cs="Times New Roman"/>
          <w:sz w:val="24"/>
          <w:szCs w:val="24"/>
        </w:rPr>
        <w:t xml:space="preserve">. Hal </w:t>
      </w:r>
      <w:proofErr w:type="spellStart"/>
      <w:r w:rsidR="00E659A8">
        <w:rPr>
          <w:rFonts w:ascii="Times New Roman" w:hAnsi="Times New Roman" w:cs="Times New Roman"/>
          <w:sz w:val="24"/>
          <w:szCs w:val="24"/>
        </w:rPr>
        <w:t>tersebut</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mengakibatkan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perluasan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lahan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penanaman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kentang</w:t>
      </w:r>
      <w:proofErr w:type="spellEnd"/>
      <w:r w:rsidR="00E659A8">
        <w:rPr>
          <w:rFonts w:ascii="Times New Roman" w:hAnsi="Times New Roman" w:cs="Times New Roman"/>
          <w:sz w:val="24"/>
          <w:szCs w:val="24"/>
        </w:rPr>
        <w:t xml:space="preserve"> dan </w:t>
      </w:r>
      <w:proofErr w:type="spellStart"/>
      <w:r w:rsidR="00E659A8">
        <w:rPr>
          <w:rFonts w:ascii="Times New Roman" w:hAnsi="Times New Roman" w:cs="Times New Roman"/>
          <w:sz w:val="24"/>
          <w:szCs w:val="24"/>
        </w:rPr>
        <w:t>bertambahnya</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permintaan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benih</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kentang</w:t>
      </w:r>
      <w:proofErr w:type="spellEnd"/>
      <w:r w:rsidR="00E659A8">
        <w:rPr>
          <w:rFonts w:ascii="Times New Roman" w:hAnsi="Times New Roman" w:cs="Times New Roman"/>
          <w:sz w:val="24"/>
          <w:szCs w:val="24"/>
        </w:rPr>
        <w:t xml:space="preserve"> yang </w:t>
      </w:r>
      <w:proofErr w:type="spellStart"/>
      <w:r w:rsidR="00E659A8">
        <w:rPr>
          <w:rFonts w:ascii="Times New Roman" w:hAnsi="Times New Roman" w:cs="Times New Roman"/>
          <w:sz w:val="24"/>
          <w:szCs w:val="24"/>
        </w:rPr>
        <w:t>berkualitas</w:t>
      </w:r>
      <w:proofErr w:type="spellEnd"/>
      <w:r w:rsidR="005362D4">
        <w:rPr>
          <w:rFonts w:ascii="Times New Roman" w:hAnsi="Times New Roman" w:cs="Times New Roman"/>
          <w:sz w:val="24"/>
          <w:szCs w:val="24"/>
        </w:rPr>
        <w:t xml:space="preserve"> </w:t>
      </w:r>
      <w:r w:rsidR="005362D4">
        <w:rPr>
          <w:rFonts w:ascii="Times New Roman" w:hAnsi="Times New Roman" w:cs="Times New Roman"/>
          <w:sz w:val="24"/>
          <w:szCs w:val="24"/>
        </w:rPr>
        <w:fldChar w:fldCharType="begin" w:fldLock="1"/>
      </w:r>
      <w:r w:rsidR="005362D4">
        <w:rPr>
          <w:rFonts w:ascii="Times New Roman" w:hAnsi="Times New Roman" w:cs="Times New Roman"/>
          <w:sz w:val="24"/>
          <w:szCs w:val="24"/>
        </w:rPr>
        <w:instrText>ADDIN CSL_CITATION {"citationItems":[{"id":"ITEM-1","itemData":{"abstract":"Jl. Tangkuban Parahu No. 517, Lembang – Bandung Barat 40391 Tanaman kentang (Solanum tuberosum L.) merupakan komoditas prioritas , disebakan tanaman ini mempunyai potensi untuk dikembangkan sebagai sumber karbohidrat dalam menunjang program diversifikasi pangan. Produktivitas kentang di Indonesia tahun 2014, 17.67ton/ha dengan total produksi 1 347 815 ton dari luas areal pertanaman 76 291 hektar (BPS, 2015). Hasil tersebut masih tergolong rendah jika dibandingkan dengan produksi di negara-negara produsen kentang. Kendala utama peningkatan produksi adalah pengadaan dan distribusi benih kentang berkualitas yang belum kontiyu dan memadai. Dalam program perbenihan penggunaan benih bebas pathogen/berkualitas mutlak diperlukan. Benih tesebut dapat diperoleh melalui teknik kultur jaringan yang disertai dengan pengujian patogen terutama penyakit sistemik (virus) secara intensif dilanjutkan dengan teknik perbanyakan cepat untuk memproduksi stek in vitro, stek in vivo dan umbi mini. APLIKASI TEKNIK KULTUR JARINGAN DAN PERBANYAKAN CEPAT DALAM MEMPRODUKSI BENIH KENTANG BERKUALITAS. Dalam kegiatan memproduksi benih kentang berkualitas baik dalam bentuk tanaman in vitro atau umbi mini dibagi dalam 4 tahap kegiatan yaitu : No. 010, Maret 2016 (Tanggal diunggah 11 Maret 2016) 1. ELIMINASI PENYAKIT SISTEMIK TERUTAMA VIRUS (PLRV, PVX, PVY) Teknik kultur jaringan sangat membantu dalam usaha mengeliminasi penyakit sistemik terutama virus. Dengan metode ini dipilih bagian tanaman atau jaringan yang tidak mengandung patogen sistemik terutama virus, dan menumbuhkan jaringan tersebut serta meregenerasikan kembali menjadi tanaman lengkap yang sehat di dalam media buatan. Keberhasilan dalam menggunakan metode kultur jaringan sangat bergantung pada komposisi media yang digunakan. Dimana media tumbuh ini terdiri dari unsur makro, mikro, sumber karbohidrat yang umumnya gula atau sukrose. Hasil yang lebih baik akan diperoleh apabila ke dalam media tersebut ditambahkan vitamin, asam amino dan zat pengatur tumbuh. Cara perbanyakan kultur jaringan ini dapat meningkatkan produksi benih baik kualitas maupun kuantitasnya. Dalam kultur jaringan yang bertujuan untuk mengeliminasi virus digunakan explant/bahan tanaman berupa jaringan meristem pucuk atau tunas samping (aksiler). Perkembangan jaringan meristem tersebut diarahkan untuk mendapatkan tanaman sempurna dan bila mungkin sekaligus memperbanyaknya teknik ini disebut kultur meristem. Pada penumbuhan jaringan meristem , keadaan fisiologi…","author":[{"dropping-particle":"","family":"Karjadi","given":"Asih K","non-dropping-particle":"","parse-names":false,"suffix":""}],"container-title":"Iptek","id":"ITEM-1","issue":"014","issued":{"date-parts":[["2017"]]},"page":"1-9","title":"TEKNIK PERBANYAKAN CEPAT TANAMAN KENTANG (Solanum tubeosum L)","type":"article-journal","volume":"2017"},"uris":["http://www.mendeley.com/documents/?uuid=48f818d5-7103-459e-afe8-b1a3733b3d6b"]}],"mendeley":{"formattedCitation":"(Karjadi, 2017)","plainTextFormattedCitation":"(Karjadi, 2017)","previouslyFormattedCitation":"(Karjadi, 2017)"},"properties":{"noteIndex":0},"schema":"https://github.com/citation-style-language/schema/raw/master/csl-citation.json"}</w:instrText>
      </w:r>
      <w:r w:rsidR="005362D4">
        <w:rPr>
          <w:rFonts w:ascii="Times New Roman" w:hAnsi="Times New Roman" w:cs="Times New Roman"/>
          <w:sz w:val="24"/>
          <w:szCs w:val="24"/>
        </w:rPr>
        <w:fldChar w:fldCharType="separate"/>
      </w:r>
      <w:r w:rsidR="005362D4" w:rsidRPr="005362D4">
        <w:rPr>
          <w:rFonts w:ascii="Times New Roman" w:hAnsi="Times New Roman" w:cs="Times New Roman"/>
          <w:noProof/>
          <w:sz w:val="24"/>
          <w:szCs w:val="24"/>
        </w:rPr>
        <w:t>(Karjadi, 2017)</w:t>
      </w:r>
      <w:r w:rsidR="005362D4">
        <w:rPr>
          <w:rFonts w:ascii="Times New Roman" w:hAnsi="Times New Roman" w:cs="Times New Roman"/>
          <w:sz w:val="24"/>
          <w:szCs w:val="24"/>
        </w:rPr>
        <w:fldChar w:fldCharType="end"/>
      </w:r>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Lahan</w:t>
      </w:r>
      <w:proofErr w:type="spellEnd"/>
      <w:r w:rsidR="00E659A8">
        <w:rPr>
          <w:rFonts w:ascii="Times New Roman" w:hAnsi="Times New Roman" w:cs="Times New Roman"/>
          <w:sz w:val="24"/>
          <w:szCs w:val="24"/>
        </w:rPr>
        <w:t xml:space="preserve"> di </w:t>
      </w:r>
      <w:proofErr w:type="spellStart"/>
      <w:r w:rsidR="00E659A8">
        <w:rPr>
          <w:rFonts w:ascii="Times New Roman" w:hAnsi="Times New Roman" w:cs="Times New Roman"/>
          <w:sz w:val="24"/>
          <w:szCs w:val="24"/>
        </w:rPr>
        <w:t>dataran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tinggi</w:t>
      </w:r>
      <w:proofErr w:type="spellEnd"/>
      <w:r w:rsidR="00E659A8">
        <w:rPr>
          <w:rFonts w:ascii="Times New Roman" w:hAnsi="Times New Roman" w:cs="Times New Roman"/>
          <w:sz w:val="24"/>
          <w:szCs w:val="24"/>
        </w:rPr>
        <w:t xml:space="preserve"> yang </w:t>
      </w:r>
      <w:proofErr w:type="spellStart"/>
      <w:r w:rsidR="00E659A8">
        <w:rPr>
          <w:rFonts w:ascii="Times New Roman" w:hAnsi="Times New Roman" w:cs="Times New Roman"/>
          <w:sz w:val="24"/>
          <w:szCs w:val="24"/>
        </w:rPr>
        <w:t>memiliki</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suhu</w:t>
      </w:r>
      <w:proofErr w:type="spellEnd"/>
      <w:r w:rsidR="00E659A8">
        <w:rPr>
          <w:rFonts w:ascii="Times New Roman" w:hAnsi="Times New Roman" w:cs="Times New Roman"/>
          <w:sz w:val="24"/>
          <w:szCs w:val="24"/>
        </w:rPr>
        <w:t xml:space="preserve"> yang </w:t>
      </w:r>
      <w:proofErr w:type="spellStart"/>
      <w:r w:rsidR="00E659A8">
        <w:rPr>
          <w:rFonts w:ascii="Times New Roman" w:hAnsi="Times New Roman" w:cs="Times New Roman"/>
          <w:sz w:val="24"/>
          <w:szCs w:val="24"/>
        </w:rPr>
        <w:t>cocok</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untuk</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untuk</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pertumbuhan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tanaman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kentang</w:t>
      </w:r>
      <w:proofErr w:type="spellEnd"/>
      <w:r w:rsidR="00E659A8">
        <w:rPr>
          <w:rFonts w:ascii="Times New Roman" w:hAnsi="Times New Roman" w:cs="Times New Roman"/>
          <w:sz w:val="24"/>
          <w:szCs w:val="24"/>
        </w:rPr>
        <w:t xml:space="preserve"> di Indonesia </w:t>
      </w:r>
      <w:proofErr w:type="spellStart"/>
      <w:r w:rsidR="00E659A8">
        <w:rPr>
          <w:rFonts w:ascii="Times New Roman" w:hAnsi="Times New Roman" w:cs="Times New Roman"/>
          <w:sz w:val="24"/>
          <w:szCs w:val="24"/>
        </w:rPr>
        <w:t>maih</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terbatas</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karena</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kegiatan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budidaya</w:t>
      </w:r>
      <w:proofErr w:type="spellEnd"/>
      <w:r w:rsidR="00E659A8">
        <w:rPr>
          <w:rFonts w:ascii="Times New Roman" w:hAnsi="Times New Roman" w:cs="Times New Roman"/>
          <w:sz w:val="24"/>
          <w:szCs w:val="24"/>
        </w:rPr>
        <w:t xml:space="preserve"> yang </w:t>
      </w:r>
      <w:proofErr w:type="spellStart"/>
      <w:r w:rsidR="00E659A8">
        <w:rPr>
          <w:rFonts w:ascii="Times New Roman" w:hAnsi="Times New Roman" w:cs="Times New Roman"/>
          <w:sz w:val="24"/>
          <w:szCs w:val="24"/>
        </w:rPr>
        <w:t>dilakukan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secara</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terus</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menerus</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dapat</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mengakibatkan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erosi</w:t>
      </w:r>
      <w:proofErr w:type="spellEnd"/>
      <w:r w:rsidR="00E659A8">
        <w:rPr>
          <w:rFonts w:ascii="Times New Roman" w:hAnsi="Times New Roman" w:cs="Times New Roman"/>
          <w:sz w:val="24"/>
          <w:szCs w:val="24"/>
        </w:rPr>
        <w:t xml:space="preserve"> dan </w:t>
      </w:r>
      <w:proofErr w:type="spellStart"/>
      <w:r w:rsidR="00E659A8">
        <w:rPr>
          <w:rFonts w:ascii="Times New Roman" w:hAnsi="Times New Roman" w:cs="Times New Roman"/>
          <w:sz w:val="24"/>
          <w:szCs w:val="24"/>
        </w:rPr>
        <w:t>dapat</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menurunkan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produktivitas</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tanah</w:t>
      </w:r>
      <w:proofErr w:type="spellEnd"/>
      <w:r w:rsidR="00E659A8">
        <w:rPr>
          <w:rFonts w:ascii="Times New Roman" w:hAnsi="Times New Roman" w:cs="Times New Roman"/>
          <w:sz w:val="24"/>
          <w:szCs w:val="24"/>
        </w:rPr>
        <w:t xml:space="preserve">. Salah </w:t>
      </w:r>
      <w:proofErr w:type="spellStart"/>
      <w:r w:rsidR="00E659A8">
        <w:rPr>
          <w:rFonts w:ascii="Times New Roman" w:hAnsi="Times New Roman" w:cs="Times New Roman"/>
          <w:sz w:val="24"/>
          <w:szCs w:val="24"/>
        </w:rPr>
        <w:t>satu</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upaya</w:t>
      </w:r>
      <w:proofErr w:type="spellEnd"/>
      <w:r w:rsidR="00E659A8">
        <w:rPr>
          <w:rFonts w:ascii="Times New Roman" w:hAnsi="Times New Roman" w:cs="Times New Roman"/>
          <w:sz w:val="24"/>
          <w:szCs w:val="24"/>
        </w:rPr>
        <w:t xml:space="preserve"> yang </w:t>
      </w:r>
      <w:proofErr w:type="spellStart"/>
      <w:r w:rsidR="00E659A8">
        <w:rPr>
          <w:rFonts w:ascii="Times New Roman" w:hAnsi="Times New Roman" w:cs="Times New Roman"/>
          <w:sz w:val="24"/>
          <w:szCs w:val="24"/>
        </w:rPr>
        <w:t>dapat</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dilakukan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untuk</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menghindari</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perluasan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lahan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untuk</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penananman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kentang</w:t>
      </w:r>
      <w:proofErr w:type="spellEnd"/>
      <w:r w:rsidR="00E659A8">
        <w:rPr>
          <w:rFonts w:ascii="Times New Roman" w:hAnsi="Times New Roman" w:cs="Times New Roman"/>
          <w:sz w:val="24"/>
          <w:szCs w:val="24"/>
        </w:rPr>
        <w:t xml:space="preserve"> di </w:t>
      </w:r>
      <w:proofErr w:type="spellStart"/>
      <w:r w:rsidR="00E659A8">
        <w:rPr>
          <w:rFonts w:ascii="Times New Roman" w:hAnsi="Times New Roman" w:cs="Times New Roman"/>
          <w:sz w:val="24"/>
          <w:szCs w:val="24"/>
        </w:rPr>
        <w:t>dataran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tinggi</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adalah</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dengan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melakukan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perluasan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penanaman</w:t>
      </w:r>
      <w:proofErr w:type="spellEnd"/>
      <w:r w:rsidR="00E659A8">
        <w:rPr>
          <w:rFonts w:ascii="Times New Roman" w:hAnsi="Times New Roman" w:cs="Times New Roman"/>
          <w:sz w:val="24"/>
          <w:szCs w:val="24"/>
        </w:rPr>
        <w:t xml:space="preserve"> </w:t>
      </w:r>
      <w:proofErr w:type="spellStart"/>
      <w:r w:rsidR="00E659A8">
        <w:rPr>
          <w:rFonts w:ascii="Times New Roman" w:hAnsi="Times New Roman" w:cs="Times New Roman"/>
          <w:sz w:val="24"/>
          <w:szCs w:val="24"/>
        </w:rPr>
        <w:t>kentang</w:t>
      </w:r>
      <w:proofErr w:type="spellEnd"/>
      <w:r w:rsidR="00E659A8">
        <w:rPr>
          <w:rFonts w:ascii="Times New Roman" w:hAnsi="Times New Roman" w:cs="Times New Roman"/>
          <w:sz w:val="24"/>
          <w:szCs w:val="24"/>
        </w:rPr>
        <w:t xml:space="preserve"> di </w:t>
      </w:r>
      <w:proofErr w:type="spellStart"/>
      <w:r w:rsidR="00E659A8">
        <w:rPr>
          <w:rFonts w:ascii="Times New Roman" w:hAnsi="Times New Roman" w:cs="Times New Roman"/>
          <w:sz w:val="24"/>
          <w:szCs w:val="24"/>
        </w:rPr>
        <w:t>dataran</w:t>
      </w:r>
      <w:proofErr w:type="spellEnd"/>
      <w:r w:rsidR="00E659A8">
        <w:rPr>
          <w:rFonts w:ascii="Times New Roman" w:hAnsi="Times New Roman" w:cs="Times New Roman"/>
          <w:sz w:val="24"/>
          <w:szCs w:val="24"/>
        </w:rPr>
        <w:t xml:space="preserve"> medium </w:t>
      </w:r>
      <w:r w:rsidR="00AD5226">
        <w:rPr>
          <w:rFonts w:ascii="Times New Roman" w:hAnsi="Times New Roman" w:cs="Times New Roman"/>
          <w:sz w:val="24"/>
          <w:szCs w:val="24"/>
        </w:rPr>
        <w:fldChar w:fldCharType="begin" w:fldLock="1"/>
      </w:r>
      <w:r w:rsidR="00EC7D8B">
        <w:rPr>
          <w:rFonts w:ascii="Times New Roman" w:hAnsi="Times New Roman" w:cs="Times New Roman"/>
          <w:sz w:val="24"/>
          <w:szCs w:val="24"/>
        </w:rPr>
        <w:instrText>ADDIN CSL_CITATION {"citationItems":[{"id":"ITEM-1","itemData":{"DOI":"10.24198/kultivasi.v18i2.21617","ISSN":"1412-4718","abstract":"Sari. Kentang termasuk jenis sayuran komersial bernilai tinggi yang dapat dijadikan sebagai pangan alternatif. Rendahnya ketersediaan benih kentang  dapat berpengaruh terhadap produksi kentang. Terbatasnya lahan penanaman kentang di dataran tinggi sehingga diperlukan ekstensifikasi di dataran medium melalui rekayasa media tumbuh dan hormon tumbuh yang bisa mengurangi efek negatif penanaman kentang di dataran medium.  Percobaan ini bertujuan untuk mengetahui interaksi antara komposisi media tanam dengan waktu aplikasi zat pengatur tumbuh terhadap pertumbuhan dan hasil benih kentang G2 kultivar Medians di dataran medium Jatinangor. Percobaan dilaksanakan di Kebun Percobaan Ciparanje, Fakultas Pertanian, Universitas Padjadjaran, Jatinangor. Rancangan percobaan yang digunakan yaitu Rancangan Acak Kelompok Faktorial. Faktor pertama adalah komposisi media tanam dan faktor kedua adalah waktu aplikasi zat pengatur tumbuh sitokinin dan paclobutrazol. Hasil percobaan menunjukkan bahwa tidak terjadi interaksi komposisi media tanam dengan waktu aplikasi zat pengatur tumbuh terhadap pertumbuhan dan hasil benih kentang G2. Komposisi media tanah, kompos, arang sekam, dan cocopeat (perbandingan ( ) 1:1:1:1) menunjukkan tinggi tanaman, luas daun, bobot kering tanaman, jumlah ubi dan bobot ubi per tanaman tertinggi. Waktu aplikasi 20 hari setelah tanam (HST) sitokinin dan 40 HST paclobutrazol dapat menekan tinggi tanaman namun menghasilkan jumlah ubi dan bobot ubi per tanaman tertinggi. Kata Kunci: kentang, media, sitokinin, paclobutrazol, dataran  Abstract. Potatoes are a high-value commercial vegetable that can be used as an alternative food. The low availability of potato seeds affect potato production. The limited area of potatoes in the highlands caused extensification in the medium land is needed through engineering of growing media and growth hormones. It probably can reduce the negative effects of planting potatoes on the medium lands of Jatinangor. The experiment was carried out at the Ciparanje Station, Faculty of Agriculture, Padjadjaran University, Jatinangor. The experiment was using Randomized Block Design with factorial treatment.  The first factor was the growing media compositions, while the second factor was the times of growth regulating substances application. The experimental results showed that there was no interaction effect of the growing media compositions and times of growth regulating substances application to growth and yield of the G2 potato …","author":[{"dropping-particle":"","family":"Hamdani","given":"Jajang Sauman","non-dropping-particle":"","parse-names":false,"suffix":""},{"dropping-particle":"","family":"Dewi","given":"Tessa Prima","non-dropping-particle":"","parse-names":false,"suffix":""},{"dropping-particle":"","family":"Sutari","given":"Wawan","non-dropping-particle":"","parse-names":false,"suffix":""}],"container-title":"Kultivasi","id":"ITEM-1","issue":"2","issued":{"date-parts":[["2019"]]},"page":"875-881","title":"Pengaruh komposisi media tanam dan waktu aplikasi zat pengatur tumbuh terhadap pertumbuhan dan hasil benih kentang (Solanum tuberosum L.) G2 kultivar medians di dataran medium Jatinangor","type":"article-journal","volume":"18"},"uris":["http://www.mendeley.com/documents/?uuid=c6b4a8d5-f1c8-449c-9c3d-5f86564fc972"]}],"mendeley":{"formattedCitation":"(Hamdani et al., 2019)","manualFormatting":"(Hamdani dkk., 2019)","plainTextFormattedCitation":"(Hamdani et al., 2019)","previouslyFormattedCitation":"(Hamdani et al., 2019)"},"properties":{"noteIndex":0},"schema":"https://github.com/citation-style-language/schema/raw/master/csl-citation.json"}</w:instrText>
      </w:r>
      <w:r w:rsidR="00AD5226">
        <w:rPr>
          <w:rFonts w:ascii="Times New Roman" w:hAnsi="Times New Roman" w:cs="Times New Roman"/>
          <w:sz w:val="24"/>
          <w:szCs w:val="24"/>
        </w:rPr>
        <w:fldChar w:fldCharType="separate"/>
      </w:r>
      <w:r w:rsidR="00AD5226" w:rsidRPr="00AD5226">
        <w:rPr>
          <w:rFonts w:ascii="Times New Roman" w:hAnsi="Times New Roman" w:cs="Times New Roman"/>
          <w:noProof/>
          <w:sz w:val="24"/>
          <w:szCs w:val="24"/>
        </w:rPr>
        <w:t xml:space="preserve">(Hamdani </w:t>
      </w:r>
      <w:r w:rsidR="00AD5226">
        <w:rPr>
          <w:rFonts w:ascii="Times New Roman" w:hAnsi="Times New Roman" w:cs="Times New Roman"/>
          <w:noProof/>
          <w:sz w:val="24"/>
          <w:szCs w:val="24"/>
        </w:rPr>
        <w:t>dkk</w:t>
      </w:r>
      <w:r w:rsidR="00AD5226" w:rsidRPr="00AD5226">
        <w:rPr>
          <w:rFonts w:ascii="Times New Roman" w:hAnsi="Times New Roman" w:cs="Times New Roman"/>
          <w:noProof/>
          <w:sz w:val="24"/>
          <w:szCs w:val="24"/>
        </w:rPr>
        <w:t>., 2019)</w:t>
      </w:r>
      <w:r w:rsidR="00AD5226">
        <w:rPr>
          <w:rFonts w:ascii="Times New Roman" w:hAnsi="Times New Roman" w:cs="Times New Roman"/>
          <w:sz w:val="24"/>
          <w:szCs w:val="24"/>
        </w:rPr>
        <w:fldChar w:fldCharType="end"/>
      </w:r>
      <w:r w:rsidR="00E659A8">
        <w:rPr>
          <w:rFonts w:ascii="Times New Roman" w:hAnsi="Times New Roman" w:cs="Times New Roman"/>
          <w:sz w:val="24"/>
          <w:szCs w:val="24"/>
        </w:rPr>
        <w:t>.</w:t>
      </w:r>
      <w:r w:rsidR="00883381">
        <w:rPr>
          <w:rFonts w:ascii="Times New Roman" w:hAnsi="Times New Roman" w:cs="Times New Roman"/>
          <w:sz w:val="24"/>
          <w:szCs w:val="24"/>
        </w:rPr>
        <w:t xml:space="preserve"> </w:t>
      </w:r>
      <w:proofErr w:type="spellStart"/>
      <w:r w:rsidR="00883381">
        <w:rPr>
          <w:rFonts w:ascii="Times New Roman" w:hAnsi="Times New Roman" w:cs="Times New Roman"/>
          <w:sz w:val="24"/>
          <w:szCs w:val="24"/>
        </w:rPr>
        <w:t>Kementrian</w:t>
      </w:r>
      <w:proofErr w:type="spellEnd"/>
      <w:r w:rsidR="00883381">
        <w:rPr>
          <w:rFonts w:ascii="Times New Roman" w:hAnsi="Times New Roman" w:cs="Times New Roman"/>
          <w:sz w:val="24"/>
          <w:szCs w:val="24"/>
        </w:rPr>
        <w:t xml:space="preserve"> </w:t>
      </w:r>
      <w:proofErr w:type="spellStart"/>
      <w:r w:rsidR="00883381">
        <w:rPr>
          <w:rFonts w:ascii="Times New Roman" w:hAnsi="Times New Roman" w:cs="Times New Roman"/>
          <w:sz w:val="24"/>
          <w:szCs w:val="24"/>
        </w:rPr>
        <w:t>Pertanian</w:t>
      </w:r>
      <w:proofErr w:type="spellEnd"/>
      <w:r w:rsidR="00883381">
        <w:rPr>
          <w:rFonts w:ascii="Times New Roman" w:hAnsi="Times New Roman" w:cs="Times New Roman"/>
          <w:sz w:val="24"/>
          <w:szCs w:val="24"/>
        </w:rPr>
        <w:t xml:space="preserve"> </w:t>
      </w:r>
      <w:proofErr w:type="spellStart"/>
      <w:r w:rsidR="00883381">
        <w:rPr>
          <w:rFonts w:ascii="Times New Roman" w:hAnsi="Times New Roman" w:cs="Times New Roman"/>
          <w:sz w:val="24"/>
          <w:szCs w:val="24"/>
        </w:rPr>
        <w:t>melalui</w:t>
      </w:r>
      <w:proofErr w:type="spellEnd"/>
      <w:r w:rsidR="00883381">
        <w:rPr>
          <w:rFonts w:ascii="Times New Roman" w:hAnsi="Times New Roman" w:cs="Times New Roman"/>
          <w:sz w:val="24"/>
          <w:szCs w:val="24"/>
        </w:rPr>
        <w:t xml:space="preserve"> </w:t>
      </w:r>
      <w:proofErr w:type="spellStart"/>
      <w:r w:rsidR="00883381">
        <w:rPr>
          <w:rFonts w:ascii="Times New Roman" w:hAnsi="Times New Roman" w:cs="Times New Roman"/>
          <w:sz w:val="24"/>
          <w:szCs w:val="24"/>
        </w:rPr>
        <w:t>Direktorat</w:t>
      </w:r>
      <w:proofErr w:type="spellEnd"/>
      <w:r w:rsidR="00883381">
        <w:rPr>
          <w:rFonts w:ascii="Times New Roman" w:hAnsi="Times New Roman" w:cs="Times New Roman"/>
          <w:sz w:val="24"/>
          <w:szCs w:val="24"/>
        </w:rPr>
        <w:t xml:space="preserve"> </w:t>
      </w:r>
      <w:proofErr w:type="spellStart"/>
      <w:r w:rsidR="00883381">
        <w:rPr>
          <w:rFonts w:ascii="Times New Roman" w:hAnsi="Times New Roman" w:cs="Times New Roman"/>
          <w:sz w:val="24"/>
          <w:szCs w:val="24"/>
        </w:rPr>
        <w:t>Jendral</w:t>
      </w:r>
      <w:proofErr w:type="spellEnd"/>
      <w:r w:rsidR="00883381">
        <w:rPr>
          <w:rFonts w:ascii="Times New Roman" w:hAnsi="Times New Roman" w:cs="Times New Roman"/>
          <w:sz w:val="24"/>
          <w:szCs w:val="24"/>
        </w:rPr>
        <w:t xml:space="preserve"> </w:t>
      </w:r>
      <w:proofErr w:type="spellStart"/>
      <w:r w:rsidR="00883381">
        <w:rPr>
          <w:rFonts w:ascii="Times New Roman" w:hAnsi="Times New Roman" w:cs="Times New Roman"/>
          <w:sz w:val="24"/>
          <w:szCs w:val="24"/>
        </w:rPr>
        <w:t>Hortikultura</w:t>
      </w:r>
      <w:proofErr w:type="spellEnd"/>
      <w:r w:rsidR="00883381">
        <w:rPr>
          <w:rFonts w:ascii="Times New Roman" w:hAnsi="Times New Roman" w:cs="Times New Roman"/>
          <w:sz w:val="24"/>
          <w:szCs w:val="24"/>
        </w:rPr>
        <w:t xml:space="preserve"> </w:t>
      </w:r>
      <w:proofErr w:type="spellStart"/>
      <w:r w:rsidR="001943E6">
        <w:rPr>
          <w:rFonts w:ascii="Times New Roman" w:hAnsi="Times New Roman" w:cs="Times New Roman"/>
          <w:sz w:val="24"/>
          <w:szCs w:val="24"/>
        </w:rPr>
        <w:t>mulai</w:t>
      </w:r>
      <w:proofErr w:type="spellEnd"/>
      <w:r w:rsidR="001943E6">
        <w:rPr>
          <w:rFonts w:ascii="Times New Roman" w:hAnsi="Times New Roman" w:cs="Times New Roman"/>
          <w:sz w:val="24"/>
          <w:szCs w:val="24"/>
        </w:rPr>
        <w:t xml:space="preserve"> </w:t>
      </w:r>
      <w:proofErr w:type="spellStart"/>
      <w:r w:rsidR="001943E6">
        <w:rPr>
          <w:rFonts w:ascii="Times New Roman" w:hAnsi="Times New Roman" w:cs="Times New Roman"/>
          <w:sz w:val="24"/>
          <w:szCs w:val="24"/>
        </w:rPr>
        <w:t>melakukan</w:t>
      </w:r>
      <w:proofErr w:type="spellEnd"/>
      <w:r w:rsidR="001943E6">
        <w:rPr>
          <w:rFonts w:ascii="Times New Roman" w:hAnsi="Times New Roman" w:cs="Times New Roman"/>
          <w:sz w:val="24"/>
          <w:szCs w:val="24"/>
        </w:rPr>
        <w:t xml:space="preserve"> </w:t>
      </w:r>
      <w:proofErr w:type="spellStart"/>
      <w:r w:rsidR="001943E6">
        <w:rPr>
          <w:rFonts w:ascii="Times New Roman" w:hAnsi="Times New Roman" w:cs="Times New Roman"/>
          <w:sz w:val="24"/>
          <w:szCs w:val="24"/>
        </w:rPr>
        <w:t>p</w:t>
      </w:r>
      <w:r w:rsidR="00C61D9C">
        <w:rPr>
          <w:rFonts w:ascii="Times New Roman" w:hAnsi="Times New Roman" w:cs="Times New Roman"/>
          <w:sz w:val="24"/>
          <w:szCs w:val="24"/>
        </w:rPr>
        <w:t>enanaman</w:t>
      </w:r>
      <w:proofErr w:type="spellEnd"/>
      <w:r w:rsidR="00C61D9C">
        <w:rPr>
          <w:rFonts w:ascii="Times New Roman" w:hAnsi="Times New Roman" w:cs="Times New Roman"/>
          <w:sz w:val="24"/>
          <w:szCs w:val="24"/>
        </w:rPr>
        <w:t xml:space="preserve"> </w:t>
      </w:r>
      <w:proofErr w:type="spellStart"/>
      <w:r w:rsidR="00C61D9C">
        <w:rPr>
          <w:rFonts w:ascii="Times New Roman" w:hAnsi="Times New Roman" w:cs="Times New Roman"/>
          <w:sz w:val="24"/>
          <w:szCs w:val="24"/>
        </w:rPr>
        <w:t>kentang</w:t>
      </w:r>
      <w:proofErr w:type="spellEnd"/>
      <w:r w:rsidR="00C61D9C">
        <w:rPr>
          <w:rFonts w:ascii="Times New Roman" w:hAnsi="Times New Roman" w:cs="Times New Roman"/>
          <w:sz w:val="24"/>
          <w:szCs w:val="24"/>
        </w:rPr>
        <w:t xml:space="preserve"> </w:t>
      </w:r>
      <w:proofErr w:type="spellStart"/>
      <w:r w:rsidR="00C61D9C">
        <w:rPr>
          <w:rFonts w:ascii="Times New Roman" w:hAnsi="Times New Roman" w:cs="Times New Roman"/>
          <w:sz w:val="24"/>
          <w:szCs w:val="24"/>
        </w:rPr>
        <w:t>kentang</w:t>
      </w:r>
      <w:proofErr w:type="spellEnd"/>
      <w:r w:rsidR="00C61D9C">
        <w:rPr>
          <w:rFonts w:ascii="Times New Roman" w:hAnsi="Times New Roman" w:cs="Times New Roman"/>
          <w:sz w:val="24"/>
          <w:szCs w:val="24"/>
        </w:rPr>
        <w:t xml:space="preserve"> di </w:t>
      </w:r>
      <w:proofErr w:type="spellStart"/>
      <w:r w:rsidR="00C61D9C">
        <w:rPr>
          <w:rFonts w:ascii="Times New Roman" w:hAnsi="Times New Roman" w:cs="Times New Roman"/>
          <w:sz w:val="24"/>
          <w:szCs w:val="24"/>
        </w:rPr>
        <w:t>datar</w:t>
      </w:r>
      <w:r w:rsidR="001943E6">
        <w:rPr>
          <w:rFonts w:ascii="Times New Roman" w:hAnsi="Times New Roman" w:cs="Times New Roman"/>
          <w:sz w:val="24"/>
          <w:szCs w:val="24"/>
        </w:rPr>
        <w:t>an</w:t>
      </w:r>
      <w:proofErr w:type="spellEnd"/>
      <w:r w:rsidR="001943E6">
        <w:rPr>
          <w:rFonts w:ascii="Times New Roman" w:hAnsi="Times New Roman" w:cs="Times New Roman"/>
          <w:sz w:val="24"/>
          <w:szCs w:val="24"/>
        </w:rPr>
        <w:t xml:space="preserve"> medium </w:t>
      </w:r>
      <w:proofErr w:type="spellStart"/>
      <w:r w:rsidR="001943E6">
        <w:rPr>
          <w:rFonts w:ascii="Times New Roman" w:hAnsi="Times New Roman" w:cs="Times New Roman"/>
          <w:sz w:val="24"/>
          <w:szCs w:val="24"/>
        </w:rPr>
        <w:t>sejak</w:t>
      </w:r>
      <w:proofErr w:type="spellEnd"/>
      <w:r w:rsidR="001943E6">
        <w:rPr>
          <w:rFonts w:ascii="Times New Roman" w:hAnsi="Times New Roman" w:cs="Times New Roman"/>
          <w:sz w:val="24"/>
          <w:szCs w:val="24"/>
        </w:rPr>
        <w:t xml:space="preserve"> 2009 </w:t>
      </w:r>
      <w:proofErr w:type="spellStart"/>
      <w:r w:rsidR="001943E6">
        <w:rPr>
          <w:rFonts w:ascii="Times New Roman" w:hAnsi="Times New Roman" w:cs="Times New Roman"/>
          <w:sz w:val="24"/>
          <w:szCs w:val="24"/>
        </w:rPr>
        <w:t>untuk</w:t>
      </w:r>
      <w:proofErr w:type="spellEnd"/>
      <w:r w:rsidR="001943E6">
        <w:rPr>
          <w:rFonts w:ascii="Times New Roman" w:hAnsi="Times New Roman" w:cs="Times New Roman"/>
          <w:sz w:val="24"/>
          <w:szCs w:val="24"/>
        </w:rPr>
        <w:t xml:space="preserve"> </w:t>
      </w:r>
      <w:proofErr w:type="spellStart"/>
      <w:r w:rsidR="001943E6">
        <w:rPr>
          <w:rFonts w:ascii="Times New Roman" w:hAnsi="Times New Roman" w:cs="Times New Roman"/>
          <w:sz w:val="24"/>
          <w:szCs w:val="24"/>
        </w:rPr>
        <w:t>mengantisipasi</w:t>
      </w:r>
      <w:proofErr w:type="spellEnd"/>
      <w:r w:rsidR="001943E6">
        <w:rPr>
          <w:rFonts w:ascii="Times New Roman" w:hAnsi="Times New Roman" w:cs="Times New Roman"/>
          <w:sz w:val="24"/>
          <w:szCs w:val="24"/>
        </w:rPr>
        <w:t xml:space="preserve"> </w:t>
      </w:r>
      <w:proofErr w:type="spellStart"/>
      <w:r w:rsidR="007F7D3B">
        <w:rPr>
          <w:rFonts w:ascii="Times New Roman" w:hAnsi="Times New Roman" w:cs="Times New Roman"/>
          <w:sz w:val="24"/>
          <w:szCs w:val="24"/>
        </w:rPr>
        <w:t>keterbatasan</w:t>
      </w:r>
      <w:proofErr w:type="spellEnd"/>
      <w:r w:rsidR="007F7D3B">
        <w:rPr>
          <w:rFonts w:ascii="Times New Roman" w:hAnsi="Times New Roman" w:cs="Times New Roman"/>
          <w:sz w:val="24"/>
          <w:szCs w:val="24"/>
        </w:rPr>
        <w:t xml:space="preserve"> </w:t>
      </w:r>
      <w:proofErr w:type="spellStart"/>
      <w:r w:rsidR="007F7D3B">
        <w:rPr>
          <w:rFonts w:ascii="Times New Roman" w:hAnsi="Times New Roman" w:cs="Times New Roman"/>
          <w:sz w:val="24"/>
          <w:szCs w:val="24"/>
        </w:rPr>
        <w:t>lahan</w:t>
      </w:r>
      <w:proofErr w:type="spellEnd"/>
      <w:r w:rsidR="007F7D3B">
        <w:rPr>
          <w:rFonts w:ascii="Times New Roman" w:hAnsi="Times New Roman" w:cs="Times New Roman"/>
          <w:sz w:val="24"/>
          <w:szCs w:val="24"/>
        </w:rPr>
        <w:t xml:space="preserve"> </w:t>
      </w:r>
      <w:proofErr w:type="spellStart"/>
      <w:r w:rsidR="007F7D3B">
        <w:rPr>
          <w:rFonts w:ascii="Times New Roman" w:hAnsi="Times New Roman" w:cs="Times New Roman"/>
          <w:sz w:val="24"/>
          <w:szCs w:val="24"/>
        </w:rPr>
        <w:t>penanaman</w:t>
      </w:r>
      <w:proofErr w:type="spellEnd"/>
      <w:r w:rsidR="007F7D3B">
        <w:rPr>
          <w:rFonts w:ascii="Times New Roman" w:hAnsi="Times New Roman" w:cs="Times New Roman"/>
          <w:sz w:val="24"/>
          <w:szCs w:val="24"/>
        </w:rPr>
        <w:t xml:space="preserve"> </w:t>
      </w:r>
      <w:proofErr w:type="spellStart"/>
      <w:r w:rsidR="007F7D3B">
        <w:rPr>
          <w:rFonts w:ascii="Times New Roman" w:hAnsi="Times New Roman" w:cs="Times New Roman"/>
          <w:sz w:val="24"/>
          <w:szCs w:val="24"/>
        </w:rPr>
        <w:t>kentang</w:t>
      </w:r>
      <w:proofErr w:type="spellEnd"/>
      <w:r w:rsidR="007F7D3B">
        <w:rPr>
          <w:rFonts w:ascii="Times New Roman" w:hAnsi="Times New Roman" w:cs="Times New Roman"/>
          <w:sz w:val="24"/>
          <w:szCs w:val="24"/>
        </w:rPr>
        <w:t xml:space="preserve"> di </w:t>
      </w:r>
      <w:proofErr w:type="spellStart"/>
      <w:r w:rsidR="007F7D3B">
        <w:rPr>
          <w:rFonts w:ascii="Times New Roman" w:hAnsi="Times New Roman" w:cs="Times New Roman"/>
          <w:sz w:val="24"/>
          <w:szCs w:val="24"/>
        </w:rPr>
        <w:t>dataran</w:t>
      </w:r>
      <w:proofErr w:type="spellEnd"/>
      <w:r w:rsidR="007F7D3B">
        <w:rPr>
          <w:rFonts w:ascii="Times New Roman" w:hAnsi="Times New Roman" w:cs="Times New Roman"/>
          <w:sz w:val="24"/>
          <w:szCs w:val="24"/>
        </w:rPr>
        <w:t xml:space="preserve"> </w:t>
      </w:r>
      <w:proofErr w:type="spellStart"/>
      <w:r w:rsidR="007F7D3B">
        <w:rPr>
          <w:rFonts w:ascii="Times New Roman" w:hAnsi="Times New Roman" w:cs="Times New Roman"/>
          <w:sz w:val="24"/>
          <w:szCs w:val="24"/>
        </w:rPr>
        <w:t>tinggi</w:t>
      </w:r>
      <w:proofErr w:type="spellEnd"/>
      <w:r w:rsidR="007F7D3B">
        <w:rPr>
          <w:rFonts w:ascii="Times New Roman" w:hAnsi="Times New Roman" w:cs="Times New Roman"/>
          <w:sz w:val="24"/>
          <w:szCs w:val="24"/>
        </w:rPr>
        <w:t xml:space="preserve">, </w:t>
      </w:r>
      <w:proofErr w:type="spellStart"/>
      <w:r w:rsidR="007F7D3B">
        <w:rPr>
          <w:rFonts w:ascii="Times New Roman" w:hAnsi="Times New Roman" w:cs="Times New Roman"/>
          <w:sz w:val="24"/>
          <w:szCs w:val="24"/>
        </w:rPr>
        <w:t>namun</w:t>
      </w:r>
      <w:proofErr w:type="spellEnd"/>
      <w:r w:rsidR="007F7D3B">
        <w:rPr>
          <w:rFonts w:ascii="Times New Roman" w:hAnsi="Times New Roman" w:cs="Times New Roman"/>
          <w:sz w:val="24"/>
          <w:szCs w:val="24"/>
        </w:rPr>
        <w:t xml:space="preserve"> </w:t>
      </w:r>
      <w:proofErr w:type="spellStart"/>
      <w:r w:rsidR="007F7D3B">
        <w:rPr>
          <w:rFonts w:ascii="Times New Roman" w:hAnsi="Times New Roman" w:cs="Times New Roman"/>
          <w:sz w:val="24"/>
          <w:szCs w:val="24"/>
        </w:rPr>
        <w:t>kendala</w:t>
      </w:r>
      <w:proofErr w:type="spellEnd"/>
      <w:r w:rsidR="007F7D3B">
        <w:rPr>
          <w:rFonts w:ascii="Times New Roman" w:hAnsi="Times New Roman" w:cs="Times New Roman"/>
          <w:sz w:val="24"/>
          <w:szCs w:val="24"/>
        </w:rPr>
        <w:t xml:space="preserve"> </w:t>
      </w:r>
      <w:proofErr w:type="spellStart"/>
      <w:r w:rsidR="007F7D3B">
        <w:rPr>
          <w:rFonts w:ascii="Times New Roman" w:hAnsi="Times New Roman" w:cs="Times New Roman"/>
          <w:sz w:val="24"/>
          <w:szCs w:val="24"/>
        </w:rPr>
        <w:t>dalam</w:t>
      </w:r>
      <w:proofErr w:type="spellEnd"/>
      <w:r w:rsidR="007F7D3B">
        <w:rPr>
          <w:rFonts w:ascii="Times New Roman" w:hAnsi="Times New Roman" w:cs="Times New Roman"/>
          <w:sz w:val="24"/>
          <w:szCs w:val="24"/>
        </w:rPr>
        <w:t xml:space="preserve"> </w:t>
      </w:r>
      <w:proofErr w:type="spellStart"/>
      <w:r w:rsidR="007F7D3B">
        <w:rPr>
          <w:rFonts w:ascii="Times New Roman" w:hAnsi="Times New Roman" w:cs="Times New Roman"/>
          <w:sz w:val="24"/>
          <w:szCs w:val="24"/>
        </w:rPr>
        <w:t>penanaman</w:t>
      </w:r>
      <w:proofErr w:type="spellEnd"/>
      <w:r w:rsidR="007F7D3B">
        <w:rPr>
          <w:rFonts w:ascii="Times New Roman" w:hAnsi="Times New Roman" w:cs="Times New Roman"/>
          <w:sz w:val="24"/>
          <w:szCs w:val="24"/>
        </w:rPr>
        <w:t xml:space="preserve"> </w:t>
      </w:r>
      <w:proofErr w:type="spellStart"/>
      <w:r w:rsidR="007F7D3B">
        <w:rPr>
          <w:rFonts w:ascii="Times New Roman" w:hAnsi="Times New Roman" w:cs="Times New Roman"/>
          <w:sz w:val="24"/>
          <w:szCs w:val="24"/>
        </w:rPr>
        <w:t>kentang</w:t>
      </w:r>
      <w:proofErr w:type="spellEnd"/>
      <w:r w:rsidR="007F7D3B">
        <w:rPr>
          <w:rFonts w:ascii="Times New Roman" w:hAnsi="Times New Roman" w:cs="Times New Roman"/>
          <w:sz w:val="24"/>
          <w:szCs w:val="24"/>
        </w:rPr>
        <w:t xml:space="preserve"> di </w:t>
      </w:r>
      <w:proofErr w:type="spellStart"/>
      <w:r w:rsidR="007F7D3B">
        <w:rPr>
          <w:rFonts w:ascii="Times New Roman" w:hAnsi="Times New Roman" w:cs="Times New Roman"/>
          <w:sz w:val="24"/>
          <w:szCs w:val="24"/>
        </w:rPr>
        <w:t>dataran</w:t>
      </w:r>
      <w:proofErr w:type="spellEnd"/>
      <w:r w:rsidR="007F7D3B">
        <w:rPr>
          <w:rFonts w:ascii="Times New Roman" w:hAnsi="Times New Roman" w:cs="Times New Roman"/>
          <w:sz w:val="24"/>
          <w:szCs w:val="24"/>
        </w:rPr>
        <w:t xml:space="preserve"> medium salah </w:t>
      </w:r>
      <w:proofErr w:type="spellStart"/>
      <w:r w:rsidR="007F7D3B">
        <w:rPr>
          <w:rFonts w:ascii="Times New Roman" w:hAnsi="Times New Roman" w:cs="Times New Roman"/>
          <w:sz w:val="24"/>
          <w:szCs w:val="24"/>
        </w:rPr>
        <w:t>satunya</w:t>
      </w:r>
      <w:proofErr w:type="spellEnd"/>
      <w:r w:rsidR="007F7D3B">
        <w:rPr>
          <w:rFonts w:ascii="Times New Roman" w:hAnsi="Times New Roman" w:cs="Times New Roman"/>
          <w:sz w:val="24"/>
          <w:szCs w:val="24"/>
        </w:rPr>
        <w:t xml:space="preserve"> </w:t>
      </w:r>
      <w:proofErr w:type="spellStart"/>
      <w:r w:rsidR="007F7D3B">
        <w:rPr>
          <w:rFonts w:ascii="Times New Roman" w:hAnsi="Times New Roman" w:cs="Times New Roman"/>
          <w:sz w:val="24"/>
          <w:szCs w:val="24"/>
        </w:rPr>
        <w:t>adalah</w:t>
      </w:r>
      <w:proofErr w:type="spellEnd"/>
      <w:r w:rsidR="007F7D3B">
        <w:rPr>
          <w:rFonts w:ascii="Times New Roman" w:hAnsi="Times New Roman" w:cs="Times New Roman"/>
          <w:sz w:val="24"/>
          <w:szCs w:val="24"/>
        </w:rPr>
        <w:t xml:space="preserve"> </w:t>
      </w:r>
      <w:proofErr w:type="spellStart"/>
      <w:r w:rsidR="007F7D3B">
        <w:rPr>
          <w:rFonts w:ascii="Times New Roman" w:hAnsi="Times New Roman" w:cs="Times New Roman"/>
          <w:sz w:val="24"/>
          <w:szCs w:val="24"/>
        </w:rPr>
        <w:t>suhu</w:t>
      </w:r>
      <w:proofErr w:type="spellEnd"/>
      <w:r w:rsidR="007F7D3B">
        <w:rPr>
          <w:rFonts w:ascii="Times New Roman" w:hAnsi="Times New Roman" w:cs="Times New Roman"/>
          <w:sz w:val="24"/>
          <w:szCs w:val="24"/>
        </w:rPr>
        <w:t xml:space="preserve"> yang </w:t>
      </w:r>
      <w:proofErr w:type="spellStart"/>
      <w:r w:rsidR="007F7D3B">
        <w:rPr>
          <w:rFonts w:ascii="Times New Roman" w:hAnsi="Times New Roman" w:cs="Times New Roman"/>
          <w:sz w:val="24"/>
          <w:szCs w:val="24"/>
        </w:rPr>
        <w:t>tinggi</w:t>
      </w:r>
      <w:proofErr w:type="spellEnd"/>
      <w:r w:rsidR="007F7D3B">
        <w:rPr>
          <w:rFonts w:ascii="Times New Roman" w:hAnsi="Times New Roman" w:cs="Times New Roman"/>
          <w:sz w:val="24"/>
          <w:szCs w:val="24"/>
        </w:rPr>
        <w:t xml:space="preserve"> yang </w:t>
      </w:r>
      <w:proofErr w:type="spellStart"/>
      <w:r w:rsidR="007F7D3B">
        <w:rPr>
          <w:rFonts w:ascii="Times New Roman" w:hAnsi="Times New Roman" w:cs="Times New Roman"/>
          <w:sz w:val="24"/>
          <w:szCs w:val="24"/>
        </w:rPr>
        <w:t>dapat</w:t>
      </w:r>
      <w:proofErr w:type="spellEnd"/>
      <w:r w:rsidR="007F7D3B">
        <w:rPr>
          <w:rFonts w:ascii="Times New Roman" w:hAnsi="Times New Roman" w:cs="Times New Roman"/>
          <w:sz w:val="24"/>
          <w:szCs w:val="24"/>
        </w:rPr>
        <w:t xml:space="preserve"> </w:t>
      </w:r>
      <w:proofErr w:type="spellStart"/>
      <w:r w:rsidR="007F7D3B">
        <w:rPr>
          <w:rFonts w:ascii="Times New Roman" w:hAnsi="Times New Roman" w:cs="Times New Roman"/>
          <w:sz w:val="24"/>
          <w:szCs w:val="24"/>
        </w:rPr>
        <w:t>meningkatkan</w:t>
      </w:r>
      <w:proofErr w:type="spellEnd"/>
      <w:r w:rsidR="007F7D3B">
        <w:rPr>
          <w:rFonts w:ascii="Times New Roman" w:hAnsi="Times New Roman" w:cs="Times New Roman"/>
          <w:sz w:val="24"/>
          <w:szCs w:val="24"/>
        </w:rPr>
        <w:t xml:space="preserve"> </w:t>
      </w:r>
      <w:proofErr w:type="spellStart"/>
      <w:r w:rsidR="007F7D3B">
        <w:rPr>
          <w:rFonts w:ascii="Times New Roman" w:hAnsi="Times New Roman" w:cs="Times New Roman"/>
          <w:sz w:val="24"/>
          <w:szCs w:val="24"/>
        </w:rPr>
        <w:t>sintesis</w:t>
      </w:r>
      <w:proofErr w:type="spellEnd"/>
      <w:r w:rsidR="007F7D3B">
        <w:rPr>
          <w:rFonts w:ascii="Times New Roman" w:hAnsi="Times New Roman" w:cs="Times New Roman"/>
          <w:sz w:val="24"/>
          <w:szCs w:val="24"/>
        </w:rPr>
        <w:t xml:space="preserve"> </w:t>
      </w:r>
      <w:proofErr w:type="spellStart"/>
      <w:r w:rsidR="007F7D3B">
        <w:rPr>
          <w:rFonts w:ascii="Times New Roman" w:hAnsi="Times New Roman" w:cs="Times New Roman"/>
          <w:sz w:val="24"/>
          <w:szCs w:val="24"/>
        </w:rPr>
        <w:t>geberelin</w:t>
      </w:r>
      <w:proofErr w:type="spellEnd"/>
      <w:r w:rsidR="007F7D3B">
        <w:rPr>
          <w:rFonts w:ascii="Times New Roman" w:hAnsi="Times New Roman" w:cs="Times New Roman"/>
          <w:sz w:val="24"/>
          <w:szCs w:val="24"/>
        </w:rPr>
        <w:t>.</w:t>
      </w:r>
      <w:r w:rsidR="00916082">
        <w:rPr>
          <w:rFonts w:ascii="Times New Roman" w:hAnsi="Times New Roman" w:cs="Times New Roman"/>
          <w:sz w:val="24"/>
          <w:szCs w:val="24"/>
        </w:rPr>
        <w:t xml:space="preserve"> </w:t>
      </w:r>
    </w:p>
    <w:p w14:paraId="73041433" w14:textId="62F9E477" w:rsidR="00C8017E" w:rsidRPr="00C8017E" w:rsidRDefault="00C8017E" w:rsidP="00C8017E">
      <w:pPr>
        <w:spacing w:after="0" w:line="360" w:lineRule="auto"/>
        <w:ind w:left="540" w:firstLine="540"/>
        <w:jc w:val="both"/>
        <w:rPr>
          <w:rFonts w:ascii="Times New Roman" w:hAnsi="Times New Roman" w:cs="Times New Roman"/>
          <w:sz w:val="24"/>
          <w:szCs w:val="24"/>
        </w:rPr>
      </w:pPr>
      <w:proofErr w:type="spellStart"/>
      <w:r>
        <w:rPr>
          <w:rFonts w:ascii="Times New Roman" w:hAnsi="Times New Roman" w:cs="Times New Roman"/>
          <w:sz w:val="24"/>
          <w:szCs w:val="24"/>
        </w:rPr>
        <w:t>Penanaman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kentan</w:t>
      </w:r>
      <w:r w:rsidR="002F56A9">
        <w:rPr>
          <w:rFonts w:ascii="Times New Roman" w:hAnsi="Times New Roman" w:cs="Times New Roman"/>
          <w:sz w:val="24"/>
          <w:szCs w:val="24"/>
        </w:rPr>
        <w:t>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didataran</w:t>
      </w:r>
      <w:proofErr w:type="spellEnd"/>
      <w:r>
        <w:rPr>
          <w:rFonts w:ascii="Times New Roman" w:hAnsi="Times New Roman" w:cs="Times New Roman"/>
          <w:sz w:val="24"/>
          <w:szCs w:val="24"/>
        </w:rPr>
        <w:t xml:space="preserve"> medium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dihadapkan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serangan</w:t>
      </w:r>
      <w:proofErr w:type="spellEnd"/>
      <w:r>
        <w:rPr>
          <w:rFonts w:ascii="Times New Roman" w:hAnsi="Times New Roman" w:cs="Times New Roman"/>
          <w:sz w:val="24"/>
          <w:szCs w:val="24"/>
        </w:rPr>
        <w:t xml:space="preserve"> OPT (</w:t>
      </w:r>
      <w:proofErr w:type="spellStart"/>
      <w:r>
        <w:rPr>
          <w:rFonts w:ascii="Times New Roman" w:hAnsi="Times New Roman" w:cs="Times New Roman"/>
          <w:sz w:val="24"/>
          <w:szCs w:val="24"/>
        </w:rPr>
        <w:t>Organisme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25-90% </w:t>
      </w:r>
      <w:proofErr w:type="spellStart"/>
      <w:r>
        <w:rPr>
          <w:rFonts w:ascii="Times New Roman" w:hAnsi="Times New Roman" w:cs="Times New Roman"/>
          <w:sz w:val="24"/>
          <w:szCs w:val="24"/>
        </w:rPr>
        <w:t>Setiawati</w:t>
      </w:r>
      <w:proofErr w:type="spellEnd"/>
      <w:r>
        <w:rPr>
          <w:rFonts w:ascii="Times New Roman" w:hAnsi="Times New Roman" w:cs="Times New Roman"/>
          <w:sz w:val="24"/>
          <w:szCs w:val="24"/>
        </w:rPr>
        <w:t xml:space="preserve"> </w:t>
      </w:r>
      <w:proofErr w:type="spellStart"/>
      <w:r w:rsidR="00B01C6A">
        <w:rPr>
          <w:rFonts w:ascii="Times New Roman" w:hAnsi="Times New Roman" w:cs="Times New Roman"/>
          <w:iCs/>
          <w:sz w:val="24"/>
          <w:szCs w:val="24"/>
        </w:rPr>
        <w:t>dkk</w:t>
      </w:r>
      <w:proofErr w:type="spellEnd"/>
      <w:r w:rsidR="00B01C6A">
        <w:rPr>
          <w:rFonts w:ascii="Times New Roman" w:hAnsi="Times New Roman" w:cs="Times New Roman"/>
          <w:iCs/>
          <w:sz w:val="24"/>
          <w:szCs w:val="24"/>
        </w:rPr>
        <w:t>. (</w:t>
      </w:r>
      <w:r>
        <w:rPr>
          <w:rFonts w:ascii="Times New Roman" w:hAnsi="Times New Roman" w:cs="Times New Roman"/>
          <w:sz w:val="24"/>
          <w:szCs w:val="24"/>
        </w:rPr>
        <w:t>2009</w:t>
      </w:r>
      <w:r w:rsidR="00B01C6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rPr>
        <w:t>Teknologi</w:t>
      </w:r>
      <w:proofErr w:type="spellEnd"/>
      <w:r>
        <w:rPr>
          <w:rFonts w:ascii="Times New Roman" w:hAnsi="Times New Roman" w:cs="Times New Roman"/>
          <w:sz w:val="24"/>
        </w:rPr>
        <w:t xml:space="preserve"> </w:t>
      </w:r>
      <w:proofErr w:type="spellStart"/>
      <w:r>
        <w:rPr>
          <w:rFonts w:ascii="Times New Roman" w:hAnsi="Times New Roman" w:cs="Times New Roman"/>
          <w:sz w:val="24"/>
        </w:rPr>
        <w:t>Budidaya</w:t>
      </w:r>
      <w:proofErr w:type="spellEnd"/>
      <w:r>
        <w:rPr>
          <w:rFonts w:ascii="Times New Roman" w:hAnsi="Times New Roman" w:cs="Times New Roman"/>
          <w:sz w:val="24"/>
        </w:rPr>
        <w:t xml:space="preserve"> </w:t>
      </w:r>
      <w:proofErr w:type="spellStart"/>
      <w:r>
        <w:rPr>
          <w:rFonts w:ascii="Times New Roman" w:hAnsi="Times New Roman" w:cs="Times New Roman"/>
          <w:sz w:val="24"/>
        </w:rPr>
        <w:t>Kentang</w:t>
      </w:r>
      <w:proofErr w:type="spellEnd"/>
      <w:r>
        <w:rPr>
          <w:rFonts w:ascii="Times New Roman" w:hAnsi="Times New Roman" w:cs="Times New Roman"/>
          <w:sz w:val="24"/>
        </w:rPr>
        <w:t xml:space="preserve"> di Dataran Medium, 2014 </w:t>
      </w:r>
      <w:proofErr w:type="spellStart"/>
      <w:r>
        <w:rPr>
          <w:rFonts w:ascii="Times New Roman" w:hAnsi="Times New Roman" w:cs="Times New Roman"/>
          <w:sz w:val="24"/>
        </w:rPr>
        <w:t>hal</w:t>
      </w:r>
      <w:proofErr w:type="spellEnd"/>
      <w:r>
        <w:rPr>
          <w:rFonts w:ascii="Times New Roman" w:hAnsi="Times New Roman" w:cs="Times New Roman"/>
          <w:sz w:val="24"/>
        </w:rPr>
        <w:t xml:space="preserve"> 2)</w:t>
      </w:r>
      <w:r w:rsidR="00466794">
        <w:rPr>
          <w:rFonts w:ascii="Times New Roman" w:hAnsi="Times New Roman" w:cs="Times New Roman"/>
          <w:sz w:val="24"/>
        </w:rPr>
        <w:t xml:space="preserve">. </w:t>
      </w:r>
      <w:proofErr w:type="spellStart"/>
      <w:r w:rsidR="00DE5B9D">
        <w:rPr>
          <w:rFonts w:ascii="Times New Roman" w:hAnsi="Times New Roman" w:cs="Times New Roman"/>
          <w:sz w:val="24"/>
        </w:rPr>
        <w:t>Suhu</w:t>
      </w:r>
      <w:proofErr w:type="spellEnd"/>
      <w:r w:rsidR="00DE5B9D">
        <w:rPr>
          <w:rFonts w:ascii="Times New Roman" w:hAnsi="Times New Roman" w:cs="Times New Roman"/>
          <w:sz w:val="24"/>
        </w:rPr>
        <w:t xml:space="preserve"> </w:t>
      </w:r>
      <w:proofErr w:type="spellStart"/>
      <w:r w:rsidR="00DE5B9D">
        <w:rPr>
          <w:rFonts w:ascii="Times New Roman" w:hAnsi="Times New Roman" w:cs="Times New Roman"/>
          <w:sz w:val="24"/>
        </w:rPr>
        <w:t>tinggi</w:t>
      </w:r>
      <w:proofErr w:type="spellEnd"/>
      <w:r w:rsidR="00DE5B9D">
        <w:rPr>
          <w:rFonts w:ascii="Times New Roman" w:hAnsi="Times New Roman" w:cs="Times New Roman"/>
          <w:sz w:val="24"/>
        </w:rPr>
        <w:t xml:space="preserve"> </w:t>
      </w:r>
      <w:proofErr w:type="spellStart"/>
      <w:r w:rsidR="00DE5B9D">
        <w:rPr>
          <w:rFonts w:ascii="Times New Roman" w:hAnsi="Times New Roman" w:cs="Times New Roman"/>
          <w:sz w:val="24"/>
        </w:rPr>
        <w:t>dapat</w:t>
      </w:r>
      <w:proofErr w:type="spellEnd"/>
      <w:r w:rsidR="00DE5B9D">
        <w:rPr>
          <w:rFonts w:ascii="Times New Roman" w:hAnsi="Times New Roman" w:cs="Times New Roman"/>
          <w:sz w:val="24"/>
        </w:rPr>
        <w:t xml:space="preserve"> </w:t>
      </w:r>
      <w:proofErr w:type="spellStart"/>
      <w:r w:rsidR="00DE5B9D">
        <w:rPr>
          <w:rFonts w:ascii="Times New Roman" w:hAnsi="Times New Roman" w:cs="Times New Roman"/>
          <w:sz w:val="24"/>
        </w:rPr>
        <w:t>merusak</w:t>
      </w:r>
      <w:proofErr w:type="spellEnd"/>
      <w:r w:rsidR="00DE5B9D">
        <w:rPr>
          <w:rFonts w:ascii="Times New Roman" w:hAnsi="Times New Roman" w:cs="Times New Roman"/>
          <w:sz w:val="24"/>
        </w:rPr>
        <w:t xml:space="preserve"> </w:t>
      </w:r>
      <w:proofErr w:type="spellStart"/>
      <w:r w:rsidR="00DE5B9D">
        <w:rPr>
          <w:rFonts w:ascii="Times New Roman" w:hAnsi="Times New Roman" w:cs="Times New Roman"/>
          <w:sz w:val="24"/>
        </w:rPr>
        <w:t>keseimbangan</w:t>
      </w:r>
      <w:proofErr w:type="spellEnd"/>
      <w:r w:rsidR="00DE5B9D">
        <w:rPr>
          <w:rFonts w:ascii="Times New Roman" w:hAnsi="Times New Roman" w:cs="Times New Roman"/>
          <w:sz w:val="24"/>
        </w:rPr>
        <w:t xml:space="preserve"> </w:t>
      </w:r>
      <w:proofErr w:type="spellStart"/>
      <w:r w:rsidR="00DE5B9D">
        <w:rPr>
          <w:rFonts w:ascii="Times New Roman" w:hAnsi="Times New Roman" w:cs="Times New Roman"/>
          <w:sz w:val="24"/>
        </w:rPr>
        <w:t>fotosintesis</w:t>
      </w:r>
      <w:proofErr w:type="spellEnd"/>
      <w:r w:rsidR="00DE5B9D">
        <w:rPr>
          <w:rFonts w:ascii="Times New Roman" w:hAnsi="Times New Roman" w:cs="Times New Roman"/>
          <w:sz w:val="24"/>
        </w:rPr>
        <w:t xml:space="preserve"> dan </w:t>
      </w:r>
      <w:proofErr w:type="spellStart"/>
      <w:r w:rsidR="00DE5B9D">
        <w:rPr>
          <w:rFonts w:ascii="Times New Roman" w:hAnsi="Times New Roman" w:cs="Times New Roman"/>
          <w:sz w:val="24"/>
        </w:rPr>
        <w:t>respirasi</w:t>
      </w:r>
      <w:proofErr w:type="spellEnd"/>
      <w:r w:rsidR="00DE5B9D">
        <w:rPr>
          <w:rFonts w:ascii="Times New Roman" w:hAnsi="Times New Roman" w:cs="Times New Roman"/>
          <w:sz w:val="24"/>
        </w:rPr>
        <w:t xml:space="preserve">. </w:t>
      </w:r>
      <w:proofErr w:type="spellStart"/>
      <w:r w:rsidR="00DE5B9D">
        <w:rPr>
          <w:rFonts w:ascii="Times New Roman" w:hAnsi="Times New Roman" w:cs="Times New Roman"/>
          <w:sz w:val="24"/>
        </w:rPr>
        <w:t>Kenaikan</w:t>
      </w:r>
      <w:proofErr w:type="spellEnd"/>
      <w:r w:rsidR="00DE5B9D">
        <w:rPr>
          <w:rFonts w:ascii="Times New Roman" w:hAnsi="Times New Roman" w:cs="Times New Roman"/>
          <w:sz w:val="24"/>
        </w:rPr>
        <w:t xml:space="preserve"> </w:t>
      </w:r>
      <w:proofErr w:type="spellStart"/>
      <w:r w:rsidR="00DE5B9D">
        <w:rPr>
          <w:rFonts w:ascii="Times New Roman" w:hAnsi="Times New Roman" w:cs="Times New Roman"/>
          <w:sz w:val="24"/>
        </w:rPr>
        <w:t>suhu</w:t>
      </w:r>
      <w:proofErr w:type="spellEnd"/>
      <w:r w:rsidR="00DE5B9D">
        <w:rPr>
          <w:rFonts w:ascii="Times New Roman" w:hAnsi="Times New Roman" w:cs="Times New Roman"/>
          <w:sz w:val="24"/>
        </w:rPr>
        <w:t xml:space="preserve"> di </w:t>
      </w:r>
      <w:proofErr w:type="spellStart"/>
      <w:r w:rsidR="00DE5B9D">
        <w:rPr>
          <w:rFonts w:ascii="Times New Roman" w:hAnsi="Times New Roman" w:cs="Times New Roman"/>
          <w:sz w:val="24"/>
        </w:rPr>
        <w:t>atas</w:t>
      </w:r>
      <w:proofErr w:type="spellEnd"/>
      <w:r w:rsidR="00DE5B9D">
        <w:rPr>
          <w:rFonts w:ascii="Times New Roman" w:hAnsi="Times New Roman" w:cs="Times New Roman"/>
          <w:sz w:val="24"/>
        </w:rPr>
        <w:t xml:space="preserve"> </w:t>
      </w:r>
      <w:proofErr w:type="spellStart"/>
      <w:r w:rsidR="00DE5B9D">
        <w:rPr>
          <w:rFonts w:ascii="Times New Roman" w:hAnsi="Times New Roman" w:cs="Times New Roman"/>
          <w:sz w:val="24"/>
        </w:rPr>
        <w:t>suhu</w:t>
      </w:r>
      <w:proofErr w:type="spellEnd"/>
      <w:r w:rsidR="00DE5B9D">
        <w:rPr>
          <w:rFonts w:ascii="Times New Roman" w:hAnsi="Times New Roman" w:cs="Times New Roman"/>
          <w:sz w:val="24"/>
        </w:rPr>
        <w:t xml:space="preserve"> </w:t>
      </w:r>
      <w:proofErr w:type="spellStart"/>
      <w:r w:rsidR="00DE5B9D">
        <w:rPr>
          <w:rFonts w:ascii="Times New Roman" w:hAnsi="Times New Roman" w:cs="Times New Roman"/>
          <w:sz w:val="24"/>
        </w:rPr>
        <w:t>pertumbuhan</w:t>
      </w:r>
      <w:proofErr w:type="spellEnd"/>
      <w:r w:rsidR="00DE5B9D">
        <w:rPr>
          <w:rFonts w:ascii="Times New Roman" w:hAnsi="Times New Roman" w:cs="Times New Roman"/>
          <w:sz w:val="24"/>
        </w:rPr>
        <w:t xml:space="preserve"> </w:t>
      </w:r>
      <w:proofErr w:type="spellStart"/>
      <w:r w:rsidR="00DE5B9D">
        <w:rPr>
          <w:rFonts w:ascii="Times New Roman" w:hAnsi="Times New Roman" w:cs="Times New Roman"/>
          <w:sz w:val="24"/>
        </w:rPr>
        <w:t>maksimum</w:t>
      </w:r>
      <w:proofErr w:type="spellEnd"/>
      <w:r w:rsidR="00DE5B9D">
        <w:rPr>
          <w:rFonts w:ascii="Times New Roman" w:hAnsi="Times New Roman" w:cs="Times New Roman"/>
          <w:sz w:val="24"/>
        </w:rPr>
        <w:t xml:space="preserve"> </w:t>
      </w:r>
      <w:proofErr w:type="spellStart"/>
      <w:r w:rsidR="00DE5B9D">
        <w:rPr>
          <w:rFonts w:ascii="Times New Roman" w:hAnsi="Times New Roman" w:cs="Times New Roman"/>
          <w:sz w:val="24"/>
        </w:rPr>
        <w:t>dapat</w:t>
      </w:r>
      <w:proofErr w:type="spellEnd"/>
      <w:r w:rsidR="00DE5B9D">
        <w:rPr>
          <w:rFonts w:ascii="Times New Roman" w:hAnsi="Times New Roman" w:cs="Times New Roman"/>
          <w:sz w:val="24"/>
        </w:rPr>
        <w:t xml:space="preserve"> </w:t>
      </w:r>
      <w:proofErr w:type="spellStart"/>
      <w:r w:rsidR="00DE5B9D">
        <w:rPr>
          <w:rFonts w:ascii="Times New Roman" w:hAnsi="Times New Roman" w:cs="Times New Roman"/>
          <w:sz w:val="24"/>
        </w:rPr>
        <w:t>menyebabkan</w:t>
      </w:r>
      <w:proofErr w:type="spellEnd"/>
      <w:r w:rsidR="00DE5B9D">
        <w:rPr>
          <w:rFonts w:ascii="Times New Roman" w:hAnsi="Times New Roman" w:cs="Times New Roman"/>
          <w:sz w:val="24"/>
        </w:rPr>
        <w:t xml:space="preserve"> </w:t>
      </w:r>
      <w:proofErr w:type="spellStart"/>
      <w:r w:rsidR="00DE5B9D">
        <w:rPr>
          <w:rFonts w:ascii="Times New Roman" w:hAnsi="Times New Roman" w:cs="Times New Roman"/>
          <w:sz w:val="24"/>
        </w:rPr>
        <w:t>penuaan</w:t>
      </w:r>
      <w:proofErr w:type="spellEnd"/>
      <w:r w:rsidR="00DE5B9D">
        <w:rPr>
          <w:rFonts w:ascii="Times New Roman" w:hAnsi="Times New Roman" w:cs="Times New Roman"/>
          <w:sz w:val="24"/>
        </w:rPr>
        <w:t xml:space="preserve"> </w:t>
      </w:r>
      <w:proofErr w:type="spellStart"/>
      <w:r w:rsidR="00DE5B9D">
        <w:rPr>
          <w:rFonts w:ascii="Times New Roman" w:hAnsi="Times New Roman" w:cs="Times New Roman"/>
          <w:sz w:val="24"/>
        </w:rPr>
        <w:t>dini</w:t>
      </w:r>
      <w:proofErr w:type="spellEnd"/>
      <w:r w:rsidR="00DE5B9D">
        <w:rPr>
          <w:rFonts w:ascii="Times New Roman" w:hAnsi="Times New Roman" w:cs="Times New Roman"/>
          <w:sz w:val="24"/>
        </w:rPr>
        <w:t xml:space="preserve"> pada </w:t>
      </w:r>
      <w:proofErr w:type="spellStart"/>
      <w:r w:rsidR="00DE5B9D">
        <w:rPr>
          <w:rFonts w:ascii="Times New Roman" w:hAnsi="Times New Roman" w:cs="Times New Roman"/>
          <w:sz w:val="24"/>
        </w:rPr>
        <w:t>tanaman</w:t>
      </w:r>
      <w:proofErr w:type="spellEnd"/>
      <w:r w:rsidR="00DE5B9D">
        <w:rPr>
          <w:rFonts w:ascii="Times New Roman" w:hAnsi="Times New Roman" w:cs="Times New Roman"/>
          <w:sz w:val="24"/>
        </w:rPr>
        <w:t xml:space="preserve">. </w:t>
      </w:r>
      <w:proofErr w:type="spellStart"/>
      <w:r w:rsidR="004F12B4">
        <w:rPr>
          <w:rFonts w:ascii="Times New Roman" w:hAnsi="Times New Roman" w:cs="Times New Roman"/>
          <w:sz w:val="24"/>
        </w:rPr>
        <w:t>Berdasarkan</w:t>
      </w:r>
      <w:proofErr w:type="spellEnd"/>
      <w:r w:rsidR="004F12B4">
        <w:rPr>
          <w:rFonts w:ascii="Times New Roman" w:hAnsi="Times New Roman" w:cs="Times New Roman"/>
          <w:sz w:val="24"/>
        </w:rPr>
        <w:t xml:space="preserve"> </w:t>
      </w:r>
      <w:proofErr w:type="spellStart"/>
      <w:r w:rsidR="004F12B4">
        <w:rPr>
          <w:rFonts w:ascii="Times New Roman" w:hAnsi="Times New Roman" w:cs="Times New Roman"/>
          <w:sz w:val="24"/>
        </w:rPr>
        <w:t>alasan</w:t>
      </w:r>
      <w:proofErr w:type="spellEnd"/>
      <w:r w:rsidR="004F12B4">
        <w:rPr>
          <w:rFonts w:ascii="Times New Roman" w:hAnsi="Times New Roman" w:cs="Times New Roman"/>
          <w:sz w:val="24"/>
        </w:rPr>
        <w:t xml:space="preserve"> </w:t>
      </w:r>
      <w:proofErr w:type="spellStart"/>
      <w:r w:rsidR="004F12B4">
        <w:rPr>
          <w:rFonts w:ascii="Times New Roman" w:hAnsi="Times New Roman" w:cs="Times New Roman"/>
          <w:sz w:val="24"/>
        </w:rPr>
        <w:t>ini</w:t>
      </w:r>
      <w:proofErr w:type="spellEnd"/>
      <w:r w:rsidR="004F12B4">
        <w:rPr>
          <w:rFonts w:ascii="Times New Roman" w:hAnsi="Times New Roman" w:cs="Times New Roman"/>
          <w:sz w:val="24"/>
        </w:rPr>
        <w:t xml:space="preserve">, </w:t>
      </w:r>
      <w:proofErr w:type="spellStart"/>
      <w:r w:rsidR="004F12B4">
        <w:rPr>
          <w:rFonts w:ascii="Times New Roman" w:hAnsi="Times New Roman" w:cs="Times New Roman"/>
          <w:sz w:val="24"/>
        </w:rPr>
        <w:t>menanam</w:t>
      </w:r>
      <w:proofErr w:type="spellEnd"/>
      <w:r w:rsidR="004F12B4">
        <w:rPr>
          <w:rFonts w:ascii="Times New Roman" w:hAnsi="Times New Roman" w:cs="Times New Roman"/>
          <w:sz w:val="24"/>
        </w:rPr>
        <w:t xml:space="preserve"> </w:t>
      </w:r>
      <w:proofErr w:type="spellStart"/>
      <w:r w:rsidR="004F12B4">
        <w:rPr>
          <w:rFonts w:ascii="Times New Roman" w:hAnsi="Times New Roman" w:cs="Times New Roman"/>
          <w:sz w:val="24"/>
        </w:rPr>
        <w:t>lentang</w:t>
      </w:r>
      <w:proofErr w:type="spellEnd"/>
      <w:r w:rsidR="004F12B4">
        <w:rPr>
          <w:rFonts w:ascii="Times New Roman" w:hAnsi="Times New Roman" w:cs="Times New Roman"/>
          <w:sz w:val="24"/>
        </w:rPr>
        <w:t xml:space="preserve"> di </w:t>
      </w:r>
      <w:proofErr w:type="spellStart"/>
      <w:r w:rsidR="004F12B4">
        <w:rPr>
          <w:rFonts w:ascii="Times New Roman" w:hAnsi="Times New Roman" w:cs="Times New Roman"/>
          <w:sz w:val="24"/>
        </w:rPr>
        <w:t>dataran</w:t>
      </w:r>
      <w:proofErr w:type="spellEnd"/>
      <w:r w:rsidR="004F12B4">
        <w:rPr>
          <w:rFonts w:ascii="Times New Roman" w:hAnsi="Times New Roman" w:cs="Times New Roman"/>
          <w:sz w:val="24"/>
        </w:rPr>
        <w:t xml:space="preserve"> medium </w:t>
      </w:r>
      <w:proofErr w:type="spellStart"/>
      <w:r w:rsidR="004F12B4">
        <w:rPr>
          <w:rFonts w:ascii="Times New Roman" w:hAnsi="Times New Roman" w:cs="Times New Roman"/>
          <w:sz w:val="24"/>
        </w:rPr>
        <w:t>membutuhkan</w:t>
      </w:r>
      <w:proofErr w:type="spellEnd"/>
      <w:r w:rsidR="004F12B4">
        <w:rPr>
          <w:rFonts w:ascii="Times New Roman" w:hAnsi="Times New Roman" w:cs="Times New Roman"/>
          <w:sz w:val="24"/>
        </w:rPr>
        <w:t xml:space="preserve"> </w:t>
      </w:r>
      <w:proofErr w:type="spellStart"/>
      <w:r w:rsidR="004F12B4">
        <w:rPr>
          <w:rFonts w:ascii="Times New Roman" w:hAnsi="Times New Roman" w:cs="Times New Roman"/>
          <w:sz w:val="24"/>
        </w:rPr>
        <w:t>waktu</w:t>
      </w:r>
      <w:proofErr w:type="spellEnd"/>
      <w:r w:rsidR="004F12B4">
        <w:rPr>
          <w:rFonts w:ascii="Times New Roman" w:hAnsi="Times New Roman" w:cs="Times New Roman"/>
          <w:sz w:val="24"/>
        </w:rPr>
        <w:t xml:space="preserve"> yang relative </w:t>
      </w:r>
      <w:proofErr w:type="spellStart"/>
      <w:r w:rsidR="004F12B4">
        <w:rPr>
          <w:rFonts w:ascii="Times New Roman" w:hAnsi="Times New Roman" w:cs="Times New Roman"/>
          <w:sz w:val="24"/>
        </w:rPr>
        <w:t>lebih</w:t>
      </w:r>
      <w:proofErr w:type="spellEnd"/>
      <w:r w:rsidR="004F12B4">
        <w:rPr>
          <w:rFonts w:ascii="Times New Roman" w:hAnsi="Times New Roman" w:cs="Times New Roman"/>
          <w:sz w:val="24"/>
        </w:rPr>
        <w:t xml:space="preserve"> </w:t>
      </w:r>
      <w:proofErr w:type="spellStart"/>
      <w:r w:rsidR="004F12B4">
        <w:rPr>
          <w:rFonts w:ascii="Times New Roman" w:hAnsi="Times New Roman" w:cs="Times New Roman"/>
          <w:sz w:val="24"/>
        </w:rPr>
        <w:t>singkat</w:t>
      </w:r>
      <w:proofErr w:type="spellEnd"/>
      <w:r w:rsidR="004F12B4">
        <w:rPr>
          <w:rFonts w:ascii="Times New Roman" w:hAnsi="Times New Roman" w:cs="Times New Roman"/>
          <w:sz w:val="24"/>
        </w:rPr>
        <w:t xml:space="preserve"> </w:t>
      </w:r>
      <w:proofErr w:type="spellStart"/>
      <w:r w:rsidR="004F12B4">
        <w:rPr>
          <w:rFonts w:ascii="Times New Roman" w:hAnsi="Times New Roman" w:cs="Times New Roman"/>
          <w:sz w:val="24"/>
        </w:rPr>
        <w:t>dibandingkan</w:t>
      </w:r>
      <w:proofErr w:type="spellEnd"/>
      <w:r w:rsidR="004F12B4">
        <w:rPr>
          <w:rFonts w:ascii="Times New Roman" w:hAnsi="Times New Roman" w:cs="Times New Roman"/>
          <w:sz w:val="24"/>
        </w:rPr>
        <w:t xml:space="preserve"> </w:t>
      </w:r>
      <w:proofErr w:type="spellStart"/>
      <w:r w:rsidR="004F12B4">
        <w:rPr>
          <w:rFonts w:ascii="Times New Roman" w:hAnsi="Times New Roman" w:cs="Times New Roman"/>
          <w:sz w:val="24"/>
        </w:rPr>
        <w:t>penanaman</w:t>
      </w:r>
      <w:proofErr w:type="spellEnd"/>
      <w:r w:rsidR="004F12B4">
        <w:rPr>
          <w:rFonts w:ascii="Times New Roman" w:hAnsi="Times New Roman" w:cs="Times New Roman"/>
          <w:sz w:val="24"/>
        </w:rPr>
        <w:t xml:space="preserve"> </w:t>
      </w:r>
      <w:proofErr w:type="spellStart"/>
      <w:r w:rsidR="004F12B4">
        <w:rPr>
          <w:rFonts w:ascii="Times New Roman" w:hAnsi="Times New Roman" w:cs="Times New Roman"/>
          <w:sz w:val="24"/>
        </w:rPr>
        <w:t>kentang</w:t>
      </w:r>
      <w:proofErr w:type="spellEnd"/>
      <w:r w:rsidR="004F12B4">
        <w:rPr>
          <w:rFonts w:ascii="Times New Roman" w:hAnsi="Times New Roman" w:cs="Times New Roman"/>
          <w:sz w:val="24"/>
        </w:rPr>
        <w:t xml:space="preserve"> di </w:t>
      </w:r>
      <w:proofErr w:type="spellStart"/>
      <w:r w:rsidR="004F12B4">
        <w:rPr>
          <w:rFonts w:ascii="Times New Roman" w:hAnsi="Times New Roman" w:cs="Times New Roman"/>
          <w:sz w:val="24"/>
        </w:rPr>
        <w:t>dataran</w:t>
      </w:r>
      <w:proofErr w:type="spellEnd"/>
      <w:r w:rsidR="004F12B4">
        <w:rPr>
          <w:rFonts w:ascii="Times New Roman" w:hAnsi="Times New Roman" w:cs="Times New Roman"/>
          <w:sz w:val="24"/>
        </w:rPr>
        <w:t xml:space="preserve"> </w:t>
      </w:r>
      <w:proofErr w:type="spellStart"/>
      <w:r w:rsidR="004F12B4">
        <w:rPr>
          <w:rFonts w:ascii="Times New Roman" w:hAnsi="Times New Roman" w:cs="Times New Roman"/>
          <w:sz w:val="24"/>
        </w:rPr>
        <w:t>tinggi</w:t>
      </w:r>
      <w:proofErr w:type="spellEnd"/>
      <w:r w:rsidR="004F12B4">
        <w:rPr>
          <w:rFonts w:ascii="Times New Roman" w:hAnsi="Times New Roman" w:cs="Times New Roman"/>
          <w:sz w:val="24"/>
        </w:rPr>
        <w:t xml:space="preserve"> </w:t>
      </w:r>
      <w:r w:rsidR="004F12B4">
        <w:rPr>
          <w:rFonts w:ascii="Times New Roman" w:hAnsi="Times New Roman" w:cs="Times New Roman"/>
          <w:sz w:val="24"/>
        </w:rPr>
        <w:fldChar w:fldCharType="begin" w:fldLock="1"/>
      </w:r>
      <w:r w:rsidR="00B01C6A">
        <w:rPr>
          <w:rFonts w:ascii="Times New Roman" w:hAnsi="Times New Roman" w:cs="Times New Roman"/>
          <w:sz w:val="24"/>
        </w:rPr>
        <w:instrText>ADDIN CSL_CITATION {"citationItems":[{"id":"ITEM-1","itemData":{"DOI":"10.25047/agriprima.v1i2.33","ISSN":"2549-2934","abstract":"Ekstensifikasi budidaya kentang perlu dilakukan untuk mengurangi volume impor. Salah satu caranya adalah pelaksanaan budidaya kentang di dataran menengah. Penelitian ini bertujuan untuk mengembangkan teknologi budidaya kentang di dataran menengah melalui pengujian dua varietas dan implementasi naungan. Penelitian berlangsung selama bulan Agustus sampai dengan Desember 2016. Penelitian ini menggunakan RAK faktorial dua faktor. Faktor pertama yakni varietas terdiri dari dua jenis yaitu Granola Kembang dan Atlantik. Faktor kedua yakni naungan terdiri dari tiga taraf yaitu tanpa naungan, naungan satu lapis, dan naungan dua lapis. Data dianalisa menggunakan Analysis of Variance lalu diuji lanjut menggunakan BNT taraf 5% dan 1%. Hasil penelitian menunjukkan bahwa implementasi naungan memberikan pengaruh nyata (*) pada pertambahan tinggi tanaman umur 10-20 HST, jumlah daun umur 30 dan 40 HST, diameter umbi hasil, serta memberikan pengaruh sangat nyata (**) pada pertambahan tinggi tanaman umur 20-30 HST. Perlakuan varietas memberikan pengaruh nyata (*) pada jumlah daun umur 20 HST, jumlah tunas, panjang umbi, serta memberikan pengaruh sangat nyata (**) terhadap tinggi tanaman umur 10 HST, pertambahan tinggi tanaman umur 10-20, 20-30, dan 30-40 HST, jumlah daun umur 30 dan 40 HST, bobot dan diameter umbi. Interaksi antara naungan dan varietas memberikan pengaruh nyata (*) pada pertambahan tinggi tanaman umur 20-30 HST.","author":[{"dropping-particle":"","family":"Sa'diyyah","given":"Iqomatus","non-dropping-particle":"","parse-names":false,"suffix":""},{"dropping-particle":"","family":"Damanhuri","given":"FNU","non-dropping-particle":"","parse-names":false,"suffix":""},{"dropping-particle":"","family":"Erdiansyah","given":"Iqbal","non-dropping-particle":"","parse-names":false,"suffix":""}],"container-title":"Agriprima : Journal of Applied Agricultural Sciences","id":"ITEM-1","issue":"2","issued":{"date-parts":[["2017"]]},"page":"185-194","title":"Adaptasi Pertumbuhan Dua Varietas Kentang (Solanum tuberosum L.) terhadap Pemberian Naungan: Kajian Pengembangan Budidaya di Dataran Menengah","type":"article-journal","volume":"1"},"uris":["http://www.mendeley.com/documents/?uuid=0b0f7919-ee98-47e0-a8c7-a7c3ff94a3bb"]}],"mendeley":{"formattedCitation":"(Sa’diyyah et al., 2017)","manualFormatting":"(Sa’diyyah dkk., 2017)","plainTextFormattedCitation":"(Sa’diyyah et al., 2017)","previouslyFormattedCitation":"(Sa’diyyah et al., 2017)"},"properties":{"noteIndex":0},"schema":"https://github.com/citation-style-language/schema/raw/master/csl-citation.json"}</w:instrText>
      </w:r>
      <w:r w:rsidR="004F12B4">
        <w:rPr>
          <w:rFonts w:ascii="Times New Roman" w:hAnsi="Times New Roman" w:cs="Times New Roman"/>
          <w:sz w:val="24"/>
        </w:rPr>
        <w:fldChar w:fldCharType="separate"/>
      </w:r>
      <w:r w:rsidR="004F12B4" w:rsidRPr="004F12B4">
        <w:rPr>
          <w:rFonts w:ascii="Times New Roman" w:hAnsi="Times New Roman" w:cs="Times New Roman"/>
          <w:noProof/>
          <w:sz w:val="24"/>
        </w:rPr>
        <w:t xml:space="preserve">(Sa’diyyah </w:t>
      </w:r>
      <w:r w:rsidR="00B01C6A">
        <w:rPr>
          <w:rFonts w:ascii="Times New Roman" w:hAnsi="Times New Roman" w:cs="Times New Roman"/>
          <w:noProof/>
          <w:sz w:val="24"/>
        </w:rPr>
        <w:t>dkk</w:t>
      </w:r>
      <w:r w:rsidR="004F12B4" w:rsidRPr="004F12B4">
        <w:rPr>
          <w:rFonts w:ascii="Times New Roman" w:hAnsi="Times New Roman" w:cs="Times New Roman"/>
          <w:noProof/>
          <w:sz w:val="24"/>
        </w:rPr>
        <w:t>., 2017)</w:t>
      </w:r>
      <w:r w:rsidR="004F12B4">
        <w:rPr>
          <w:rFonts w:ascii="Times New Roman" w:hAnsi="Times New Roman" w:cs="Times New Roman"/>
          <w:sz w:val="24"/>
        </w:rPr>
        <w:fldChar w:fldCharType="end"/>
      </w:r>
      <w:r w:rsidR="004F12B4">
        <w:rPr>
          <w:rFonts w:ascii="Times New Roman" w:hAnsi="Times New Roman" w:cs="Times New Roman"/>
          <w:sz w:val="24"/>
        </w:rPr>
        <w:t xml:space="preserve">. </w:t>
      </w:r>
    </w:p>
    <w:p w14:paraId="7E87D219" w14:textId="4B0B01F7" w:rsidR="00916082" w:rsidRPr="00916082" w:rsidRDefault="00916082" w:rsidP="005D1E60">
      <w:pPr>
        <w:spacing w:after="0" w:line="360" w:lineRule="auto"/>
        <w:ind w:left="540" w:firstLine="540"/>
        <w:jc w:val="both"/>
        <w:rPr>
          <w:rFonts w:ascii="Times New Roman" w:hAnsi="Times New Roman" w:cs="Times New Roman"/>
          <w:sz w:val="24"/>
          <w:szCs w:val="24"/>
        </w:rPr>
      </w:pP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didat</w:t>
      </w:r>
      <w:r w:rsidR="009F0CE3">
        <w:rPr>
          <w:rFonts w:ascii="Times New Roman" w:hAnsi="Times New Roman" w:cs="Times New Roman"/>
          <w:sz w:val="24"/>
          <w:szCs w:val="24"/>
        </w:rPr>
        <w:t>a</w:t>
      </w:r>
      <w:r>
        <w:rPr>
          <w:rFonts w:ascii="Times New Roman" w:hAnsi="Times New Roman" w:cs="Times New Roman"/>
          <w:sz w:val="24"/>
          <w:szCs w:val="24"/>
        </w:rPr>
        <w:t>ran</w:t>
      </w:r>
      <w:proofErr w:type="spellEnd"/>
      <w:r>
        <w:rPr>
          <w:rFonts w:ascii="Times New Roman" w:hAnsi="Times New Roman" w:cs="Times New Roman"/>
          <w:sz w:val="24"/>
          <w:szCs w:val="24"/>
        </w:rPr>
        <w:t xml:space="preserve"> medium, </w:t>
      </w:r>
      <w:proofErr w:type="spellStart"/>
      <w:r>
        <w:rPr>
          <w:rFonts w:ascii="Times New Roman" w:hAnsi="Times New Roman" w:cs="Times New Roman"/>
          <w:sz w:val="24"/>
          <w:szCs w:val="24"/>
        </w:rPr>
        <w:t>Balai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Sayuran</w:t>
      </w:r>
      <w:proofErr w:type="spellEnd"/>
      <w:r>
        <w:rPr>
          <w:rFonts w:ascii="Times New Roman" w:hAnsi="Times New Roman" w:cs="Times New Roman"/>
          <w:sz w:val="24"/>
          <w:szCs w:val="24"/>
        </w:rPr>
        <w:t xml:space="preserve"> (BALITSA) dan Badan </w:t>
      </w:r>
      <w:proofErr w:type="spellStart"/>
      <w:r>
        <w:rPr>
          <w:rFonts w:ascii="Times New Roman" w:hAnsi="Times New Roman" w:cs="Times New Roman"/>
          <w:sz w:val="24"/>
          <w:szCs w:val="24"/>
        </w:rPr>
        <w:t>Litbang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varieta</w:t>
      </w:r>
      <w:r w:rsidR="00C8017E">
        <w:rPr>
          <w:rFonts w:ascii="Times New Roman" w:hAnsi="Times New Roman" w:cs="Times New Roman"/>
          <w:sz w:val="24"/>
          <w:szCs w:val="24"/>
        </w:rPr>
        <w:t>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toleran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Prabaningrum</w:t>
      </w:r>
      <w:proofErr w:type="spellEnd"/>
      <w:r>
        <w:rPr>
          <w:rFonts w:ascii="Times New Roman" w:hAnsi="Times New Roman" w:cs="Times New Roman"/>
          <w:sz w:val="24"/>
          <w:szCs w:val="24"/>
        </w:rPr>
        <w:t xml:space="preserve">, </w:t>
      </w:r>
      <w:proofErr w:type="spellStart"/>
      <w:r w:rsidR="00B01C6A">
        <w:rPr>
          <w:rFonts w:ascii="Times New Roman" w:hAnsi="Times New Roman" w:cs="Times New Roman"/>
          <w:iCs/>
          <w:sz w:val="24"/>
          <w:szCs w:val="24"/>
        </w:rPr>
        <w:t>dkk</w:t>
      </w:r>
      <w:proofErr w:type="spellEnd"/>
      <w:r>
        <w:rPr>
          <w:rFonts w:ascii="Times New Roman" w:hAnsi="Times New Roman" w:cs="Times New Roman"/>
          <w:i/>
          <w:sz w:val="24"/>
          <w:szCs w:val="24"/>
        </w:rPr>
        <w:t>,</w:t>
      </w:r>
      <w:r>
        <w:rPr>
          <w:rFonts w:ascii="Times New Roman" w:hAnsi="Times New Roman" w:cs="Times New Roman"/>
          <w:sz w:val="24"/>
          <w:szCs w:val="24"/>
        </w:rPr>
        <w:t xml:space="preserve"> 2014),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dilakuakn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dat</w:t>
      </w:r>
      <w:r w:rsidR="00945C68">
        <w:rPr>
          <w:rFonts w:ascii="Times New Roman" w:hAnsi="Times New Roman" w:cs="Times New Roman"/>
          <w:sz w:val="24"/>
          <w:szCs w:val="24"/>
        </w:rPr>
        <w:t>a</w:t>
      </w:r>
      <w:r>
        <w:rPr>
          <w:rFonts w:ascii="Times New Roman" w:hAnsi="Times New Roman" w:cs="Times New Roman"/>
          <w:sz w:val="24"/>
          <w:szCs w:val="24"/>
        </w:rPr>
        <w:t>ran</w:t>
      </w:r>
      <w:proofErr w:type="spellEnd"/>
      <w:r>
        <w:rPr>
          <w:rFonts w:ascii="Times New Roman" w:hAnsi="Times New Roman" w:cs="Times New Roman"/>
          <w:sz w:val="24"/>
          <w:szCs w:val="24"/>
        </w:rPr>
        <w:t xml:space="preserve"> medium.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varietas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(VUB) yang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varetas</w:t>
      </w:r>
      <w:proofErr w:type="spellEnd"/>
      <w:r>
        <w:rPr>
          <w:rFonts w:ascii="Times New Roman" w:hAnsi="Times New Roman" w:cs="Times New Roman"/>
          <w:sz w:val="24"/>
          <w:szCs w:val="24"/>
        </w:rPr>
        <w:t xml:space="preserve"> median. </w:t>
      </w:r>
      <w:proofErr w:type="spellStart"/>
      <w:r>
        <w:rPr>
          <w:rFonts w:ascii="Times New Roman" w:hAnsi="Times New Roman" w:cs="Times New Roman"/>
          <w:sz w:val="24"/>
          <w:szCs w:val="24"/>
        </w:rPr>
        <w:t>Varietas</w:t>
      </w:r>
      <w:proofErr w:type="spellEnd"/>
      <w:r>
        <w:rPr>
          <w:rFonts w:ascii="Times New Roman" w:hAnsi="Times New Roman" w:cs="Times New Roman"/>
          <w:sz w:val="24"/>
          <w:szCs w:val="24"/>
        </w:rPr>
        <w:t xml:space="preserve"> median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00945C68">
        <w:rPr>
          <w:rFonts w:ascii="Times New Roman" w:hAnsi="Times New Roman" w:cs="Times New Roman"/>
          <w:sz w:val="24"/>
          <w:szCs w:val="24"/>
        </w:rPr>
        <w:t>arietas</w:t>
      </w:r>
      <w:proofErr w:type="spellEnd"/>
      <w:r w:rsidR="00945C68">
        <w:rPr>
          <w:rFonts w:ascii="Times New Roman" w:hAnsi="Times New Roman" w:cs="Times New Roman"/>
          <w:sz w:val="24"/>
          <w:szCs w:val="24"/>
        </w:rPr>
        <w:t xml:space="preserve"> </w:t>
      </w:r>
      <w:proofErr w:type="spellStart"/>
      <w:r w:rsidR="00945C68">
        <w:rPr>
          <w:rFonts w:ascii="Times New Roman" w:hAnsi="Times New Roman" w:cs="Times New Roman"/>
          <w:sz w:val="24"/>
          <w:szCs w:val="24"/>
        </w:rPr>
        <w:t>atlantik</w:t>
      </w:r>
      <w:proofErr w:type="spellEnd"/>
      <w:r w:rsidR="00945C68">
        <w:rPr>
          <w:rFonts w:ascii="Times New Roman" w:hAnsi="Times New Roman" w:cs="Times New Roman"/>
          <w:sz w:val="24"/>
          <w:szCs w:val="24"/>
        </w:rPr>
        <w:t xml:space="preserve"> </w:t>
      </w:r>
      <w:proofErr w:type="spellStart"/>
      <w:r w:rsidR="00945C68">
        <w:rPr>
          <w:rFonts w:ascii="Times New Roman" w:hAnsi="Times New Roman" w:cs="Times New Roman"/>
          <w:sz w:val="24"/>
          <w:szCs w:val="24"/>
        </w:rPr>
        <w:t>dengan</w:t>
      </w:r>
      <w:proofErr w:type="spellEnd"/>
      <w:r w:rsidR="00945C68">
        <w:rPr>
          <w:rFonts w:ascii="Times New Roman" w:hAnsi="Times New Roman" w:cs="Times New Roman"/>
          <w:sz w:val="24"/>
          <w:szCs w:val="24"/>
        </w:rPr>
        <w:t xml:space="preserve"> </w:t>
      </w:r>
      <w:proofErr w:type="spellStart"/>
      <w:r w:rsidR="00945C68">
        <w:rPr>
          <w:rFonts w:ascii="Times New Roman" w:hAnsi="Times New Roman" w:cs="Times New Roman"/>
          <w:sz w:val="24"/>
          <w:szCs w:val="24"/>
        </w:rPr>
        <w:t>umur</w:t>
      </w:r>
      <w:proofErr w:type="spellEnd"/>
      <w:r w:rsidR="00945C68">
        <w:rPr>
          <w:rFonts w:ascii="Times New Roman" w:hAnsi="Times New Roman" w:cs="Times New Roman"/>
          <w:sz w:val="24"/>
          <w:szCs w:val="24"/>
        </w:rPr>
        <w:t xml:space="preserve"> </w:t>
      </w:r>
      <w:proofErr w:type="spellStart"/>
      <w:r w:rsidR="00945C68">
        <w:rPr>
          <w:rFonts w:ascii="Times New Roman" w:hAnsi="Times New Roman" w:cs="Times New Roman"/>
          <w:sz w:val="24"/>
          <w:szCs w:val="24"/>
        </w:rPr>
        <w:t>panen</w:t>
      </w:r>
      <w:proofErr w:type="spellEnd"/>
      <w:r w:rsidR="00945C68">
        <w:rPr>
          <w:rFonts w:ascii="Times New Roman" w:hAnsi="Times New Roman" w:cs="Times New Roman"/>
          <w:sz w:val="24"/>
          <w:szCs w:val="24"/>
        </w:rPr>
        <w:t xml:space="preserve"> 100-110 </w:t>
      </w:r>
      <w:proofErr w:type="spellStart"/>
      <w:r w:rsidR="00945C68">
        <w:rPr>
          <w:rFonts w:ascii="Times New Roman" w:hAnsi="Times New Roman" w:cs="Times New Roman"/>
          <w:sz w:val="24"/>
          <w:szCs w:val="24"/>
        </w:rPr>
        <w:t>hari</w:t>
      </w:r>
      <w:proofErr w:type="spellEnd"/>
      <w:r w:rsidR="00945C68">
        <w:rPr>
          <w:rFonts w:ascii="Times New Roman" w:hAnsi="Times New Roman" w:cs="Times New Roman"/>
          <w:sz w:val="24"/>
          <w:szCs w:val="24"/>
        </w:rPr>
        <w:t>.</w:t>
      </w:r>
      <w:r w:rsidR="00FA0902">
        <w:rPr>
          <w:rFonts w:ascii="Times New Roman" w:hAnsi="Times New Roman" w:cs="Times New Roman"/>
          <w:sz w:val="24"/>
          <w:szCs w:val="24"/>
        </w:rPr>
        <w:t xml:space="preserve"> </w:t>
      </w:r>
      <w:proofErr w:type="spellStart"/>
      <w:r w:rsidR="00FA0902">
        <w:rPr>
          <w:rFonts w:ascii="Times New Roman" w:hAnsi="Times New Roman" w:cs="Times New Roman"/>
          <w:sz w:val="24"/>
          <w:szCs w:val="24"/>
        </w:rPr>
        <w:t>Varietas</w:t>
      </w:r>
      <w:proofErr w:type="spellEnd"/>
      <w:r w:rsidR="00FA0902">
        <w:rPr>
          <w:rFonts w:ascii="Times New Roman" w:hAnsi="Times New Roman" w:cs="Times New Roman"/>
          <w:sz w:val="24"/>
          <w:szCs w:val="24"/>
        </w:rPr>
        <w:t xml:space="preserve"> </w:t>
      </w:r>
      <w:proofErr w:type="spellStart"/>
      <w:r w:rsidR="00FA0902">
        <w:rPr>
          <w:rFonts w:ascii="Times New Roman" w:hAnsi="Times New Roman" w:cs="Times New Roman"/>
          <w:sz w:val="24"/>
          <w:szCs w:val="24"/>
        </w:rPr>
        <w:t>kentang</w:t>
      </w:r>
      <w:proofErr w:type="spellEnd"/>
      <w:r w:rsidR="00FA0902">
        <w:rPr>
          <w:rFonts w:ascii="Times New Roman" w:hAnsi="Times New Roman" w:cs="Times New Roman"/>
          <w:sz w:val="24"/>
          <w:szCs w:val="24"/>
        </w:rPr>
        <w:t xml:space="preserve"> Medians sangat </w:t>
      </w:r>
      <w:proofErr w:type="spellStart"/>
      <w:r w:rsidR="00FA0902">
        <w:rPr>
          <w:rFonts w:ascii="Times New Roman" w:hAnsi="Times New Roman" w:cs="Times New Roman"/>
          <w:sz w:val="24"/>
          <w:szCs w:val="24"/>
        </w:rPr>
        <w:t>tahan</w:t>
      </w:r>
      <w:proofErr w:type="spellEnd"/>
      <w:r w:rsidR="00FA0902">
        <w:rPr>
          <w:rFonts w:ascii="Times New Roman" w:hAnsi="Times New Roman" w:cs="Times New Roman"/>
          <w:sz w:val="24"/>
          <w:szCs w:val="24"/>
        </w:rPr>
        <w:t xml:space="preserve"> </w:t>
      </w:r>
      <w:proofErr w:type="spellStart"/>
      <w:r w:rsidR="00FA0902">
        <w:rPr>
          <w:rFonts w:ascii="Times New Roman" w:hAnsi="Times New Roman" w:cs="Times New Roman"/>
          <w:sz w:val="24"/>
          <w:szCs w:val="24"/>
        </w:rPr>
        <w:t>terhadap</w:t>
      </w:r>
      <w:proofErr w:type="spellEnd"/>
      <w:r w:rsidR="00FA0902">
        <w:rPr>
          <w:rFonts w:ascii="Times New Roman" w:hAnsi="Times New Roman" w:cs="Times New Roman"/>
          <w:sz w:val="24"/>
          <w:szCs w:val="24"/>
        </w:rPr>
        <w:t xml:space="preserve"> </w:t>
      </w:r>
      <w:proofErr w:type="spellStart"/>
      <w:r w:rsidR="00FA0902">
        <w:rPr>
          <w:rFonts w:ascii="Times New Roman" w:hAnsi="Times New Roman" w:cs="Times New Roman"/>
          <w:sz w:val="24"/>
          <w:szCs w:val="24"/>
        </w:rPr>
        <w:t>organisme</w:t>
      </w:r>
      <w:proofErr w:type="spellEnd"/>
      <w:r w:rsidR="00FA0902">
        <w:rPr>
          <w:rFonts w:ascii="Times New Roman" w:hAnsi="Times New Roman" w:cs="Times New Roman"/>
          <w:sz w:val="24"/>
          <w:szCs w:val="24"/>
        </w:rPr>
        <w:t xml:space="preserve"> </w:t>
      </w:r>
      <w:proofErr w:type="spellStart"/>
      <w:r w:rsidR="00FA0902">
        <w:rPr>
          <w:rFonts w:ascii="Times New Roman" w:hAnsi="Times New Roman" w:cs="Times New Roman"/>
          <w:sz w:val="24"/>
          <w:szCs w:val="24"/>
        </w:rPr>
        <w:t>pengganggu</w:t>
      </w:r>
      <w:proofErr w:type="spellEnd"/>
      <w:r w:rsidR="00FA0902">
        <w:rPr>
          <w:rFonts w:ascii="Times New Roman" w:hAnsi="Times New Roman" w:cs="Times New Roman"/>
          <w:sz w:val="24"/>
          <w:szCs w:val="24"/>
        </w:rPr>
        <w:t xml:space="preserve"> </w:t>
      </w:r>
      <w:proofErr w:type="spellStart"/>
      <w:r w:rsidR="00FA0902">
        <w:rPr>
          <w:rFonts w:ascii="Times New Roman" w:hAnsi="Times New Roman" w:cs="Times New Roman"/>
          <w:sz w:val="24"/>
          <w:szCs w:val="24"/>
        </w:rPr>
        <w:t>tanaman</w:t>
      </w:r>
      <w:proofErr w:type="spellEnd"/>
      <w:r w:rsidR="00FA0902">
        <w:rPr>
          <w:rFonts w:ascii="Times New Roman" w:hAnsi="Times New Roman" w:cs="Times New Roman"/>
          <w:sz w:val="24"/>
          <w:szCs w:val="24"/>
        </w:rPr>
        <w:t xml:space="preserve"> (OPT), epidemic, </w:t>
      </w:r>
      <w:proofErr w:type="spellStart"/>
      <w:r w:rsidR="00FA0902">
        <w:rPr>
          <w:rFonts w:ascii="Times New Roman" w:hAnsi="Times New Roman" w:cs="Times New Roman"/>
          <w:sz w:val="24"/>
          <w:szCs w:val="24"/>
        </w:rPr>
        <w:t>penyakit</w:t>
      </w:r>
      <w:proofErr w:type="spellEnd"/>
      <w:r w:rsidR="00FA0902">
        <w:rPr>
          <w:rFonts w:ascii="Times New Roman" w:hAnsi="Times New Roman" w:cs="Times New Roman"/>
          <w:sz w:val="24"/>
          <w:szCs w:val="24"/>
        </w:rPr>
        <w:t xml:space="preserve"> </w:t>
      </w:r>
      <w:proofErr w:type="spellStart"/>
      <w:r w:rsidR="00FA0902">
        <w:rPr>
          <w:rFonts w:ascii="Times New Roman" w:hAnsi="Times New Roman" w:cs="Times New Roman"/>
          <w:sz w:val="24"/>
          <w:szCs w:val="24"/>
        </w:rPr>
        <w:t>layu</w:t>
      </w:r>
      <w:proofErr w:type="spellEnd"/>
      <w:r w:rsidR="00FA0902">
        <w:rPr>
          <w:rFonts w:ascii="Times New Roman" w:hAnsi="Times New Roman" w:cs="Times New Roman"/>
          <w:sz w:val="24"/>
          <w:szCs w:val="24"/>
        </w:rPr>
        <w:t xml:space="preserve"> </w:t>
      </w:r>
      <w:proofErr w:type="spellStart"/>
      <w:r w:rsidR="00FA0902">
        <w:rPr>
          <w:rFonts w:ascii="Times New Roman" w:hAnsi="Times New Roman" w:cs="Times New Roman"/>
          <w:sz w:val="24"/>
          <w:szCs w:val="24"/>
        </w:rPr>
        <w:t>bakteri</w:t>
      </w:r>
      <w:proofErr w:type="spellEnd"/>
      <w:r w:rsidR="00FA0902">
        <w:rPr>
          <w:rFonts w:ascii="Times New Roman" w:hAnsi="Times New Roman" w:cs="Times New Roman"/>
          <w:sz w:val="24"/>
          <w:szCs w:val="24"/>
        </w:rPr>
        <w:t xml:space="preserve"> dan virus, </w:t>
      </w:r>
      <w:proofErr w:type="spellStart"/>
      <w:r w:rsidR="00FA0902">
        <w:rPr>
          <w:rFonts w:ascii="Times New Roman" w:hAnsi="Times New Roman" w:cs="Times New Roman"/>
          <w:sz w:val="24"/>
          <w:szCs w:val="24"/>
        </w:rPr>
        <w:t>serta</w:t>
      </w:r>
      <w:proofErr w:type="spellEnd"/>
      <w:r w:rsidR="00FA0902">
        <w:rPr>
          <w:rFonts w:ascii="Times New Roman" w:hAnsi="Times New Roman" w:cs="Times New Roman"/>
          <w:sz w:val="24"/>
          <w:szCs w:val="24"/>
        </w:rPr>
        <w:t xml:space="preserve"> </w:t>
      </w:r>
      <w:proofErr w:type="spellStart"/>
      <w:r w:rsidR="00FA0902">
        <w:rPr>
          <w:rFonts w:ascii="Times New Roman" w:hAnsi="Times New Roman" w:cs="Times New Roman"/>
          <w:sz w:val="24"/>
          <w:szCs w:val="24"/>
        </w:rPr>
        <w:t>memiliki</w:t>
      </w:r>
      <w:proofErr w:type="spellEnd"/>
      <w:r w:rsidR="00FA0902">
        <w:rPr>
          <w:rFonts w:ascii="Times New Roman" w:hAnsi="Times New Roman" w:cs="Times New Roman"/>
          <w:sz w:val="24"/>
          <w:szCs w:val="24"/>
        </w:rPr>
        <w:t xml:space="preserve"> </w:t>
      </w:r>
      <w:proofErr w:type="spellStart"/>
      <w:r w:rsidR="00FA0902">
        <w:rPr>
          <w:rFonts w:ascii="Times New Roman" w:hAnsi="Times New Roman" w:cs="Times New Roman"/>
          <w:sz w:val="24"/>
          <w:szCs w:val="24"/>
        </w:rPr>
        <w:t>daya</w:t>
      </w:r>
      <w:proofErr w:type="spellEnd"/>
      <w:r w:rsidR="00FA0902">
        <w:rPr>
          <w:rFonts w:ascii="Times New Roman" w:hAnsi="Times New Roman" w:cs="Times New Roman"/>
          <w:sz w:val="24"/>
          <w:szCs w:val="24"/>
        </w:rPr>
        <w:t xml:space="preserve"> </w:t>
      </w:r>
      <w:proofErr w:type="spellStart"/>
      <w:r w:rsidR="00FA0902">
        <w:rPr>
          <w:rFonts w:ascii="Times New Roman" w:hAnsi="Times New Roman" w:cs="Times New Roman"/>
          <w:sz w:val="24"/>
          <w:szCs w:val="24"/>
        </w:rPr>
        <w:t>adaptasi</w:t>
      </w:r>
      <w:proofErr w:type="spellEnd"/>
      <w:r w:rsidR="00FA0902">
        <w:rPr>
          <w:rFonts w:ascii="Times New Roman" w:hAnsi="Times New Roman" w:cs="Times New Roman"/>
          <w:sz w:val="24"/>
          <w:szCs w:val="24"/>
        </w:rPr>
        <w:t xml:space="preserve"> yang sangat </w:t>
      </w:r>
      <w:proofErr w:type="spellStart"/>
      <w:r w:rsidR="00FA0902">
        <w:rPr>
          <w:rFonts w:ascii="Times New Roman" w:hAnsi="Times New Roman" w:cs="Times New Roman"/>
          <w:sz w:val="24"/>
          <w:szCs w:val="24"/>
        </w:rPr>
        <w:t>baik</w:t>
      </w:r>
      <w:proofErr w:type="spellEnd"/>
      <w:r w:rsidR="00FA0902">
        <w:rPr>
          <w:rFonts w:ascii="Times New Roman" w:hAnsi="Times New Roman" w:cs="Times New Roman"/>
          <w:sz w:val="24"/>
          <w:szCs w:val="24"/>
        </w:rPr>
        <w:t xml:space="preserve"> </w:t>
      </w:r>
      <w:proofErr w:type="spellStart"/>
      <w:r w:rsidR="00FA0902">
        <w:rPr>
          <w:rFonts w:ascii="Times New Roman" w:hAnsi="Times New Roman" w:cs="Times New Roman"/>
          <w:sz w:val="24"/>
          <w:szCs w:val="24"/>
        </w:rPr>
        <w:t>terhadap</w:t>
      </w:r>
      <w:proofErr w:type="spellEnd"/>
      <w:r w:rsidR="00FA0902">
        <w:rPr>
          <w:rFonts w:ascii="Times New Roman" w:hAnsi="Times New Roman" w:cs="Times New Roman"/>
          <w:sz w:val="24"/>
          <w:szCs w:val="24"/>
        </w:rPr>
        <w:t xml:space="preserve"> </w:t>
      </w:r>
      <w:proofErr w:type="spellStart"/>
      <w:r w:rsidR="00FA0902">
        <w:rPr>
          <w:rFonts w:ascii="Times New Roman" w:hAnsi="Times New Roman" w:cs="Times New Roman"/>
          <w:sz w:val="24"/>
          <w:szCs w:val="24"/>
        </w:rPr>
        <w:t>iklim</w:t>
      </w:r>
      <w:proofErr w:type="spellEnd"/>
      <w:r w:rsidR="00FA0902">
        <w:rPr>
          <w:rFonts w:ascii="Times New Roman" w:hAnsi="Times New Roman" w:cs="Times New Roman"/>
          <w:sz w:val="24"/>
          <w:szCs w:val="24"/>
        </w:rPr>
        <w:t xml:space="preserve"> </w:t>
      </w:r>
      <w:proofErr w:type="spellStart"/>
      <w:r w:rsidR="00FA0902">
        <w:rPr>
          <w:rFonts w:ascii="Times New Roman" w:hAnsi="Times New Roman" w:cs="Times New Roman"/>
          <w:sz w:val="24"/>
          <w:szCs w:val="24"/>
        </w:rPr>
        <w:t>tropis</w:t>
      </w:r>
      <w:proofErr w:type="spellEnd"/>
      <w:r w:rsidR="00FA0902">
        <w:rPr>
          <w:rFonts w:ascii="Times New Roman" w:hAnsi="Times New Roman" w:cs="Times New Roman"/>
          <w:sz w:val="24"/>
          <w:szCs w:val="24"/>
        </w:rPr>
        <w:t xml:space="preserve">, </w:t>
      </w:r>
      <w:proofErr w:type="spellStart"/>
      <w:r w:rsidR="00FA0902">
        <w:rPr>
          <w:rFonts w:ascii="Times New Roman" w:hAnsi="Times New Roman" w:cs="Times New Roman"/>
          <w:sz w:val="24"/>
          <w:szCs w:val="24"/>
        </w:rPr>
        <w:t>sehingga</w:t>
      </w:r>
      <w:proofErr w:type="spellEnd"/>
      <w:r w:rsidR="00FA0902">
        <w:rPr>
          <w:rFonts w:ascii="Times New Roman" w:hAnsi="Times New Roman" w:cs="Times New Roman"/>
          <w:sz w:val="24"/>
          <w:szCs w:val="24"/>
        </w:rPr>
        <w:t xml:space="preserve"> sangat </w:t>
      </w:r>
      <w:proofErr w:type="spellStart"/>
      <w:r w:rsidR="00FA0902">
        <w:rPr>
          <w:rFonts w:ascii="Times New Roman" w:hAnsi="Times New Roman" w:cs="Times New Roman"/>
          <w:sz w:val="24"/>
          <w:szCs w:val="24"/>
        </w:rPr>
        <w:t>cocok</w:t>
      </w:r>
      <w:proofErr w:type="spellEnd"/>
      <w:r w:rsidR="00FA0902">
        <w:rPr>
          <w:rFonts w:ascii="Times New Roman" w:hAnsi="Times New Roman" w:cs="Times New Roman"/>
          <w:sz w:val="24"/>
          <w:szCs w:val="24"/>
        </w:rPr>
        <w:t xml:space="preserve"> </w:t>
      </w:r>
      <w:proofErr w:type="spellStart"/>
      <w:r w:rsidR="00FA0902">
        <w:rPr>
          <w:rFonts w:ascii="Times New Roman" w:hAnsi="Times New Roman" w:cs="Times New Roman"/>
          <w:sz w:val="24"/>
          <w:szCs w:val="24"/>
        </w:rPr>
        <w:t>untuk</w:t>
      </w:r>
      <w:proofErr w:type="spellEnd"/>
      <w:r w:rsidR="00FA0902">
        <w:rPr>
          <w:rFonts w:ascii="Times New Roman" w:hAnsi="Times New Roman" w:cs="Times New Roman"/>
          <w:sz w:val="24"/>
          <w:szCs w:val="24"/>
        </w:rPr>
        <w:t xml:space="preserve"> </w:t>
      </w:r>
      <w:proofErr w:type="spellStart"/>
      <w:r w:rsidR="00FA0902">
        <w:rPr>
          <w:rFonts w:ascii="Times New Roman" w:hAnsi="Times New Roman" w:cs="Times New Roman"/>
          <w:sz w:val="24"/>
          <w:szCs w:val="24"/>
        </w:rPr>
        <w:t>dikembangkan</w:t>
      </w:r>
      <w:proofErr w:type="spellEnd"/>
      <w:r w:rsidR="00FA0902">
        <w:rPr>
          <w:rFonts w:ascii="Times New Roman" w:hAnsi="Times New Roman" w:cs="Times New Roman"/>
          <w:sz w:val="24"/>
          <w:szCs w:val="24"/>
        </w:rPr>
        <w:t xml:space="preserve"> di Indonesia </w:t>
      </w:r>
      <w:r w:rsidR="00FA0902">
        <w:rPr>
          <w:rFonts w:ascii="Times New Roman" w:hAnsi="Times New Roman" w:cs="Times New Roman"/>
          <w:sz w:val="24"/>
          <w:szCs w:val="24"/>
        </w:rPr>
        <w:fldChar w:fldCharType="begin" w:fldLock="1"/>
      </w:r>
      <w:r w:rsidR="00B01C6A">
        <w:rPr>
          <w:rFonts w:ascii="Times New Roman" w:hAnsi="Times New Roman" w:cs="Times New Roman"/>
          <w:sz w:val="24"/>
          <w:szCs w:val="24"/>
        </w:rPr>
        <w:instrText>ADDIN CSL_CITATION {"citationItems":[{"id":"ITEM-1","itemData":{"author":[{"dropping-particle":"","family":"Tulung","given":"Lydia Elisabeth Agatha","non-dropping-particle":"","parse-names":false,"suffix":""},{"dropping-particle":"","family":"Pinaria","given":"Arthur G.","non-dropping-particle":"","parse-names":false,"suffix":""},{"dropping-particle":"","family":"Husain","given":"Jailani","non-dropping-particle":"","parse-names":false,"suffix":""}],"container-title":"Jurnal Trandisiplin Pertanian","id":"ITEM-1","issue":"2","issued":{"date-parts":[["2021"]]},"page":"561-568","title":"Respons Pertumbuhan Dan Produksi Kentang Medians Terhadap pemupukan NPK Di Kelurahan Rurukan Propinsi Sulawesi Utara","type":"article-journal","volume":"17"},"uris":["http://www.mendeley.com/documents/?uuid=23d64564-cae6-464d-bba9-cb705c888c1e"]}],"mendeley":{"formattedCitation":"(Tulung et al., 2021)","manualFormatting":"(Tulung dkk., 2021)","plainTextFormattedCitation":"(Tulung et al., 2021)","previouslyFormattedCitation":"(Tulung et al., 2021)"},"properties":{"noteIndex":0},"schema":"https://github.com/citation-style-language/schema/raw/master/csl-citation.json"}</w:instrText>
      </w:r>
      <w:r w:rsidR="00FA0902">
        <w:rPr>
          <w:rFonts w:ascii="Times New Roman" w:hAnsi="Times New Roman" w:cs="Times New Roman"/>
          <w:sz w:val="24"/>
          <w:szCs w:val="24"/>
        </w:rPr>
        <w:fldChar w:fldCharType="separate"/>
      </w:r>
      <w:r w:rsidR="00FA0902" w:rsidRPr="00FA0902">
        <w:rPr>
          <w:rFonts w:ascii="Times New Roman" w:hAnsi="Times New Roman" w:cs="Times New Roman"/>
          <w:noProof/>
          <w:sz w:val="24"/>
          <w:szCs w:val="24"/>
        </w:rPr>
        <w:t xml:space="preserve">(Tulung </w:t>
      </w:r>
      <w:r w:rsidR="00B01C6A">
        <w:rPr>
          <w:rFonts w:ascii="Times New Roman" w:hAnsi="Times New Roman" w:cs="Times New Roman"/>
          <w:noProof/>
          <w:sz w:val="24"/>
          <w:szCs w:val="24"/>
        </w:rPr>
        <w:t>dkk</w:t>
      </w:r>
      <w:r w:rsidR="00FA0902" w:rsidRPr="00FA0902">
        <w:rPr>
          <w:rFonts w:ascii="Times New Roman" w:hAnsi="Times New Roman" w:cs="Times New Roman"/>
          <w:noProof/>
          <w:sz w:val="24"/>
          <w:szCs w:val="24"/>
        </w:rPr>
        <w:t>., 2021)</w:t>
      </w:r>
      <w:r w:rsidR="00FA0902">
        <w:rPr>
          <w:rFonts w:ascii="Times New Roman" w:hAnsi="Times New Roman" w:cs="Times New Roman"/>
          <w:sz w:val="24"/>
          <w:szCs w:val="24"/>
        </w:rPr>
        <w:fldChar w:fldCharType="end"/>
      </w:r>
      <w:r w:rsidR="00FA0902">
        <w:rPr>
          <w:rFonts w:ascii="Times New Roman" w:hAnsi="Times New Roman" w:cs="Times New Roman"/>
          <w:sz w:val="24"/>
          <w:szCs w:val="24"/>
        </w:rPr>
        <w:t xml:space="preserve">. </w:t>
      </w:r>
    </w:p>
    <w:p w14:paraId="3521D1D5" w14:textId="405AD0D8" w:rsidR="004F139B" w:rsidRDefault="00DA3CCF" w:rsidP="004F139B">
      <w:pPr>
        <w:spacing w:after="0" w:line="360" w:lineRule="auto"/>
        <w:ind w:left="540"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002E1F1C">
        <w:rPr>
          <w:rFonts w:ascii="Times New Roman" w:hAnsi="Times New Roman" w:cs="Times New Roman"/>
          <w:sz w:val="24"/>
          <w:szCs w:val="24"/>
        </w:rPr>
        <w:t>Karmelina</w:t>
      </w:r>
      <w:proofErr w:type="spellEnd"/>
      <w:r w:rsidR="002E1F1C">
        <w:rPr>
          <w:rFonts w:ascii="Times New Roman" w:hAnsi="Times New Roman" w:cs="Times New Roman"/>
          <w:sz w:val="24"/>
          <w:szCs w:val="24"/>
        </w:rPr>
        <w:t xml:space="preserve"> </w:t>
      </w:r>
      <w:proofErr w:type="spellStart"/>
      <w:r w:rsidR="00B01C6A">
        <w:rPr>
          <w:rFonts w:ascii="Times New Roman" w:hAnsi="Times New Roman" w:cs="Times New Roman"/>
          <w:iCs/>
          <w:sz w:val="24"/>
          <w:szCs w:val="24"/>
        </w:rPr>
        <w:t>dkk</w:t>
      </w:r>
      <w:proofErr w:type="spellEnd"/>
      <w:r w:rsidR="00B01C6A">
        <w:rPr>
          <w:rFonts w:ascii="Times New Roman" w:hAnsi="Times New Roman" w:cs="Times New Roman"/>
          <w:iCs/>
          <w:sz w:val="24"/>
          <w:szCs w:val="24"/>
        </w:rPr>
        <w:t>. (2018),</w:t>
      </w:r>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sidR="005D1E60">
        <w:rPr>
          <w:rFonts w:ascii="Times New Roman" w:hAnsi="Times New Roman" w:cs="Times New Roman"/>
          <w:sz w:val="24"/>
          <w:szCs w:val="24"/>
        </w:rPr>
        <w:t>Zat</w:t>
      </w:r>
      <w:proofErr w:type="spellEnd"/>
      <w:r w:rsidR="005D1E60">
        <w:rPr>
          <w:rFonts w:ascii="Times New Roman" w:hAnsi="Times New Roman" w:cs="Times New Roman"/>
          <w:sz w:val="24"/>
          <w:szCs w:val="24"/>
        </w:rPr>
        <w:t xml:space="preserve"> </w:t>
      </w:r>
      <w:proofErr w:type="spellStart"/>
      <w:r w:rsidR="005D1E60">
        <w:rPr>
          <w:rFonts w:ascii="Times New Roman" w:hAnsi="Times New Roman" w:cs="Times New Roman"/>
          <w:sz w:val="24"/>
          <w:szCs w:val="24"/>
        </w:rPr>
        <w:t>penghambat</w:t>
      </w:r>
      <w:proofErr w:type="spellEnd"/>
      <w:r w:rsidR="005D1E60">
        <w:rPr>
          <w:rFonts w:ascii="Times New Roman" w:hAnsi="Times New Roman" w:cs="Times New Roman"/>
          <w:sz w:val="24"/>
          <w:szCs w:val="24"/>
        </w:rPr>
        <w:t xml:space="preserve"> </w:t>
      </w:r>
      <w:proofErr w:type="spellStart"/>
      <w:r w:rsidR="005D1E60">
        <w:rPr>
          <w:rFonts w:ascii="Times New Roman" w:hAnsi="Times New Roman" w:cs="Times New Roman"/>
          <w:sz w:val="24"/>
          <w:szCs w:val="24"/>
        </w:rPr>
        <w:t>tumbuh</w:t>
      </w:r>
      <w:proofErr w:type="spellEnd"/>
      <w:r w:rsidR="005D1E60">
        <w:rPr>
          <w:rFonts w:ascii="Times New Roman" w:hAnsi="Times New Roman" w:cs="Times New Roman"/>
          <w:sz w:val="24"/>
          <w:szCs w:val="24"/>
        </w:rPr>
        <w:t xml:space="preserve"> </w:t>
      </w:r>
      <w:proofErr w:type="spellStart"/>
      <w:r w:rsidR="005D1E60">
        <w:rPr>
          <w:rFonts w:ascii="Times New Roman" w:hAnsi="Times New Roman" w:cs="Times New Roman"/>
          <w:sz w:val="24"/>
          <w:szCs w:val="24"/>
        </w:rPr>
        <w:t>merupakan</w:t>
      </w:r>
      <w:proofErr w:type="spellEnd"/>
      <w:r w:rsidR="005D1E60">
        <w:rPr>
          <w:rFonts w:ascii="Times New Roman" w:hAnsi="Times New Roman" w:cs="Times New Roman"/>
          <w:sz w:val="24"/>
          <w:szCs w:val="24"/>
        </w:rPr>
        <w:t xml:space="preserve"> </w:t>
      </w:r>
      <w:proofErr w:type="spellStart"/>
      <w:r w:rsidR="005D1E60">
        <w:rPr>
          <w:rFonts w:ascii="Times New Roman" w:hAnsi="Times New Roman" w:cs="Times New Roman"/>
          <w:sz w:val="24"/>
          <w:szCs w:val="24"/>
        </w:rPr>
        <w:t>produk</w:t>
      </w:r>
      <w:proofErr w:type="spellEnd"/>
      <w:r w:rsidR="005D1E60">
        <w:rPr>
          <w:rFonts w:ascii="Times New Roman" w:hAnsi="Times New Roman" w:cs="Times New Roman"/>
          <w:sz w:val="24"/>
          <w:szCs w:val="24"/>
        </w:rPr>
        <w:t xml:space="preserve"> yang </w:t>
      </w:r>
      <w:proofErr w:type="spellStart"/>
      <w:r w:rsidR="005D1E60">
        <w:rPr>
          <w:rFonts w:ascii="Times New Roman" w:hAnsi="Times New Roman" w:cs="Times New Roman"/>
          <w:sz w:val="24"/>
          <w:szCs w:val="24"/>
        </w:rPr>
        <w:t>sering</w:t>
      </w:r>
      <w:proofErr w:type="spellEnd"/>
      <w:r w:rsidR="005D1E60">
        <w:rPr>
          <w:rFonts w:ascii="Times New Roman" w:hAnsi="Times New Roman" w:cs="Times New Roman"/>
          <w:sz w:val="24"/>
          <w:szCs w:val="24"/>
        </w:rPr>
        <w:t xml:space="preserve"> </w:t>
      </w:r>
      <w:proofErr w:type="spellStart"/>
      <w:r w:rsidR="005D1E60">
        <w:rPr>
          <w:rFonts w:ascii="Times New Roman" w:hAnsi="Times New Roman" w:cs="Times New Roman"/>
          <w:sz w:val="24"/>
          <w:szCs w:val="24"/>
        </w:rPr>
        <w:t>digunakan</w:t>
      </w:r>
      <w:proofErr w:type="spellEnd"/>
      <w:r w:rsidR="005D1E60">
        <w:rPr>
          <w:rFonts w:ascii="Times New Roman" w:hAnsi="Times New Roman" w:cs="Times New Roman"/>
          <w:sz w:val="24"/>
          <w:szCs w:val="24"/>
        </w:rPr>
        <w:t xml:space="preserve"> </w:t>
      </w:r>
      <w:proofErr w:type="spellStart"/>
      <w:r w:rsidR="005D1E60">
        <w:rPr>
          <w:rFonts w:ascii="Times New Roman" w:hAnsi="Times New Roman" w:cs="Times New Roman"/>
          <w:sz w:val="24"/>
          <w:szCs w:val="24"/>
        </w:rPr>
        <w:t>dalam</w:t>
      </w:r>
      <w:proofErr w:type="spellEnd"/>
      <w:r w:rsidR="005D1E60">
        <w:rPr>
          <w:rFonts w:ascii="Times New Roman" w:hAnsi="Times New Roman" w:cs="Times New Roman"/>
          <w:sz w:val="24"/>
          <w:szCs w:val="24"/>
        </w:rPr>
        <w:t xml:space="preserve"> </w:t>
      </w:r>
      <w:proofErr w:type="spellStart"/>
      <w:r w:rsidR="005D1E60">
        <w:rPr>
          <w:rFonts w:ascii="Times New Roman" w:hAnsi="Times New Roman" w:cs="Times New Roman"/>
          <w:sz w:val="24"/>
          <w:szCs w:val="24"/>
        </w:rPr>
        <w:t>bidang</w:t>
      </w:r>
      <w:proofErr w:type="spellEnd"/>
      <w:r w:rsidR="005D1E60">
        <w:rPr>
          <w:rFonts w:ascii="Times New Roman" w:hAnsi="Times New Roman" w:cs="Times New Roman"/>
          <w:sz w:val="24"/>
          <w:szCs w:val="24"/>
        </w:rPr>
        <w:t xml:space="preserve"> </w:t>
      </w:r>
      <w:proofErr w:type="spellStart"/>
      <w:r w:rsidR="005D1E60">
        <w:rPr>
          <w:rFonts w:ascii="Times New Roman" w:hAnsi="Times New Roman" w:cs="Times New Roman"/>
          <w:sz w:val="24"/>
          <w:szCs w:val="24"/>
        </w:rPr>
        <w:t>pertanian</w:t>
      </w:r>
      <w:proofErr w:type="spellEnd"/>
      <w:r w:rsidR="005D1E60">
        <w:rPr>
          <w:rFonts w:ascii="Times New Roman" w:hAnsi="Times New Roman" w:cs="Times New Roman"/>
          <w:sz w:val="24"/>
          <w:szCs w:val="24"/>
        </w:rPr>
        <w:t xml:space="preserve"> </w:t>
      </w:r>
      <w:proofErr w:type="spellStart"/>
      <w:r w:rsidR="005D1E60">
        <w:rPr>
          <w:rFonts w:ascii="Times New Roman" w:hAnsi="Times New Roman" w:cs="Times New Roman"/>
          <w:sz w:val="24"/>
          <w:szCs w:val="24"/>
        </w:rPr>
        <w:t>untuk</w:t>
      </w:r>
      <w:proofErr w:type="spellEnd"/>
      <w:r w:rsidR="005D1E60">
        <w:rPr>
          <w:rFonts w:ascii="Times New Roman" w:hAnsi="Times New Roman" w:cs="Times New Roman"/>
          <w:sz w:val="24"/>
          <w:szCs w:val="24"/>
        </w:rPr>
        <w:t xml:space="preserve"> </w:t>
      </w:r>
      <w:proofErr w:type="spellStart"/>
      <w:r w:rsidR="005D1E60">
        <w:rPr>
          <w:rFonts w:ascii="Times New Roman" w:hAnsi="Times New Roman" w:cs="Times New Roman"/>
          <w:sz w:val="24"/>
          <w:szCs w:val="24"/>
        </w:rPr>
        <w:t>mempengaruhi</w:t>
      </w:r>
      <w:proofErr w:type="spellEnd"/>
      <w:r w:rsidR="005D1E60">
        <w:rPr>
          <w:rFonts w:ascii="Times New Roman" w:hAnsi="Times New Roman" w:cs="Times New Roman"/>
          <w:sz w:val="24"/>
          <w:szCs w:val="24"/>
        </w:rPr>
        <w:t xml:space="preserve"> </w:t>
      </w:r>
      <w:proofErr w:type="spellStart"/>
      <w:r w:rsidR="005D1E60">
        <w:rPr>
          <w:rFonts w:ascii="Times New Roman" w:hAnsi="Times New Roman" w:cs="Times New Roman"/>
          <w:sz w:val="24"/>
          <w:szCs w:val="24"/>
        </w:rPr>
        <w:t>berbagai</w:t>
      </w:r>
      <w:proofErr w:type="spellEnd"/>
      <w:r w:rsidR="005D1E60">
        <w:rPr>
          <w:rFonts w:ascii="Times New Roman" w:hAnsi="Times New Roman" w:cs="Times New Roman"/>
          <w:sz w:val="24"/>
          <w:szCs w:val="24"/>
        </w:rPr>
        <w:t xml:space="preserve"> </w:t>
      </w:r>
      <w:proofErr w:type="spellStart"/>
      <w:r w:rsidR="005D1E60">
        <w:rPr>
          <w:rFonts w:ascii="Times New Roman" w:hAnsi="Times New Roman" w:cs="Times New Roman"/>
          <w:sz w:val="24"/>
          <w:szCs w:val="24"/>
        </w:rPr>
        <w:t>aspek</w:t>
      </w:r>
      <w:proofErr w:type="spellEnd"/>
      <w:r w:rsidR="005D1E60">
        <w:rPr>
          <w:rFonts w:ascii="Times New Roman" w:hAnsi="Times New Roman" w:cs="Times New Roman"/>
          <w:sz w:val="24"/>
          <w:szCs w:val="24"/>
        </w:rPr>
        <w:t xml:space="preserve"> </w:t>
      </w:r>
      <w:proofErr w:type="spellStart"/>
      <w:r w:rsidR="005D1E60">
        <w:rPr>
          <w:rFonts w:ascii="Times New Roman" w:hAnsi="Times New Roman" w:cs="Times New Roman"/>
          <w:sz w:val="24"/>
          <w:szCs w:val="24"/>
        </w:rPr>
        <w:t>dari</w:t>
      </w:r>
      <w:proofErr w:type="spellEnd"/>
      <w:r w:rsidR="005D1E60">
        <w:rPr>
          <w:rFonts w:ascii="Times New Roman" w:hAnsi="Times New Roman" w:cs="Times New Roman"/>
          <w:sz w:val="24"/>
          <w:szCs w:val="24"/>
        </w:rPr>
        <w:t xml:space="preserve"> </w:t>
      </w:r>
      <w:proofErr w:type="spellStart"/>
      <w:r w:rsidR="005D1E60">
        <w:rPr>
          <w:rFonts w:ascii="Times New Roman" w:hAnsi="Times New Roman" w:cs="Times New Roman"/>
          <w:sz w:val="24"/>
          <w:szCs w:val="24"/>
        </w:rPr>
        <w:t>pertumbuhan</w:t>
      </w:r>
      <w:proofErr w:type="spellEnd"/>
      <w:r w:rsidR="005D1E60">
        <w:rPr>
          <w:rFonts w:ascii="Times New Roman" w:hAnsi="Times New Roman" w:cs="Times New Roman"/>
          <w:sz w:val="24"/>
          <w:szCs w:val="24"/>
        </w:rPr>
        <w:t xml:space="preserve"> dan </w:t>
      </w:r>
      <w:proofErr w:type="spellStart"/>
      <w:r w:rsidR="005D1E60">
        <w:rPr>
          <w:rFonts w:ascii="Times New Roman" w:hAnsi="Times New Roman" w:cs="Times New Roman"/>
          <w:sz w:val="24"/>
          <w:szCs w:val="24"/>
        </w:rPr>
        <w:t>perkembangan</w:t>
      </w:r>
      <w:proofErr w:type="spellEnd"/>
      <w:r w:rsidR="005D1E60">
        <w:rPr>
          <w:rFonts w:ascii="Times New Roman" w:hAnsi="Times New Roman" w:cs="Times New Roman"/>
          <w:sz w:val="24"/>
          <w:szCs w:val="24"/>
        </w:rPr>
        <w:t xml:space="preserve"> </w:t>
      </w:r>
      <w:proofErr w:type="spellStart"/>
      <w:r w:rsidR="005D1E60">
        <w:rPr>
          <w:rFonts w:ascii="Times New Roman" w:hAnsi="Times New Roman" w:cs="Times New Roman"/>
          <w:sz w:val="24"/>
          <w:szCs w:val="24"/>
        </w:rPr>
        <w:t>tanaman</w:t>
      </w:r>
      <w:proofErr w:type="spellEnd"/>
      <w:r w:rsidR="005D1E60">
        <w:rPr>
          <w:rFonts w:ascii="Times New Roman" w:hAnsi="Times New Roman" w:cs="Times New Roman"/>
          <w:sz w:val="24"/>
          <w:szCs w:val="24"/>
        </w:rPr>
        <w:t xml:space="preserve"> </w:t>
      </w:r>
      <w:r w:rsidR="009C21FB">
        <w:rPr>
          <w:rFonts w:ascii="Times New Roman" w:hAnsi="Times New Roman" w:cs="Times New Roman"/>
          <w:sz w:val="24"/>
          <w:szCs w:val="24"/>
        </w:rPr>
        <w:fldChar w:fldCharType="begin" w:fldLock="1"/>
      </w:r>
      <w:r w:rsidR="00B01C6A">
        <w:rPr>
          <w:rFonts w:ascii="Times New Roman" w:hAnsi="Times New Roman" w:cs="Times New Roman"/>
          <w:sz w:val="24"/>
          <w:szCs w:val="24"/>
        </w:rPr>
        <w:instrText>ADDIN CSL_CITATION {"citationItems":[{"id":"ITEM-1","itemData":{"DOI":"10.1016/j.scienta.2018.05.008","ISSN":"03044238","abstract":"In this study, prohexadione-Ca was applied at bloom and postbloom stages to field-grown cultivar Xinomavro to evaluate the effects on leaf chlorophyll content, water potential, photosynthesis, grape, berry size and composition and wine quality. The results showed that prohexadione-Ca increased the chlorophyll contents and net photosynthesis in early growth stages (berry set, veraison). Its effect was gradually reduced in later growth of stages. In addition, prohexadione-Ca affected the stomatal conductance mainly at later stage. In contrast, it did not show any effect on the water potential. It was also shown that the prohexadion - Ca reduced the berry size and increased skin anthocyanin and phenolic compounds. Wines provided from treated vines had improved colour and sensory attributes. Applications with prohexadione-Ca improved the resistance of grapes to Botrytis bunch rot in the first year of experiments. In contrast, no significant difference on susceptibility of grapes to Botrytis bunch rot was found in the second year of experiments. No effect of prohexadione-Ca on the susceptibility of vines to downy mildew and powdery mildew was found.","author":[{"dropping-particle":"","family":"Thomidis","given":"Thomas","non-dropping-particle":"","parse-names":false,"suffix":""},{"dropping-particle":"","family":"Zioziou","given":"Eleftheria","non-dropping-particle":"","parse-names":false,"suffix":""},{"dropping-particle":"","family":"Koundouras","given":"Stefanos","non-dropping-particle":"","parse-names":false,"suffix":""},{"dropping-particle":"","family":"Navrozidis","given":"Ioannis","non-dropping-particle":"","parse-names":false,"suffix":""},{"dropping-particle":"","family":"Nikolaou","given":"Nikolaos","non-dropping-particle":"","parse-names":false,"suffix":""}],"container-title":"Scientia Horticulturae","id":"ITEM-1","issue":"May","issued":{"date-parts":[["2018"]]},"page":"369-374","publisher":"Elsevier","title":"Effect of prohexadione-Ca on leaf chlorophyll content, gas exchange, berry size and composition, wine quality and disease susceptibility in Vitis vinifera L. cv Xinomavro","type":"article-journal","volume":"238"},"uris":["http://www.mendeley.com/documents/?uuid=7911a395-6d60-4de6-9a92-ae9ccba1882e"]}],"mendeley":{"formattedCitation":"(Thomidis et al., 2018)","manualFormatting":"(Thomidis dkk., 2018)","plainTextFormattedCitation":"(Thomidis et al., 2018)","previouslyFormattedCitation":"(Thomidis et al., 2018)"},"properties":{"noteIndex":0},"schema":"https://github.com/citation-style-language/schema/raw/master/csl-citation.json"}</w:instrText>
      </w:r>
      <w:r w:rsidR="009C21FB">
        <w:rPr>
          <w:rFonts w:ascii="Times New Roman" w:hAnsi="Times New Roman" w:cs="Times New Roman"/>
          <w:sz w:val="24"/>
          <w:szCs w:val="24"/>
        </w:rPr>
        <w:fldChar w:fldCharType="separate"/>
      </w:r>
      <w:r w:rsidR="009C21FB" w:rsidRPr="009C21FB">
        <w:rPr>
          <w:rFonts w:ascii="Times New Roman" w:hAnsi="Times New Roman" w:cs="Times New Roman"/>
          <w:noProof/>
          <w:sz w:val="24"/>
          <w:szCs w:val="24"/>
        </w:rPr>
        <w:t xml:space="preserve">(Thomidis </w:t>
      </w:r>
      <w:r w:rsidR="00B01C6A">
        <w:rPr>
          <w:rFonts w:ascii="Times New Roman" w:hAnsi="Times New Roman" w:cs="Times New Roman"/>
          <w:noProof/>
          <w:sz w:val="24"/>
          <w:szCs w:val="24"/>
        </w:rPr>
        <w:t>dkk</w:t>
      </w:r>
      <w:r w:rsidR="009C21FB" w:rsidRPr="009C21FB">
        <w:rPr>
          <w:rFonts w:ascii="Times New Roman" w:hAnsi="Times New Roman" w:cs="Times New Roman"/>
          <w:noProof/>
          <w:sz w:val="24"/>
          <w:szCs w:val="24"/>
        </w:rPr>
        <w:t>., 2018)</w:t>
      </w:r>
      <w:r w:rsidR="009C21FB">
        <w:rPr>
          <w:rFonts w:ascii="Times New Roman" w:hAnsi="Times New Roman" w:cs="Times New Roman"/>
          <w:sz w:val="24"/>
          <w:szCs w:val="24"/>
        </w:rPr>
        <w:fldChar w:fldCharType="end"/>
      </w:r>
      <w:r w:rsidR="005D1E60">
        <w:rPr>
          <w:rFonts w:ascii="Times New Roman" w:hAnsi="Times New Roman" w:cs="Times New Roman"/>
          <w:sz w:val="24"/>
          <w:szCs w:val="24"/>
        </w:rPr>
        <w:t xml:space="preserve">. </w:t>
      </w:r>
      <w:r w:rsidR="003C0643">
        <w:rPr>
          <w:rFonts w:ascii="Times New Roman" w:hAnsi="Times New Roman" w:cs="Times New Roman"/>
          <w:sz w:val="24"/>
          <w:szCs w:val="24"/>
        </w:rPr>
        <w:t xml:space="preserve">Inhibitor </w:t>
      </w:r>
      <w:proofErr w:type="spellStart"/>
      <w:r w:rsidR="003C0643">
        <w:rPr>
          <w:rFonts w:ascii="Times New Roman" w:hAnsi="Times New Roman" w:cs="Times New Roman"/>
          <w:sz w:val="24"/>
          <w:szCs w:val="24"/>
        </w:rPr>
        <w:t>pertumbuhan</w:t>
      </w:r>
      <w:proofErr w:type="spellEnd"/>
      <w:r w:rsidR="003C0643">
        <w:rPr>
          <w:rFonts w:ascii="Times New Roman" w:hAnsi="Times New Roman" w:cs="Times New Roman"/>
          <w:sz w:val="24"/>
          <w:szCs w:val="24"/>
        </w:rPr>
        <w:t xml:space="preserve"> yang </w:t>
      </w:r>
      <w:proofErr w:type="spellStart"/>
      <w:r w:rsidR="003C0643">
        <w:rPr>
          <w:rFonts w:ascii="Times New Roman" w:hAnsi="Times New Roman" w:cs="Times New Roman"/>
          <w:sz w:val="24"/>
          <w:szCs w:val="24"/>
        </w:rPr>
        <w:t>baru-baru</w:t>
      </w:r>
      <w:proofErr w:type="spellEnd"/>
      <w:r w:rsidR="003C0643">
        <w:rPr>
          <w:rFonts w:ascii="Times New Roman" w:hAnsi="Times New Roman" w:cs="Times New Roman"/>
          <w:sz w:val="24"/>
          <w:szCs w:val="24"/>
        </w:rPr>
        <w:t xml:space="preserve"> </w:t>
      </w:r>
      <w:proofErr w:type="spellStart"/>
      <w:r w:rsidR="003C0643">
        <w:rPr>
          <w:rFonts w:ascii="Times New Roman" w:hAnsi="Times New Roman" w:cs="Times New Roman"/>
          <w:sz w:val="24"/>
          <w:szCs w:val="24"/>
        </w:rPr>
        <w:t>ini</w:t>
      </w:r>
      <w:proofErr w:type="spellEnd"/>
      <w:r w:rsidR="003C0643">
        <w:rPr>
          <w:rFonts w:ascii="Times New Roman" w:hAnsi="Times New Roman" w:cs="Times New Roman"/>
          <w:sz w:val="24"/>
          <w:szCs w:val="24"/>
        </w:rPr>
        <w:t xml:space="preserve"> </w:t>
      </w:r>
      <w:proofErr w:type="spellStart"/>
      <w:r w:rsidR="003C0643">
        <w:rPr>
          <w:rFonts w:ascii="Times New Roman" w:hAnsi="Times New Roman" w:cs="Times New Roman"/>
          <w:sz w:val="24"/>
          <w:szCs w:val="24"/>
        </w:rPr>
        <w:t>ditemukan</w:t>
      </w:r>
      <w:proofErr w:type="spellEnd"/>
      <w:r w:rsidR="003C0643">
        <w:rPr>
          <w:rFonts w:ascii="Times New Roman" w:hAnsi="Times New Roman" w:cs="Times New Roman"/>
          <w:sz w:val="24"/>
          <w:szCs w:val="24"/>
        </w:rPr>
        <w:t xml:space="preserve"> dan </w:t>
      </w:r>
      <w:proofErr w:type="spellStart"/>
      <w:r w:rsidR="003C0643">
        <w:rPr>
          <w:rFonts w:ascii="Times New Roman" w:hAnsi="Times New Roman" w:cs="Times New Roman"/>
          <w:sz w:val="24"/>
          <w:szCs w:val="24"/>
        </w:rPr>
        <w:t>memiliki</w:t>
      </w:r>
      <w:proofErr w:type="spellEnd"/>
      <w:r w:rsidR="003C0643">
        <w:rPr>
          <w:rFonts w:ascii="Times New Roman" w:hAnsi="Times New Roman" w:cs="Times New Roman"/>
          <w:sz w:val="24"/>
          <w:szCs w:val="24"/>
        </w:rPr>
        <w:t xml:space="preserve"> </w:t>
      </w:r>
      <w:proofErr w:type="spellStart"/>
      <w:r w:rsidR="003C0643">
        <w:rPr>
          <w:rFonts w:ascii="Times New Roman" w:hAnsi="Times New Roman" w:cs="Times New Roman"/>
          <w:sz w:val="24"/>
          <w:szCs w:val="24"/>
        </w:rPr>
        <w:t>sifat</w:t>
      </w:r>
      <w:proofErr w:type="spellEnd"/>
      <w:r w:rsidR="003C0643">
        <w:rPr>
          <w:rFonts w:ascii="Times New Roman" w:hAnsi="Times New Roman" w:cs="Times New Roman"/>
          <w:sz w:val="24"/>
          <w:szCs w:val="24"/>
        </w:rPr>
        <w:t xml:space="preserve"> </w:t>
      </w:r>
      <w:proofErr w:type="spellStart"/>
      <w:r w:rsidR="003C0643">
        <w:rPr>
          <w:rFonts w:ascii="Times New Roman" w:hAnsi="Times New Roman" w:cs="Times New Roman"/>
          <w:sz w:val="24"/>
          <w:szCs w:val="24"/>
        </w:rPr>
        <w:t>fisiologis</w:t>
      </w:r>
      <w:proofErr w:type="spellEnd"/>
      <w:r w:rsidR="003C0643">
        <w:rPr>
          <w:rFonts w:ascii="Times New Roman" w:hAnsi="Times New Roman" w:cs="Times New Roman"/>
          <w:sz w:val="24"/>
          <w:szCs w:val="24"/>
        </w:rPr>
        <w:t xml:space="preserve"> yang </w:t>
      </w:r>
      <w:proofErr w:type="spellStart"/>
      <w:r w:rsidR="003C0643">
        <w:rPr>
          <w:rFonts w:ascii="Times New Roman" w:hAnsi="Times New Roman" w:cs="Times New Roman"/>
          <w:sz w:val="24"/>
          <w:szCs w:val="24"/>
        </w:rPr>
        <w:t>mirip</w:t>
      </w:r>
      <w:proofErr w:type="spellEnd"/>
      <w:r w:rsidR="003C0643">
        <w:rPr>
          <w:rFonts w:ascii="Times New Roman" w:hAnsi="Times New Roman" w:cs="Times New Roman"/>
          <w:sz w:val="24"/>
          <w:szCs w:val="24"/>
        </w:rPr>
        <w:t xml:space="preserve"> </w:t>
      </w:r>
      <w:proofErr w:type="spellStart"/>
      <w:r w:rsidR="003C0643">
        <w:rPr>
          <w:rFonts w:ascii="Times New Roman" w:hAnsi="Times New Roman" w:cs="Times New Roman"/>
          <w:sz w:val="24"/>
          <w:szCs w:val="24"/>
        </w:rPr>
        <w:t>dengan</w:t>
      </w:r>
      <w:proofErr w:type="spellEnd"/>
      <w:r w:rsidR="003C0643">
        <w:rPr>
          <w:rFonts w:ascii="Times New Roman" w:hAnsi="Times New Roman" w:cs="Times New Roman"/>
          <w:sz w:val="24"/>
          <w:szCs w:val="24"/>
        </w:rPr>
        <w:t xml:space="preserve"> paclobutrazol </w:t>
      </w:r>
      <w:proofErr w:type="spellStart"/>
      <w:r w:rsidR="003C0643">
        <w:rPr>
          <w:rFonts w:ascii="Times New Roman" w:hAnsi="Times New Roman" w:cs="Times New Roman"/>
          <w:sz w:val="24"/>
          <w:szCs w:val="24"/>
        </w:rPr>
        <w:t>tetapi</w:t>
      </w:r>
      <w:proofErr w:type="spellEnd"/>
      <w:r w:rsidR="003C0643">
        <w:rPr>
          <w:rFonts w:ascii="Times New Roman" w:hAnsi="Times New Roman" w:cs="Times New Roman"/>
          <w:sz w:val="24"/>
          <w:szCs w:val="24"/>
        </w:rPr>
        <w:t xml:space="preserve"> </w:t>
      </w:r>
      <w:proofErr w:type="spellStart"/>
      <w:r w:rsidR="003C0643">
        <w:rPr>
          <w:rFonts w:ascii="Times New Roman" w:hAnsi="Times New Roman" w:cs="Times New Roman"/>
          <w:sz w:val="24"/>
          <w:szCs w:val="24"/>
        </w:rPr>
        <w:t>tidak</w:t>
      </w:r>
      <w:proofErr w:type="spellEnd"/>
      <w:r w:rsidR="003C0643">
        <w:rPr>
          <w:rFonts w:ascii="Times New Roman" w:hAnsi="Times New Roman" w:cs="Times New Roman"/>
          <w:sz w:val="24"/>
          <w:szCs w:val="24"/>
        </w:rPr>
        <w:t xml:space="preserve"> </w:t>
      </w:r>
      <w:proofErr w:type="spellStart"/>
      <w:r w:rsidR="003C0643">
        <w:rPr>
          <w:rFonts w:ascii="Times New Roman" w:hAnsi="Times New Roman" w:cs="Times New Roman"/>
          <w:sz w:val="24"/>
          <w:szCs w:val="24"/>
        </w:rPr>
        <w:t>meninggalkan</w:t>
      </w:r>
      <w:proofErr w:type="spellEnd"/>
      <w:r w:rsidR="003C0643">
        <w:rPr>
          <w:rFonts w:ascii="Times New Roman" w:hAnsi="Times New Roman" w:cs="Times New Roman"/>
          <w:sz w:val="24"/>
          <w:szCs w:val="24"/>
        </w:rPr>
        <w:t xml:space="preserve"> </w:t>
      </w:r>
      <w:proofErr w:type="spellStart"/>
      <w:r w:rsidR="003C0643">
        <w:rPr>
          <w:rFonts w:ascii="Times New Roman" w:hAnsi="Times New Roman" w:cs="Times New Roman"/>
          <w:sz w:val="24"/>
          <w:szCs w:val="24"/>
        </w:rPr>
        <w:t>residu</w:t>
      </w:r>
      <w:proofErr w:type="spellEnd"/>
      <w:r w:rsidR="003C0643">
        <w:rPr>
          <w:rFonts w:ascii="Times New Roman" w:hAnsi="Times New Roman" w:cs="Times New Roman"/>
          <w:sz w:val="24"/>
          <w:szCs w:val="24"/>
        </w:rPr>
        <w:t xml:space="preserve"> </w:t>
      </w:r>
      <w:proofErr w:type="spellStart"/>
      <w:r w:rsidR="003C0643">
        <w:rPr>
          <w:rFonts w:ascii="Times New Roman" w:hAnsi="Times New Roman" w:cs="Times New Roman"/>
          <w:sz w:val="24"/>
          <w:szCs w:val="24"/>
        </w:rPr>
        <w:t>setelah</w:t>
      </w:r>
      <w:proofErr w:type="spellEnd"/>
      <w:r w:rsidR="003C0643">
        <w:rPr>
          <w:rFonts w:ascii="Times New Roman" w:hAnsi="Times New Roman" w:cs="Times New Roman"/>
          <w:sz w:val="24"/>
          <w:szCs w:val="24"/>
        </w:rPr>
        <w:t xml:space="preserve"> </w:t>
      </w:r>
      <w:proofErr w:type="spellStart"/>
      <w:r w:rsidR="003C0643">
        <w:rPr>
          <w:rFonts w:ascii="Times New Roman" w:hAnsi="Times New Roman" w:cs="Times New Roman"/>
          <w:sz w:val="24"/>
          <w:szCs w:val="24"/>
        </w:rPr>
        <w:t>aplikasi</w:t>
      </w:r>
      <w:proofErr w:type="spellEnd"/>
      <w:r w:rsidR="003C0643">
        <w:rPr>
          <w:rFonts w:ascii="Times New Roman" w:hAnsi="Times New Roman" w:cs="Times New Roman"/>
          <w:sz w:val="24"/>
          <w:szCs w:val="24"/>
        </w:rPr>
        <w:t xml:space="preserve">, </w:t>
      </w:r>
      <w:proofErr w:type="spellStart"/>
      <w:r w:rsidR="003C0643">
        <w:rPr>
          <w:rFonts w:ascii="Times New Roman" w:hAnsi="Times New Roman" w:cs="Times New Roman"/>
          <w:sz w:val="24"/>
          <w:szCs w:val="24"/>
        </w:rPr>
        <w:t>zat</w:t>
      </w:r>
      <w:proofErr w:type="spellEnd"/>
      <w:r w:rsidR="003C0643">
        <w:rPr>
          <w:rFonts w:ascii="Times New Roman" w:hAnsi="Times New Roman" w:cs="Times New Roman"/>
          <w:sz w:val="24"/>
          <w:szCs w:val="24"/>
        </w:rPr>
        <w:t xml:space="preserve"> </w:t>
      </w:r>
      <w:proofErr w:type="spellStart"/>
      <w:r w:rsidR="003C0643">
        <w:rPr>
          <w:rFonts w:ascii="Times New Roman" w:hAnsi="Times New Roman" w:cs="Times New Roman"/>
          <w:sz w:val="24"/>
          <w:szCs w:val="24"/>
        </w:rPr>
        <w:t>tersebut</w:t>
      </w:r>
      <w:proofErr w:type="spellEnd"/>
      <w:r w:rsidR="003C0643">
        <w:rPr>
          <w:rFonts w:ascii="Times New Roman" w:hAnsi="Times New Roman" w:cs="Times New Roman"/>
          <w:sz w:val="24"/>
          <w:szCs w:val="24"/>
        </w:rPr>
        <w:t xml:space="preserve"> </w:t>
      </w:r>
      <w:proofErr w:type="spellStart"/>
      <w:r w:rsidR="003C0643">
        <w:rPr>
          <w:rFonts w:ascii="Times New Roman" w:hAnsi="Times New Roman" w:cs="Times New Roman"/>
          <w:sz w:val="24"/>
          <w:szCs w:val="24"/>
        </w:rPr>
        <w:t>adalah</w:t>
      </w:r>
      <w:proofErr w:type="spellEnd"/>
      <w:r w:rsidR="003C0643">
        <w:rPr>
          <w:rFonts w:ascii="Times New Roman" w:hAnsi="Times New Roman" w:cs="Times New Roman"/>
          <w:sz w:val="24"/>
          <w:szCs w:val="24"/>
        </w:rPr>
        <w:t xml:space="preserve"> </w:t>
      </w:r>
      <w:proofErr w:type="spellStart"/>
      <w:r w:rsidR="003C0643">
        <w:rPr>
          <w:rFonts w:ascii="Times New Roman" w:hAnsi="Times New Roman" w:cs="Times New Roman"/>
          <w:sz w:val="24"/>
          <w:szCs w:val="24"/>
        </w:rPr>
        <w:t>Prohexadione</w:t>
      </w:r>
      <w:proofErr w:type="spellEnd"/>
      <w:r w:rsidR="003C0643">
        <w:rPr>
          <w:rFonts w:ascii="Times New Roman" w:hAnsi="Times New Roman" w:cs="Times New Roman"/>
          <w:sz w:val="24"/>
          <w:szCs w:val="24"/>
        </w:rPr>
        <w:t xml:space="preserve">-Ca </w:t>
      </w:r>
      <w:r w:rsidR="003C0643">
        <w:rPr>
          <w:rFonts w:ascii="Times New Roman" w:hAnsi="Times New Roman" w:cs="Times New Roman"/>
          <w:sz w:val="24"/>
          <w:szCs w:val="24"/>
        </w:rPr>
        <w:fldChar w:fldCharType="begin" w:fldLock="1"/>
      </w:r>
      <w:r w:rsidR="00B01C6A">
        <w:rPr>
          <w:rFonts w:ascii="Times New Roman" w:hAnsi="Times New Roman" w:cs="Times New Roman"/>
          <w:sz w:val="24"/>
          <w:szCs w:val="24"/>
        </w:rPr>
        <w:instrText>ADDIN CSL_CITATION {"citationItems":[{"id":"ITEM-1","itemData":{"author":[{"dropping-particle":"","family":"Darmawan","given":"","non-dropping-particle":"","parse-names":false,"suffix":""},{"dropping-particle":"","family":"Poerwanto","given":"","non-dropping-particle":"","parse-names":false,"suffix":""},{"dropping-particle":"","family":"Susanto","given":"","non-dropping-particle":"","parse-names":false,"suffix":""}],"id":"ITEM-1","issue":"2","issued":{"date-parts":[["2014"]]},"page":"133-140","title":"Aplikasi Prohexadion-Ca , Paclobutrazol , dan Strangulasi untuk Induksi Pembungaan di Luar Musim Pada Tanaman Jeruk Keprok ( Citrus reticulata ) Strangulation for Off Season Flowering Induction of Mandarin","type":"article-journal","volume":"24"},"uris":["http://www.mendeley.com/documents/?uuid=905207a7-a67e-4578-ba83-3456ce59bc24"]}],"mendeley":{"formattedCitation":"(Darmawan et al., 2014)","manualFormatting":"(Darmawan dkk., 2014)","plainTextFormattedCitation":"(Darmawan et al., 2014)","previouslyFormattedCitation":"(Darmawan et al., 2014)"},"properties":{"noteIndex":0},"schema":"https://github.com/citation-style-language/schema/raw/master/csl-citation.json"}</w:instrText>
      </w:r>
      <w:r w:rsidR="003C0643">
        <w:rPr>
          <w:rFonts w:ascii="Times New Roman" w:hAnsi="Times New Roman" w:cs="Times New Roman"/>
          <w:sz w:val="24"/>
          <w:szCs w:val="24"/>
        </w:rPr>
        <w:fldChar w:fldCharType="separate"/>
      </w:r>
      <w:r w:rsidR="003C0643" w:rsidRPr="003C0643">
        <w:rPr>
          <w:rFonts w:ascii="Times New Roman" w:hAnsi="Times New Roman" w:cs="Times New Roman"/>
          <w:noProof/>
          <w:sz w:val="24"/>
          <w:szCs w:val="24"/>
        </w:rPr>
        <w:t xml:space="preserve">(Darmawan </w:t>
      </w:r>
      <w:r w:rsidR="00B01C6A">
        <w:rPr>
          <w:rFonts w:ascii="Times New Roman" w:hAnsi="Times New Roman" w:cs="Times New Roman"/>
          <w:noProof/>
          <w:sz w:val="24"/>
          <w:szCs w:val="24"/>
        </w:rPr>
        <w:t>dkk</w:t>
      </w:r>
      <w:r w:rsidR="003C0643" w:rsidRPr="003C0643">
        <w:rPr>
          <w:rFonts w:ascii="Times New Roman" w:hAnsi="Times New Roman" w:cs="Times New Roman"/>
          <w:noProof/>
          <w:sz w:val="24"/>
          <w:szCs w:val="24"/>
        </w:rPr>
        <w:t>., 2014)</w:t>
      </w:r>
      <w:r w:rsidR="003C0643">
        <w:rPr>
          <w:rFonts w:ascii="Times New Roman" w:hAnsi="Times New Roman" w:cs="Times New Roman"/>
          <w:sz w:val="24"/>
          <w:szCs w:val="24"/>
        </w:rPr>
        <w:fldChar w:fldCharType="end"/>
      </w:r>
      <w:r w:rsidR="003C0643">
        <w:rPr>
          <w:rFonts w:ascii="Times New Roman" w:hAnsi="Times New Roman" w:cs="Times New Roman"/>
          <w:sz w:val="24"/>
          <w:szCs w:val="24"/>
        </w:rPr>
        <w:t>.</w:t>
      </w:r>
      <w:r w:rsidR="00F66075">
        <w:rPr>
          <w:rFonts w:ascii="Times New Roman" w:hAnsi="Times New Roman" w:cs="Times New Roman"/>
          <w:sz w:val="24"/>
          <w:szCs w:val="24"/>
        </w:rPr>
        <w:t xml:space="preserve"> </w:t>
      </w:r>
    </w:p>
    <w:p w14:paraId="4CA40F98" w14:textId="68F35FCF" w:rsidR="009D68E1" w:rsidRDefault="005D1E60" w:rsidP="004F139B">
      <w:pPr>
        <w:spacing w:after="0" w:line="360" w:lineRule="auto"/>
        <w:ind w:left="540" w:firstLine="540"/>
        <w:jc w:val="both"/>
        <w:rPr>
          <w:rFonts w:ascii="Times New Roman" w:hAnsi="Times New Roman" w:cs="Times New Roman"/>
          <w:sz w:val="24"/>
          <w:szCs w:val="24"/>
        </w:rPr>
      </w:pPr>
      <w:proofErr w:type="spellStart"/>
      <w:r>
        <w:rPr>
          <w:rFonts w:ascii="Times New Roman" w:hAnsi="Times New Roman" w:cs="Times New Roman"/>
          <w:sz w:val="24"/>
          <w:szCs w:val="24"/>
        </w:rPr>
        <w:t>Prohexadione</w:t>
      </w:r>
      <w:proofErr w:type="spellEnd"/>
      <w:r>
        <w:rPr>
          <w:rFonts w:ascii="Times New Roman" w:hAnsi="Times New Roman" w:cs="Times New Roman"/>
          <w:sz w:val="24"/>
          <w:szCs w:val="24"/>
        </w:rPr>
        <w:t xml:space="preserve">-Ca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vegetatif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berlebih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pohon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buah-buahan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Redemacher</w:t>
      </w:r>
      <w:proofErr w:type="spellEnd"/>
      <w:r>
        <w:rPr>
          <w:rFonts w:ascii="Times New Roman" w:hAnsi="Times New Roman" w:cs="Times New Roman"/>
          <w:sz w:val="24"/>
          <w:szCs w:val="24"/>
        </w:rPr>
        <w:t xml:space="preserve">, 2006). </w:t>
      </w:r>
      <w:proofErr w:type="spellStart"/>
      <w:r w:rsidR="00D44300">
        <w:rPr>
          <w:rFonts w:ascii="Times New Roman" w:hAnsi="Times New Roman" w:cs="Times New Roman"/>
          <w:sz w:val="24"/>
          <w:szCs w:val="24"/>
        </w:rPr>
        <w:t>Prohexadione</w:t>
      </w:r>
      <w:proofErr w:type="spellEnd"/>
      <w:r w:rsidR="00D44300">
        <w:rPr>
          <w:rFonts w:ascii="Times New Roman" w:hAnsi="Times New Roman" w:cs="Times New Roman"/>
          <w:sz w:val="24"/>
          <w:szCs w:val="24"/>
        </w:rPr>
        <w:t xml:space="preserve">-Ca </w:t>
      </w:r>
      <w:proofErr w:type="spellStart"/>
      <w:r w:rsidR="00D44300">
        <w:rPr>
          <w:rFonts w:ascii="Times New Roman" w:hAnsi="Times New Roman" w:cs="Times New Roman"/>
          <w:sz w:val="24"/>
          <w:szCs w:val="24"/>
        </w:rPr>
        <w:lastRenderedPageBreak/>
        <w:t>telah</w:t>
      </w:r>
      <w:proofErr w:type="spellEnd"/>
      <w:r w:rsidR="00D44300">
        <w:rPr>
          <w:rFonts w:ascii="Times New Roman" w:hAnsi="Times New Roman" w:cs="Times New Roman"/>
          <w:sz w:val="24"/>
          <w:szCs w:val="24"/>
        </w:rPr>
        <w:t xml:space="preserve"> </w:t>
      </w:r>
      <w:proofErr w:type="spellStart"/>
      <w:r w:rsidR="00D44300">
        <w:rPr>
          <w:rFonts w:ascii="Times New Roman" w:hAnsi="Times New Roman" w:cs="Times New Roman"/>
          <w:sz w:val="24"/>
          <w:szCs w:val="24"/>
        </w:rPr>
        <w:t>terbukti</w:t>
      </w:r>
      <w:proofErr w:type="spellEnd"/>
      <w:r w:rsidR="00D44300">
        <w:rPr>
          <w:rFonts w:ascii="Times New Roman" w:hAnsi="Times New Roman" w:cs="Times New Roman"/>
          <w:sz w:val="24"/>
          <w:szCs w:val="24"/>
        </w:rPr>
        <w:t xml:space="preserve"> </w:t>
      </w:r>
      <w:proofErr w:type="spellStart"/>
      <w:r w:rsidR="00D44300">
        <w:rPr>
          <w:rFonts w:ascii="Times New Roman" w:hAnsi="Times New Roman" w:cs="Times New Roman"/>
          <w:sz w:val="24"/>
          <w:szCs w:val="24"/>
        </w:rPr>
        <w:t>mengurangi</w:t>
      </w:r>
      <w:proofErr w:type="spellEnd"/>
      <w:r w:rsidR="00D44300">
        <w:rPr>
          <w:rFonts w:ascii="Times New Roman" w:hAnsi="Times New Roman" w:cs="Times New Roman"/>
          <w:sz w:val="24"/>
          <w:szCs w:val="24"/>
        </w:rPr>
        <w:t xml:space="preserve"> dan </w:t>
      </w:r>
      <w:proofErr w:type="spellStart"/>
      <w:r w:rsidR="00D44300">
        <w:rPr>
          <w:rFonts w:ascii="Times New Roman" w:hAnsi="Times New Roman" w:cs="Times New Roman"/>
          <w:sz w:val="24"/>
          <w:szCs w:val="24"/>
        </w:rPr>
        <w:t>mengatur</w:t>
      </w:r>
      <w:proofErr w:type="spellEnd"/>
      <w:r w:rsidR="00D44300">
        <w:rPr>
          <w:rFonts w:ascii="Times New Roman" w:hAnsi="Times New Roman" w:cs="Times New Roman"/>
          <w:sz w:val="24"/>
          <w:szCs w:val="24"/>
        </w:rPr>
        <w:t xml:space="preserve"> </w:t>
      </w:r>
      <w:proofErr w:type="spellStart"/>
      <w:r w:rsidR="00D44300">
        <w:rPr>
          <w:rFonts w:ascii="Times New Roman" w:hAnsi="Times New Roman" w:cs="Times New Roman"/>
          <w:sz w:val="24"/>
          <w:szCs w:val="24"/>
        </w:rPr>
        <w:t>pertumbuhan</w:t>
      </w:r>
      <w:proofErr w:type="spellEnd"/>
      <w:r w:rsidR="00D44300">
        <w:rPr>
          <w:rFonts w:ascii="Times New Roman" w:hAnsi="Times New Roman" w:cs="Times New Roman"/>
          <w:sz w:val="24"/>
          <w:szCs w:val="24"/>
        </w:rPr>
        <w:t xml:space="preserve"> </w:t>
      </w:r>
      <w:proofErr w:type="spellStart"/>
      <w:r w:rsidR="00D44300">
        <w:rPr>
          <w:rFonts w:ascii="Times New Roman" w:hAnsi="Times New Roman" w:cs="Times New Roman"/>
          <w:sz w:val="24"/>
          <w:szCs w:val="24"/>
        </w:rPr>
        <w:t>tanaman</w:t>
      </w:r>
      <w:proofErr w:type="spellEnd"/>
      <w:r w:rsidR="00D44300">
        <w:rPr>
          <w:rFonts w:ascii="Times New Roman" w:hAnsi="Times New Roman" w:cs="Times New Roman"/>
          <w:sz w:val="24"/>
          <w:szCs w:val="24"/>
        </w:rPr>
        <w:t xml:space="preserve"> </w:t>
      </w:r>
      <w:proofErr w:type="spellStart"/>
      <w:r w:rsidR="00D44300">
        <w:rPr>
          <w:rFonts w:ascii="Times New Roman" w:hAnsi="Times New Roman" w:cs="Times New Roman"/>
          <w:sz w:val="24"/>
          <w:szCs w:val="24"/>
        </w:rPr>
        <w:t>seperti</w:t>
      </w:r>
      <w:proofErr w:type="spellEnd"/>
      <w:r w:rsidR="00D44300">
        <w:rPr>
          <w:rFonts w:ascii="Times New Roman" w:hAnsi="Times New Roman" w:cs="Times New Roman"/>
          <w:sz w:val="24"/>
          <w:szCs w:val="24"/>
        </w:rPr>
        <w:t xml:space="preserve"> petunia, impatiens, </w:t>
      </w:r>
      <w:proofErr w:type="spellStart"/>
      <w:r w:rsidR="00D44300">
        <w:rPr>
          <w:rFonts w:ascii="Times New Roman" w:hAnsi="Times New Roman" w:cs="Times New Roman"/>
          <w:sz w:val="24"/>
          <w:szCs w:val="24"/>
        </w:rPr>
        <w:t>padi</w:t>
      </w:r>
      <w:proofErr w:type="spellEnd"/>
      <w:r w:rsidR="00D44300">
        <w:rPr>
          <w:rFonts w:ascii="Times New Roman" w:hAnsi="Times New Roman" w:cs="Times New Roman"/>
          <w:sz w:val="24"/>
          <w:szCs w:val="24"/>
        </w:rPr>
        <w:t xml:space="preserve">, </w:t>
      </w:r>
      <w:proofErr w:type="spellStart"/>
      <w:r w:rsidR="00D44300">
        <w:rPr>
          <w:rFonts w:ascii="Times New Roman" w:hAnsi="Times New Roman" w:cs="Times New Roman"/>
          <w:sz w:val="24"/>
          <w:szCs w:val="24"/>
        </w:rPr>
        <w:t>krisan</w:t>
      </w:r>
      <w:proofErr w:type="spellEnd"/>
      <w:r w:rsidR="00D44300">
        <w:rPr>
          <w:rFonts w:ascii="Times New Roman" w:hAnsi="Times New Roman" w:cs="Times New Roman"/>
          <w:sz w:val="24"/>
          <w:szCs w:val="24"/>
        </w:rPr>
        <w:t xml:space="preserve">, pir, dan </w:t>
      </w:r>
      <w:proofErr w:type="spellStart"/>
      <w:r w:rsidR="00D44300">
        <w:rPr>
          <w:rFonts w:ascii="Times New Roman" w:hAnsi="Times New Roman" w:cs="Times New Roman"/>
          <w:sz w:val="24"/>
          <w:szCs w:val="24"/>
        </w:rPr>
        <w:t>berbagai</w:t>
      </w:r>
      <w:proofErr w:type="spellEnd"/>
      <w:r w:rsidR="00D44300">
        <w:rPr>
          <w:rFonts w:ascii="Times New Roman" w:hAnsi="Times New Roman" w:cs="Times New Roman"/>
          <w:sz w:val="24"/>
          <w:szCs w:val="24"/>
        </w:rPr>
        <w:t xml:space="preserve"> </w:t>
      </w:r>
      <w:proofErr w:type="spellStart"/>
      <w:r w:rsidR="00D44300">
        <w:rPr>
          <w:rFonts w:ascii="Times New Roman" w:hAnsi="Times New Roman" w:cs="Times New Roman"/>
          <w:sz w:val="24"/>
          <w:szCs w:val="24"/>
        </w:rPr>
        <w:t>syuran</w:t>
      </w:r>
      <w:proofErr w:type="spellEnd"/>
      <w:r w:rsidR="00D44300">
        <w:rPr>
          <w:rFonts w:ascii="Times New Roman" w:hAnsi="Times New Roman" w:cs="Times New Roman"/>
          <w:sz w:val="24"/>
          <w:szCs w:val="24"/>
        </w:rPr>
        <w:t xml:space="preserve"> </w:t>
      </w:r>
      <w:proofErr w:type="spellStart"/>
      <w:r w:rsidR="00D44300">
        <w:rPr>
          <w:rFonts w:ascii="Times New Roman" w:hAnsi="Times New Roman" w:cs="Times New Roman"/>
          <w:sz w:val="24"/>
          <w:szCs w:val="24"/>
        </w:rPr>
        <w:t>tanpa</w:t>
      </w:r>
      <w:proofErr w:type="spellEnd"/>
      <w:r w:rsidR="00D44300">
        <w:rPr>
          <w:rFonts w:ascii="Times New Roman" w:hAnsi="Times New Roman" w:cs="Times New Roman"/>
          <w:sz w:val="24"/>
          <w:szCs w:val="24"/>
        </w:rPr>
        <w:t xml:space="preserve"> </w:t>
      </w:r>
      <w:proofErr w:type="spellStart"/>
      <w:r w:rsidR="00D44300">
        <w:rPr>
          <w:rFonts w:ascii="Times New Roman" w:hAnsi="Times New Roman" w:cs="Times New Roman"/>
          <w:sz w:val="24"/>
          <w:szCs w:val="24"/>
        </w:rPr>
        <w:t>efek</w:t>
      </w:r>
      <w:proofErr w:type="spellEnd"/>
      <w:r w:rsidR="00D44300">
        <w:rPr>
          <w:rFonts w:ascii="Times New Roman" w:hAnsi="Times New Roman" w:cs="Times New Roman"/>
          <w:sz w:val="24"/>
          <w:szCs w:val="24"/>
        </w:rPr>
        <w:t xml:space="preserve"> negative </w:t>
      </w:r>
      <w:proofErr w:type="spellStart"/>
      <w:r w:rsidR="00D44300">
        <w:rPr>
          <w:rFonts w:ascii="Times New Roman" w:hAnsi="Times New Roman" w:cs="Times New Roman"/>
          <w:sz w:val="24"/>
          <w:szCs w:val="24"/>
        </w:rPr>
        <w:t>terhadap</w:t>
      </w:r>
      <w:proofErr w:type="spellEnd"/>
      <w:r w:rsidR="00D44300">
        <w:rPr>
          <w:rFonts w:ascii="Times New Roman" w:hAnsi="Times New Roman" w:cs="Times New Roman"/>
          <w:sz w:val="24"/>
          <w:szCs w:val="24"/>
        </w:rPr>
        <w:t xml:space="preserve"> </w:t>
      </w:r>
      <w:proofErr w:type="spellStart"/>
      <w:r w:rsidR="00D44300">
        <w:rPr>
          <w:rFonts w:ascii="Times New Roman" w:hAnsi="Times New Roman" w:cs="Times New Roman"/>
          <w:sz w:val="24"/>
          <w:szCs w:val="24"/>
        </w:rPr>
        <w:t>penurunan</w:t>
      </w:r>
      <w:proofErr w:type="spellEnd"/>
      <w:r w:rsidR="00D44300">
        <w:rPr>
          <w:rFonts w:ascii="Times New Roman" w:hAnsi="Times New Roman" w:cs="Times New Roman"/>
          <w:sz w:val="24"/>
          <w:szCs w:val="24"/>
        </w:rPr>
        <w:t xml:space="preserve"> </w:t>
      </w:r>
      <w:proofErr w:type="spellStart"/>
      <w:r w:rsidR="00D44300">
        <w:rPr>
          <w:rFonts w:ascii="Times New Roman" w:hAnsi="Times New Roman" w:cs="Times New Roman"/>
          <w:sz w:val="24"/>
          <w:szCs w:val="24"/>
        </w:rPr>
        <w:t>kualitas</w:t>
      </w:r>
      <w:proofErr w:type="spellEnd"/>
      <w:r w:rsidR="00D44300">
        <w:rPr>
          <w:rFonts w:ascii="Times New Roman" w:hAnsi="Times New Roman" w:cs="Times New Roman"/>
          <w:sz w:val="24"/>
          <w:szCs w:val="24"/>
        </w:rPr>
        <w:t xml:space="preserve"> dan </w:t>
      </w:r>
      <w:proofErr w:type="spellStart"/>
      <w:r w:rsidR="00D44300">
        <w:rPr>
          <w:rFonts w:ascii="Times New Roman" w:hAnsi="Times New Roman" w:cs="Times New Roman"/>
          <w:sz w:val="24"/>
          <w:szCs w:val="24"/>
        </w:rPr>
        <w:t>hasil</w:t>
      </w:r>
      <w:proofErr w:type="spellEnd"/>
      <w:r w:rsidR="00D44300">
        <w:rPr>
          <w:rFonts w:ascii="Times New Roman" w:hAnsi="Times New Roman" w:cs="Times New Roman"/>
          <w:sz w:val="24"/>
          <w:szCs w:val="24"/>
        </w:rPr>
        <w:t xml:space="preserve"> </w:t>
      </w:r>
      <w:proofErr w:type="spellStart"/>
      <w:r w:rsidR="00D44300">
        <w:rPr>
          <w:rFonts w:ascii="Times New Roman" w:hAnsi="Times New Roman" w:cs="Times New Roman"/>
          <w:sz w:val="24"/>
          <w:szCs w:val="24"/>
        </w:rPr>
        <w:t>buah</w:t>
      </w:r>
      <w:proofErr w:type="spellEnd"/>
      <w:r w:rsidR="00D44300">
        <w:rPr>
          <w:rFonts w:ascii="Times New Roman" w:hAnsi="Times New Roman" w:cs="Times New Roman"/>
          <w:sz w:val="24"/>
          <w:szCs w:val="24"/>
        </w:rPr>
        <w:t xml:space="preserve"> </w:t>
      </w:r>
      <w:r w:rsidR="0083148F">
        <w:rPr>
          <w:rFonts w:ascii="Times New Roman" w:hAnsi="Times New Roman" w:cs="Times New Roman"/>
          <w:sz w:val="24"/>
          <w:szCs w:val="24"/>
        </w:rPr>
        <w:fldChar w:fldCharType="begin" w:fldLock="1"/>
      </w:r>
      <w:r w:rsidR="00B01C6A">
        <w:rPr>
          <w:rFonts w:ascii="Times New Roman" w:hAnsi="Times New Roman" w:cs="Times New Roman"/>
          <w:sz w:val="24"/>
          <w:szCs w:val="24"/>
        </w:rPr>
        <w:instrText>ADDIN CSL_CITATION {"citationItems":[{"id":"ITEM-1","itemData":{"DOI":"10.3390/agronomy9030155","ISSN":"20734395","abstract":"Strawberry (Fragaria × ananassa Duch.) is an important horticultural crop that is vegetatively propagated using runner plants. To achieve massive production of runner plants, it is important to transfer the assimilation products of the mother plant to the runner plants, and not to the runner itself. Application of prohexadione–calcium (Pro–Ca), a plant growth retardant with few side effects, to strawberry is effective in inhibiting transport of assimilates to runners. This study aimed to determine the optimum application method and concentration of Pro–Ca on the growth characteristics of mother plants, runners, and runner plants for the propagation of strawberry in nurseries. Pro–Ca was applied at the rate of 0, 50, 100, 150, or 200 mg·L −1 (35 mL per plant) to plants via foliar spray or drenching under greenhouse conditions at 30 days after transplantation. Petiole lengths of mother plants were measured 15 weeks after treatment; growth was suppressed at the higher concentrations of Pro–Ca regardless of the application method. However, the crown diameter was not significantly affected by the application method or Pro–Ca concentration. The number of runners was 7.0 to 8.2, with no significant difference across treatments. Runner length was shorter at higher concentrations of Pro–Ca, especially in the 200 mg·L −1 drench treatment. However, fresh weight (FW) and dry weights (DW) of runners in the 50 mg·L −1 Pro–Ca drench treatments were higher than controls. Foliar spray and drench treatments were more effective for runner plant production than the control; a greater number of runner plants were produced with the 100 and 150 mg·L −1 Pro–Ca foliar spray treatment and the 50 and 100 mg·L −1 drench treatment. The FW and DW of the first runner plant was not significantly different in all treatments, but DW of the second runner plant, and FW and DW of the third runner plant were greatest in the 50 mg·L −1 Pro–Ca drench treatment. These results suggested that growth and production of runner plants of Maehyang strawberry were greatest under the 50 mg·L −1 Pro–Ca drench treatment.","author":[{"dropping-particle":"","family":"Kim","given":"Hyeon Min","non-dropping-particle":"","parse-names":false,"suffix":""},{"dropping-particle":"","family":"Lee","given":"Hye Ri","non-dropping-particle":"","parse-names":false,"suffix":""},{"dropping-particle":"","family":"Kang","given":"Jae Hyeon","non-dropping-particle":"","parse-names":false,"suffix":""},{"dropping-particle":"","family":"Hwang","given":"Seung Jae","non-dropping-particle":"","parse-names":false,"suffix":""}],"container-title":"Agronomy","id":"ITEM-1","issue":"3","issued":{"date-parts":[["2019"]]},"title":"Prohexadione-calcium application during vegetative growth affects growth of mother plants, runners, and runner plants of Maehyang strawberry","type":"article-journal","volume":"9"},"uris":["http://www.mendeley.com/documents/?uuid=f818ea71-10d4-457e-be5c-3d49d5084e67"]}],"mendeley":{"formattedCitation":"(Kim et al., 2019)","manualFormatting":"(Kim dkk., 2019)","plainTextFormattedCitation":"(Kim et al., 2019)","previouslyFormattedCitation":"(Kim et al., 2019)"},"properties":{"noteIndex":0},"schema":"https://github.com/citation-style-language/schema/raw/master/csl-citation.json"}</w:instrText>
      </w:r>
      <w:r w:rsidR="0083148F">
        <w:rPr>
          <w:rFonts w:ascii="Times New Roman" w:hAnsi="Times New Roman" w:cs="Times New Roman"/>
          <w:sz w:val="24"/>
          <w:szCs w:val="24"/>
        </w:rPr>
        <w:fldChar w:fldCharType="separate"/>
      </w:r>
      <w:r w:rsidR="0083148F" w:rsidRPr="0083148F">
        <w:rPr>
          <w:rFonts w:ascii="Times New Roman" w:hAnsi="Times New Roman" w:cs="Times New Roman"/>
          <w:noProof/>
          <w:sz w:val="24"/>
          <w:szCs w:val="24"/>
        </w:rPr>
        <w:t xml:space="preserve">(Kim </w:t>
      </w:r>
      <w:r w:rsidR="00B01C6A">
        <w:rPr>
          <w:rFonts w:ascii="Times New Roman" w:hAnsi="Times New Roman" w:cs="Times New Roman"/>
          <w:noProof/>
          <w:sz w:val="24"/>
          <w:szCs w:val="24"/>
        </w:rPr>
        <w:t>dkk</w:t>
      </w:r>
      <w:r w:rsidR="0083148F" w:rsidRPr="0083148F">
        <w:rPr>
          <w:rFonts w:ascii="Times New Roman" w:hAnsi="Times New Roman" w:cs="Times New Roman"/>
          <w:noProof/>
          <w:sz w:val="24"/>
          <w:szCs w:val="24"/>
        </w:rPr>
        <w:t>., 2019)</w:t>
      </w:r>
      <w:r w:rsidR="0083148F">
        <w:rPr>
          <w:rFonts w:ascii="Times New Roman" w:hAnsi="Times New Roman" w:cs="Times New Roman"/>
          <w:sz w:val="24"/>
          <w:szCs w:val="24"/>
        </w:rPr>
        <w:fldChar w:fldCharType="end"/>
      </w:r>
      <w:r w:rsidR="0083148F">
        <w:rPr>
          <w:rFonts w:ascii="Times New Roman" w:hAnsi="Times New Roman" w:cs="Times New Roman"/>
          <w:sz w:val="24"/>
          <w:szCs w:val="24"/>
        </w:rPr>
        <w:t xml:space="preserve">. </w:t>
      </w:r>
      <w:proofErr w:type="spellStart"/>
      <w:r w:rsidR="009D68E1">
        <w:rPr>
          <w:rFonts w:ascii="Times New Roman" w:hAnsi="Times New Roman" w:cs="Times New Roman"/>
          <w:sz w:val="24"/>
          <w:szCs w:val="24"/>
        </w:rPr>
        <w:t>Pemberian</w:t>
      </w:r>
      <w:proofErr w:type="spellEnd"/>
      <w:r w:rsidR="009D68E1">
        <w:rPr>
          <w:rFonts w:ascii="Times New Roman" w:hAnsi="Times New Roman" w:cs="Times New Roman"/>
          <w:sz w:val="24"/>
          <w:szCs w:val="24"/>
        </w:rPr>
        <w:t xml:space="preserve"> </w:t>
      </w:r>
      <w:proofErr w:type="spellStart"/>
      <w:r w:rsidR="009D68E1">
        <w:rPr>
          <w:rFonts w:ascii="Times New Roman" w:hAnsi="Times New Roman" w:cs="Times New Roman"/>
          <w:sz w:val="24"/>
          <w:szCs w:val="24"/>
        </w:rPr>
        <w:t>Prohexadione</w:t>
      </w:r>
      <w:proofErr w:type="spellEnd"/>
      <w:r w:rsidR="009D68E1">
        <w:rPr>
          <w:rFonts w:ascii="Times New Roman" w:hAnsi="Times New Roman" w:cs="Times New Roman"/>
          <w:sz w:val="24"/>
          <w:szCs w:val="24"/>
        </w:rPr>
        <w:t xml:space="preserve">-Ca pada </w:t>
      </w:r>
      <w:proofErr w:type="spellStart"/>
      <w:r w:rsidR="009D68E1">
        <w:rPr>
          <w:rFonts w:ascii="Times New Roman" w:hAnsi="Times New Roman" w:cs="Times New Roman"/>
          <w:sz w:val="24"/>
          <w:szCs w:val="24"/>
        </w:rPr>
        <w:t>waktu</w:t>
      </w:r>
      <w:proofErr w:type="spellEnd"/>
      <w:r w:rsidR="009D68E1">
        <w:rPr>
          <w:rFonts w:ascii="Times New Roman" w:hAnsi="Times New Roman" w:cs="Times New Roman"/>
          <w:sz w:val="24"/>
          <w:szCs w:val="24"/>
        </w:rPr>
        <w:t xml:space="preserve"> 30 HST </w:t>
      </w:r>
      <w:proofErr w:type="spellStart"/>
      <w:r w:rsidR="009D68E1">
        <w:rPr>
          <w:rFonts w:ascii="Times New Roman" w:hAnsi="Times New Roman" w:cs="Times New Roman"/>
          <w:sz w:val="24"/>
          <w:szCs w:val="24"/>
        </w:rPr>
        <w:t>dapat</w:t>
      </w:r>
      <w:proofErr w:type="spellEnd"/>
      <w:r w:rsidR="009D68E1">
        <w:rPr>
          <w:rFonts w:ascii="Times New Roman" w:hAnsi="Times New Roman" w:cs="Times New Roman"/>
          <w:sz w:val="24"/>
          <w:szCs w:val="24"/>
        </w:rPr>
        <w:t xml:space="preserve"> </w:t>
      </w:r>
      <w:proofErr w:type="spellStart"/>
      <w:r w:rsidR="009D68E1">
        <w:rPr>
          <w:rFonts w:ascii="Times New Roman" w:hAnsi="Times New Roman" w:cs="Times New Roman"/>
          <w:sz w:val="24"/>
          <w:szCs w:val="24"/>
        </w:rPr>
        <w:t>menekan</w:t>
      </w:r>
      <w:proofErr w:type="spellEnd"/>
      <w:r w:rsidR="009D68E1">
        <w:rPr>
          <w:rFonts w:ascii="Times New Roman" w:hAnsi="Times New Roman" w:cs="Times New Roman"/>
          <w:sz w:val="24"/>
          <w:szCs w:val="24"/>
        </w:rPr>
        <w:t xml:space="preserve"> </w:t>
      </w:r>
      <w:proofErr w:type="spellStart"/>
      <w:r w:rsidR="009D68E1">
        <w:rPr>
          <w:rFonts w:ascii="Times New Roman" w:hAnsi="Times New Roman" w:cs="Times New Roman"/>
          <w:sz w:val="24"/>
          <w:szCs w:val="24"/>
        </w:rPr>
        <w:t>bertambahnya</w:t>
      </w:r>
      <w:proofErr w:type="spellEnd"/>
      <w:r w:rsidR="009D68E1">
        <w:rPr>
          <w:rFonts w:ascii="Times New Roman" w:hAnsi="Times New Roman" w:cs="Times New Roman"/>
          <w:sz w:val="24"/>
          <w:szCs w:val="24"/>
        </w:rPr>
        <w:t xml:space="preserve"> </w:t>
      </w:r>
      <w:proofErr w:type="spellStart"/>
      <w:r w:rsidR="009D68E1">
        <w:rPr>
          <w:rFonts w:ascii="Times New Roman" w:hAnsi="Times New Roman" w:cs="Times New Roman"/>
          <w:sz w:val="24"/>
          <w:szCs w:val="24"/>
        </w:rPr>
        <w:t>tinggi</w:t>
      </w:r>
      <w:proofErr w:type="spellEnd"/>
      <w:r w:rsidR="009D68E1">
        <w:rPr>
          <w:rFonts w:ascii="Times New Roman" w:hAnsi="Times New Roman" w:cs="Times New Roman"/>
          <w:sz w:val="24"/>
          <w:szCs w:val="24"/>
        </w:rPr>
        <w:t xml:space="preserve"> </w:t>
      </w:r>
      <w:proofErr w:type="spellStart"/>
      <w:r w:rsidR="009D68E1">
        <w:rPr>
          <w:rFonts w:ascii="Times New Roman" w:hAnsi="Times New Roman" w:cs="Times New Roman"/>
          <w:sz w:val="24"/>
          <w:szCs w:val="24"/>
        </w:rPr>
        <w:t>tanaman</w:t>
      </w:r>
      <w:proofErr w:type="spellEnd"/>
      <w:r w:rsidR="009D68E1">
        <w:rPr>
          <w:rFonts w:ascii="Times New Roman" w:hAnsi="Times New Roman" w:cs="Times New Roman"/>
          <w:sz w:val="24"/>
          <w:szCs w:val="24"/>
        </w:rPr>
        <w:t xml:space="preserve">, yang </w:t>
      </w:r>
      <w:proofErr w:type="spellStart"/>
      <w:r w:rsidR="009D68E1">
        <w:rPr>
          <w:rFonts w:ascii="Times New Roman" w:hAnsi="Times New Roman" w:cs="Times New Roman"/>
          <w:sz w:val="24"/>
          <w:szCs w:val="24"/>
        </w:rPr>
        <w:t>menyebabkan</w:t>
      </w:r>
      <w:proofErr w:type="spellEnd"/>
      <w:r w:rsidR="009D68E1">
        <w:rPr>
          <w:rFonts w:ascii="Times New Roman" w:hAnsi="Times New Roman" w:cs="Times New Roman"/>
          <w:sz w:val="24"/>
          <w:szCs w:val="24"/>
        </w:rPr>
        <w:t xml:space="preserve"> </w:t>
      </w:r>
      <w:proofErr w:type="spellStart"/>
      <w:r w:rsidR="009D68E1">
        <w:rPr>
          <w:rFonts w:ascii="Times New Roman" w:hAnsi="Times New Roman" w:cs="Times New Roman"/>
          <w:sz w:val="24"/>
          <w:szCs w:val="24"/>
        </w:rPr>
        <w:t>tanaman</w:t>
      </w:r>
      <w:proofErr w:type="spellEnd"/>
      <w:r w:rsidR="009D68E1">
        <w:rPr>
          <w:rFonts w:ascii="Times New Roman" w:hAnsi="Times New Roman" w:cs="Times New Roman"/>
          <w:sz w:val="24"/>
          <w:szCs w:val="24"/>
        </w:rPr>
        <w:t xml:space="preserve"> </w:t>
      </w:r>
      <w:proofErr w:type="spellStart"/>
      <w:r w:rsidR="009D68E1">
        <w:rPr>
          <w:rFonts w:ascii="Times New Roman" w:hAnsi="Times New Roman" w:cs="Times New Roman"/>
          <w:sz w:val="24"/>
          <w:szCs w:val="24"/>
        </w:rPr>
        <w:t>lebih</w:t>
      </w:r>
      <w:proofErr w:type="spellEnd"/>
      <w:r w:rsidR="009D68E1">
        <w:rPr>
          <w:rFonts w:ascii="Times New Roman" w:hAnsi="Times New Roman" w:cs="Times New Roman"/>
          <w:sz w:val="24"/>
          <w:szCs w:val="24"/>
        </w:rPr>
        <w:t xml:space="preserve"> </w:t>
      </w:r>
      <w:proofErr w:type="spellStart"/>
      <w:r w:rsidR="009D68E1">
        <w:rPr>
          <w:rFonts w:ascii="Times New Roman" w:hAnsi="Times New Roman" w:cs="Times New Roman"/>
          <w:sz w:val="24"/>
          <w:szCs w:val="24"/>
        </w:rPr>
        <w:t>pendek</w:t>
      </w:r>
      <w:proofErr w:type="spellEnd"/>
      <w:r w:rsidR="009D68E1">
        <w:rPr>
          <w:rFonts w:ascii="Times New Roman" w:hAnsi="Times New Roman" w:cs="Times New Roman"/>
          <w:sz w:val="24"/>
          <w:szCs w:val="24"/>
        </w:rPr>
        <w:t xml:space="preserve">. </w:t>
      </w:r>
      <w:proofErr w:type="spellStart"/>
      <w:r w:rsidR="009D68E1">
        <w:rPr>
          <w:rFonts w:ascii="Times New Roman" w:hAnsi="Times New Roman" w:cs="Times New Roman"/>
          <w:sz w:val="24"/>
          <w:szCs w:val="24"/>
        </w:rPr>
        <w:t>Akibatnya</w:t>
      </w:r>
      <w:proofErr w:type="spellEnd"/>
      <w:r w:rsidR="009D68E1">
        <w:rPr>
          <w:rFonts w:ascii="Times New Roman" w:hAnsi="Times New Roman" w:cs="Times New Roman"/>
          <w:sz w:val="24"/>
          <w:szCs w:val="24"/>
        </w:rPr>
        <w:t xml:space="preserve">, </w:t>
      </w:r>
      <w:proofErr w:type="spellStart"/>
      <w:r w:rsidR="009D68E1">
        <w:rPr>
          <w:rFonts w:ascii="Times New Roman" w:hAnsi="Times New Roman" w:cs="Times New Roman"/>
          <w:sz w:val="24"/>
          <w:szCs w:val="24"/>
        </w:rPr>
        <w:t>tanaman</w:t>
      </w:r>
      <w:proofErr w:type="spellEnd"/>
      <w:r w:rsidR="009D68E1">
        <w:rPr>
          <w:rFonts w:ascii="Times New Roman" w:hAnsi="Times New Roman" w:cs="Times New Roman"/>
          <w:sz w:val="24"/>
          <w:szCs w:val="24"/>
        </w:rPr>
        <w:t xml:space="preserve"> yang </w:t>
      </w:r>
      <w:proofErr w:type="spellStart"/>
      <w:r w:rsidR="009D68E1">
        <w:rPr>
          <w:rFonts w:ascii="Times New Roman" w:hAnsi="Times New Roman" w:cs="Times New Roman"/>
          <w:sz w:val="24"/>
          <w:szCs w:val="24"/>
        </w:rPr>
        <w:t>lebih</w:t>
      </w:r>
      <w:proofErr w:type="spellEnd"/>
      <w:r w:rsidR="009D68E1">
        <w:rPr>
          <w:rFonts w:ascii="Times New Roman" w:hAnsi="Times New Roman" w:cs="Times New Roman"/>
          <w:sz w:val="24"/>
          <w:szCs w:val="24"/>
        </w:rPr>
        <w:t xml:space="preserve"> </w:t>
      </w:r>
      <w:proofErr w:type="spellStart"/>
      <w:r w:rsidR="009D68E1">
        <w:rPr>
          <w:rFonts w:ascii="Times New Roman" w:hAnsi="Times New Roman" w:cs="Times New Roman"/>
          <w:sz w:val="24"/>
          <w:szCs w:val="24"/>
        </w:rPr>
        <w:t>pendek</w:t>
      </w:r>
      <w:proofErr w:type="spellEnd"/>
      <w:r w:rsidR="009D68E1">
        <w:rPr>
          <w:rFonts w:ascii="Times New Roman" w:hAnsi="Times New Roman" w:cs="Times New Roman"/>
          <w:sz w:val="24"/>
          <w:szCs w:val="24"/>
        </w:rPr>
        <w:t xml:space="preserve"> </w:t>
      </w:r>
      <w:proofErr w:type="spellStart"/>
      <w:r w:rsidR="009D68E1">
        <w:rPr>
          <w:rFonts w:ascii="Times New Roman" w:hAnsi="Times New Roman" w:cs="Times New Roman"/>
          <w:sz w:val="24"/>
          <w:szCs w:val="24"/>
        </w:rPr>
        <w:t>dapat</w:t>
      </w:r>
      <w:proofErr w:type="spellEnd"/>
      <w:r w:rsidR="009D68E1">
        <w:rPr>
          <w:rFonts w:ascii="Times New Roman" w:hAnsi="Times New Roman" w:cs="Times New Roman"/>
          <w:sz w:val="24"/>
          <w:szCs w:val="24"/>
        </w:rPr>
        <w:t xml:space="preserve"> </w:t>
      </w:r>
      <w:proofErr w:type="spellStart"/>
      <w:r w:rsidR="009D68E1">
        <w:rPr>
          <w:rFonts w:ascii="Times New Roman" w:hAnsi="Times New Roman" w:cs="Times New Roman"/>
          <w:sz w:val="24"/>
          <w:szCs w:val="24"/>
        </w:rPr>
        <w:t>mengurangi</w:t>
      </w:r>
      <w:proofErr w:type="spellEnd"/>
      <w:r w:rsidR="009D68E1">
        <w:rPr>
          <w:rFonts w:ascii="Times New Roman" w:hAnsi="Times New Roman" w:cs="Times New Roman"/>
          <w:sz w:val="24"/>
          <w:szCs w:val="24"/>
        </w:rPr>
        <w:t xml:space="preserve"> </w:t>
      </w:r>
      <w:proofErr w:type="spellStart"/>
      <w:r w:rsidR="009D68E1">
        <w:rPr>
          <w:rFonts w:ascii="Times New Roman" w:hAnsi="Times New Roman" w:cs="Times New Roman"/>
          <w:sz w:val="24"/>
          <w:szCs w:val="24"/>
        </w:rPr>
        <w:t>pembentukan</w:t>
      </w:r>
      <w:proofErr w:type="spellEnd"/>
      <w:r w:rsidR="009D68E1">
        <w:rPr>
          <w:rFonts w:ascii="Times New Roman" w:hAnsi="Times New Roman" w:cs="Times New Roman"/>
          <w:sz w:val="24"/>
          <w:szCs w:val="24"/>
        </w:rPr>
        <w:t xml:space="preserve"> </w:t>
      </w:r>
      <w:proofErr w:type="spellStart"/>
      <w:r w:rsidR="009D68E1">
        <w:rPr>
          <w:rFonts w:ascii="Times New Roman" w:hAnsi="Times New Roman" w:cs="Times New Roman"/>
          <w:sz w:val="24"/>
          <w:szCs w:val="24"/>
        </w:rPr>
        <w:t>cabang</w:t>
      </w:r>
      <w:proofErr w:type="spellEnd"/>
      <w:r w:rsidR="009D68E1">
        <w:rPr>
          <w:rFonts w:ascii="Times New Roman" w:hAnsi="Times New Roman" w:cs="Times New Roman"/>
          <w:sz w:val="24"/>
          <w:szCs w:val="24"/>
        </w:rPr>
        <w:t xml:space="preserve"> </w:t>
      </w:r>
      <w:proofErr w:type="spellStart"/>
      <w:r w:rsidR="009D68E1">
        <w:rPr>
          <w:rFonts w:ascii="Times New Roman" w:hAnsi="Times New Roman" w:cs="Times New Roman"/>
          <w:sz w:val="24"/>
          <w:szCs w:val="24"/>
        </w:rPr>
        <w:t>baru</w:t>
      </w:r>
      <w:proofErr w:type="spellEnd"/>
      <w:r w:rsidR="009D68E1">
        <w:rPr>
          <w:rFonts w:ascii="Times New Roman" w:hAnsi="Times New Roman" w:cs="Times New Roman"/>
          <w:sz w:val="24"/>
          <w:szCs w:val="24"/>
        </w:rPr>
        <w:t xml:space="preserve"> dan </w:t>
      </w:r>
      <w:proofErr w:type="spellStart"/>
      <w:r w:rsidR="009D68E1">
        <w:rPr>
          <w:rFonts w:ascii="Times New Roman" w:hAnsi="Times New Roman" w:cs="Times New Roman"/>
          <w:sz w:val="24"/>
          <w:szCs w:val="24"/>
        </w:rPr>
        <w:t>daun</w:t>
      </w:r>
      <w:proofErr w:type="spellEnd"/>
      <w:r w:rsidR="009D68E1">
        <w:rPr>
          <w:rFonts w:ascii="Times New Roman" w:hAnsi="Times New Roman" w:cs="Times New Roman"/>
          <w:sz w:val="24"/>
          <w:szCs w:val="24"/>
        </w:rPr>
        <w:t xml:space="preserve"> </w:t>
      </w:r>
      <w:proofErr w:type="spellStart"/>
      <w:r w:rsidR="009D68E1">
        <w:rPr>
          <w:rFonts w:ascii="Times New Roman" w:hAnsi="Times New Roman" w:cs="Times New Roman"/>
          <w:sz w:val="24"/>
          <w:szCs w:val="24"/>
        </w:rPr>
        <w:t>baru</w:t>
      </w:r>
      <w:proofErr w:type="spellEnd"/>
      <w:r w:rsidR="009D68E1">
        <w:rPr>
          <w:rFonts w:ascii="Times New Roman" w:hAnsi="Times New Roman" w:cs="Times New Roman"/>
          <w:sz w:val="24"/>
          <w:szCs w:val="24"/>
        </w:rPr>
        <w:t xml:space="preserve"> </w:t>
      </w:r>
      <w:r w:rsidR="009D68E1">
        <w:rPr>
          <w:rFonts w:ascii="Times New Roman" w:hAnsi="Times New Roman" w:cs="Times New Roman"/>
          <w:sz w:val="24"/>
          <w:szCs w:val="24"/>
        </w:rPr>
        <w:fldChar w:fldCharType="begin" w:fldLock="1"/>
      </w:r>
      <w:r w:rsidR="00B01C6A">
        <w:rPr>
          <w:rFonts w:ascii="Times New Roman" w:hAnsi="Times New Roman" w:cs="Times New Roman"/>
          <w:sz w:val="24"/>
          <w:szCs w:val="24"/>
        </w:rPr>
        <w:instrText>ADDIN CSL_CITATION {"citationItems":[{"id":"ITEM-1","itemData":{"author":[{"dropping-particle":"","family":"Lengkong","given":"olke Olke","non-dropping-particle":"","parse-names":false,"suffix":""},{"dropping-particle":"","family":"Lengkong","given":"Edy F","non-dropping-particle":"","parse-names":false,"suffix":""},{"dropping-particle":"","family":"Tiwow","given":"Diane","non-dropping-particle":"","parse-names":false,"suffix":""},{"dropping-particle":"","family":"Jemmy","given":"Najoan","non-dropping-particle":"","parse-names":false,"suffix":""}],"id":"ITEM-1","issue":"12","issued":{"date-parts":[["2015"]]},"page":"911-914","title":"Kajian Aplikasi Paclobutrazol dan Beberapa Jenis Pupuk Daun Terhadap Pertumbuhan Dan Produksi Tanaman Kentang (Solanum tuberosum L.) Dataran Menenga","type":"article-journal","volume":"12"},"uris":["http://www.mendeley.com/documents/?uuid=1fe03668-893d-4b57-b0f7-7f8e949299de"]}],"mendeley":{"formattedCitation":"(Lengkong et al., 2015)","manualFormatting":"(Lengkong dkk., 2015)","plainTextFormattedCitation":"(Lengkong et al., 2015)","previouslyFormattedCitation":"(Lengkong et al., 2015)"},"properties":{"noteIndex":0},"schema":"https://github.com/citation-style-language/schema/raw/master/csl-citation.json"}</w:instrText>
      </w:r>
      <w:r w:rsidR="009D68E1">
        <w:rPr>
          <w:rFonts w:ascii="Times New Roman" w:hAnsi="Times New Roman" w:cs="Times New Roman"/>
          <w:sz w:val="24"/>
          <w:szCs w:val="24"/>
        </w:rPr>
        <w:fldChar w:fldCharType="separate"/>
      </w:r>
      <w:r w:rsidR="009D68E1" w:rsidRPr="00BF4772">
        <w:rPr>
          <w:rFonts w:ascii="Times New Roman" w:hAnsi="Times New Roman" w:cs="Times New Roman"/>
          <w:noProof/>
          <w:sz w:val="24"/>
          <w:szCs w:val="24"/>
        </w:rPr>
        <w:t xml:space="preserve">(Lengkong </w:t>
      </w:r>
      <w:r w:rsidR="00B01C6A">
        <w:rPr>
          <w:rFonts w:ascii="Times New Roman" w:hAnsi="Times New Roman" w:cs="Times New Roman"/>
          <w:noProof/>
          <w:sz w:val="24"/>
          <w:szCs w:val="24"/>
        </w:rPr>
        <w:t>dkk</w:t>
      </w:r>
      <w:r w:rsidR="009D68E1" w:rsidRPr="00BF4772">
        <w:rPr>
          <w:rFonts w:ascii="Times New Roman" w:hAnsi="Times New Roman" w:cs="Times New Roman"/>
          <w:noProof/>
          <w:sz w:val="24"/>
          <w:szCs w:val="24"/>
        </w:rPr>
        <w:t>., 2015)</w:t>
      </w:r>
      <w:r w:rsidR="009D68E1">
        <w:rPr>
          <w:rFonts w:ascii="Times New Roman" w:hAnsi="Times New Roman" w:cs="Times New Roman"/>
          <w:sz w:val="24"/>
          <w:szCs w:val="24"/>
        </w:rPr>
        <w:fldChar w:fldCharType="end"/>
      </w:r>
      <w:r w:rsidR="009D68E1">
        <w:rPr>
          <w:rFonts w:ascii="Times New Roman" w:hAnsi="Times New Roman" w:cs="Times New Roman"/>
          <w:sz w:val="24"/>
          <w:szCs w:val="24"/>
        </w:rPr>
        <w:t>.</w:t>
      </w:r>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Prohexadione</w:t>
      </w:r>
      <w:proofErr w:type="spellEnd"/>
      <w:r w:rsidR="004F139B">
        <w:rPr>
          <w:rFonts w:ascii="Times New Roman" w:hAnsi="Times New Roman" w:cs="Times New Roman"/>
          <w:sz w:val="24"/>
          <w:szCs w:val="24"/>
        </w:rPr>
        <w:t xml:space="preserve">-Ca </w:t>
      </w:r>
      <w:proofErr w:type="spellStart"/>
      <w:r w:rsidR="004F139B">
        <w:rPr>
          <w:rFonts w:ascii="Times New Roman" w:hAnsi="Times New Roman" w:cs="Times New Roman"/>
          <w:sz w:val="24"/>
          <w:szCs w:val="24"/>
        </w:rPr>
        <w:t>dianggap</w:t>
      </w:r>
      <w:proofErr w:type="spellEnd"/>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aman</w:t>
      </w:r>
      <w:proofErr w:type="spellEnd"/>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karena</w:t>
      </w:r>
      <w:proofErr w:type="spellEnd"/>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memiliki</w:t>
      </w:r>
      <w:proofErr w:type="spellEnd"/>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efek</w:t>
      </w:r>
      <w:proofErr w:type="spellEnd"/>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toksikologi</w:t>
      </w:r>
      <w:proofErr w:type="spellEnd"/>
      <w:r w:rsidR="004F139B">
        <w:rPr>
          <w:rFonts w:ascii="Times New Roman" w:hAnsi="Times New Roman" w:cs="Times New Roman"/>
          <w:sz w:val="24"/>
          <w:szCs w:val="24"/>
        </w:rPr>
        <w:t xml:space="preserve"> yang </w:t>
      </w:r>
      <w:proofErr w:type="spellStart"/>
      <w:r w:rsidR="004F139B">
        <w:rPr>
          <w:rFonts w:ascii="Times New Roman" w:hAnsi="Times New Roman" w:cs="Times New Roman"/>
          <w:sz w:val="24"/>
          <w:szCs w:val="24"/>
        </w:rPr>
        <w:t>rendah</w:t>
      </w:r>
      <w:proofErr w:type="spellEnd"/>
      <w:r w:rsidR="004F139B">
        <w:rPr>
          <w:rFonts w:ascii="Times New Roman" w:hAnsi="Times New Roman" w:cs="Times New Roman"/>
          <w:sz w:val="24"/>
          <w:szCs w:val="24"/>
        </w:rPr>
        <w:t xml:space="preserve"> pada </w:t>
      </w:r>
      <w:proofErr w:type="spellStart"/>
      <w:r w:rsidR="004F139B">
        <w:rPr>
          <w:rFonts w:ascii="Times New Roman" w:hAnsi="Times New Roman" w:cs="Times New Roman"/>
          <w:sz w:val="24"/>
          <w:szCs w:val="24"/>
        </w:rPr>
        <w:t>mamalia</w:t>
      </w:r>
      <w:proofErr w:type="spellEnd"/>
      <w:r w:rsidR="004F139B">
        <w:rPr>
          <w:rFonts w:ascii="Times New Roman" w:hAnsi="Times New Roman" w:cs="Times New Roman"/>
          <w:sz w:val="24"/>
          <w:szCs w:val="24"/>
        </w:rPr>
        <w:t xml:space="preserve"> dan </w:t>
      </w:r>
      <w:proofErr w:type="spellStart"/>
      <w:r w:rsidR="004F139B">
        <w:rPr>
          <w:rFonts w:ascii="Times New Roman" w:hAnsi="Times New Roman" w:cs="Times New Roman"/>
          <w:sz w:val="24"/>
          <w:szCs w:val="24"/>
        </w:rPr>
        <w:t>tidak</w:t>
      </w:r>
      <w:proofErr w:type="spellEnd"/>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memiliki</w:t>
      </w:r>
      <w:proofErr w:type="spellEnd"/>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potensi</w:t>
      </w:r>
      <w:proofErr w:type="spellEnd"/>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bioakumulasi</w:t>
      </w:r>
      <w:proofErr w:type="spellEnd"/>
      <w:r w:rsidR="004F139B">
        <w:rPr>
          <w:rFonts w:ascii="Times New Roman" w:hAnsi="Times New Roman" w:cs="Times New Roman"/>
          <w:sz w:val="24"/>
          <w:szCs w:val="24"/>
        </w:rPr>
        <w:t xml:space="preserve"> di </w:t>
      </w:r>
      <w:proofErr w:type="spellStart"/>
      <w:r w:rsidR="004F139B">
        <w:rPr>
          <w:rFonts w:ascii="Times New Roman" w:hAnsi="Times New Roman" w:cs="Times New Roman"/>
          <w:sz w:val="24"/>
          <w:szCs w:val="24"/>
        </w:rPr>
        <w:t>lingkungan</w:t>
      </w:r>
      <w:proofErr w:type="spellEnd"/>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Prohexadione</w:t>
      </w:r>
      <w:proofErr w:type="spellEnd"/>
      <w:r w:rsidR="004F139B">
        <w:rPr>
          <w:rFonts w:ascii="Times New Roman" w:hAnsi="Times New Roman" w:cs="Times New Roman"/>
          <w:sz w:val="24"/>
          <w:szCs w:val="24"/>
        </w:rPr>
        <w:t xml:space="preserve">-ca </w:t>
      </w:r>
      <w:proofErr w:type="spellStart"/>
      <w:r w:rsidR="004F139B">
        <w:rPr>
          <w:rFonts w:ascii="Times New Roman" w:hAnsi="Times New Roman" w:cs="Times New Roman"/>
          <w:sz w:val="24"/>
          <w:szCs w:val="24"/>
        </w:rPr>
        <w:t>saat</w:t>
      </w:r>
      <w:proofErr w:type="spellEnd"/>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ini</w:t>
      </w:r>
      <w:proofErr w:type="spellEnd"/>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digunakan</w:t>
      </w:r>
      <w:proofErr w:type="spellEnd"/>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untuk</w:t>
      </w:r>
      <w:proofErr w:type="spellEnd"/>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mengontrol</w:t>
      </w:r>
      <w:proofErr w:type="spellEnd"/>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pertumbuhan</w:t>
      </w:r>
      <w:proofErr w:type="spellEnd"/>
      <w:r w:rsidR="004F139B">
        <w:rPr>
          <w:rFonts w:ascii="Times New Roman" w:hAnsi="Times New Roman" w:cs="Times New Roman"/>
          <w:sz w:val="24"/>
          <w:szCs w:val="24"/>
        </w:rPr>
        <w:t xml:space="preserve"> vegetative pada </w:t>
      </w:r>
      <w:proofErr w:type="spellStart"/>
      <w:r w:rsidR="004F139B">
        <w:rPr>
          <w:rFonts w:ascii="Times New Roman" w:hAnsi="Times New Roman" w:cs="Times New Roman"/>
          <w:sz w:val="24"/>
          <w:szCs w:val="24"/>
        </w:rPr>
        <w:t>tanaman</w:t>
      </w:r>
      <w:proofErr w:type="spellEnd"/>
      <w:r w:rsidR="004F139B">
        <w:rPr>
          <w:rFonts w:ascii="Times New Roman" w:hAnsi="Times New Roman" w:cs="Times New Roman"/>
          <w:sz w:val="24"/>
          <w:szCs w:val="24"/>
        </w:rPr>
        <w:t xml:space="preserve"> pome, dan </w:t>
      </w:r>
      <w:proofErr w:type="spellStart"/>
      <w:r w:rsidR="004F139B">
        <w:rPr>
          <w:rFonts w:ascii="Times New Roman" w:hAnsi="Times New Roman" w:cs="Times New Roman"/>
          <w:sz w:val="24"/>
          <w:szCs w:val="24"/>
        </w:rPr>
        <w:t>mengontrol</w:t>
      </w:r>
      <w:proofErr w:type="spellEnd"/>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tinggi</w:t>
      </w:r>
      <w:proofErr w:type="spellEnd"/>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tanaman</w:t>
      </w:r>
      <w:proofErr w:type="spellEnd"/>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dari</w:t>
      </w:r>
      <w:proofErr w:type="spellEnd"/>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pohon</w:t>
      </w:r>
      <w:proofErr w:type="spellEnd"/>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buah-buahan</w:t>
      </w:r>
      <w:proofErr w:type="spellEnd"/>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sayuran</w:t>
      </w:r>
      <w:proofErr w:type="spellEnd"/>
      <w:r w:rsidR="004F139B">
        <w:rPr>
          <w:rFonts w:ascii="Times New Roman" w:hAnsi="Times New Roman" w:cs="Times New Roman"/>
          <w:sz w:val="24"/>
          <w:szCs w:val="24"/>
        </w:rPr>
        <w:t xml:space="preserve">, dan </w:t>
      </w:r>
      <w:proofErr w:type="spellStart"/>
      <w:r w:rsidR="004F139B">
        <w:rPr>
          <w:rFonts w:ascii="Times New Roman" w:hAnsi="Times New Roman" w:cs="Times New Roman"/>
          <w:sz w:val="24"/>
          <w:szCs w:val="24"/>
        </w:rPr>
        <w:t>biji-bijian</w:t>
      </w:r>
      <w:proofErr w:type="spellEnd"/>
      <w:r w:rsidR="004F139B">
        <w:rPr>
          <w:rFonts w:ascii="Times New Roman" w:hAnsi="Times New Roman" w:cs="Times New Roman"/>
          <w:sz w:val="24"/>
          <w:szCs w:val="24"/>
        </w:rPr>
        <w:t xml:space="preserve"> </w:t>
      </w:r>
      <w:proofErr w:type="spellStart"/>
      <w:r w:rsidR="004F139B">
        <w:rPr>
          <w:rFonts w:ascii="Times New Roman" w:hAnsi="Times New Roman" w:cs="Times New Roman"/>
          <w:sz w:val="24"/>
          <w:szCs w:val="24"/>
        </w:rPr>
        <w:t>lainnya</w:t>
      </w:r>
      <w:proofErr w:type="spellEnd"/>
      <w:r w:rsidR="004F139B">
        <w:rPr>
          <w:rFonts w:ascii="Times New Roman" w:hAnsi="Times New Roman" w:cs="Times New Roman"/>
          <w:sz w:val="24"/>
          <w:szCs w:val="24"/>
        </w:rPr>
        <w:t xml:space="preserve"> </w:t>
      </w:r>
      <w:r w:rsidR="004F139B">
        <w:rPr>
          <w:rFonts w:ascii="Times New Roman" w:hAnsi="Times New Roman" w:cs="Times New Roman"/>
          <w:sz w:val="24"/>
          <w:szCs w:val="24"/>
        </w:rPr>
        <w:fldChar w:fldCharType="begin" w:fldLock="1"/>
      </w:r>
      <w:r w:rsidR="00B01C6A">
        <w:rPr>
          <w:rFonts w:ascii="Times New Roman" w:hAnsi="Times New Roman" w:cs="Times New Roman"/>
          <w:sz w:val="24"/>
          <w:szCs w:val="24"/>
        </w:rPr>
        <w:instrText>ADDIN CSL_CITATION {"citationItems":[{"id":"ITEM-1","itemData":{"author":[{"dropping-particle":"","family":"Darmawan","given":"","non-dropping-particle":"","parse-names":false,"suffix":""},{"dropping-particle":"","family":"Poerwanto","given":"","non-dropping-particle":"","parse-names":false,"suffix":""},{"dropping-particle":"","family":"Susanto","given":"","non-dropping-particle":"","parse-names":false,"suffix":""}],"id":"ITEM-1","issue":"2","issued":{"date-parts":[["2014"]]},"page":"133-140","title":"Aplikasi Prohexadion-Ca , Paclobutrazol , dan Strangulasi untuk Induksi Pembungaan di Luar Musim Pada Tanaman Jeruk Keprok ( Citrus reticulata ) Strangulation for Off Season Flowering Induction of Mandarin","type":"article-journal","volume":"24"},"uris":["http://www.mendeley.com/documents/?uuid=905207a7-a67e-4578-ba83-3456ce59bc24"]}],"mendeley":{"formattedCitation":"(Darmawan et al., 2014)","manualFormatting":"(Darmawan dkk., 2014)","plainTextFormattedCitation":"(Darmawan et al., 2014)","previouslyFormattedCitation":"(Darmawan et al., 2014)"},"properties":{"noteIndex":0},"schema":"https://github.com/citation-style-language/schema/raw/master/csl-citation.json"}</w:instrText>
      </w:r>
      <w:r w:rsidR="004F139B">
        <w:rPr>
          <w:rFonts w:ascii="Times New Roman" w:hAnsi="Times New Roman" w:cs="Times New Roman"/>
          <w:sz w:val="24"/>
          <w:szCs w:val="24"/>
        </w:rPr>
        <w:fldChar w:fldCharType="separate"/>
      </w:r>
      <w:r w:rsidR="004F139B" w:rsidRPr="004F139B">
        <w:rPr>
          <w:rFonts w:ascii="Times New Roman" w:hAnsi="Times New Roman" w:cs="Times New Roman"/>
          <w:noProof/>
          <w:sz w:val="24"/>
          <w:szCs w:val="24"/>
        </w:rPr>
        <w:t xml:space="preserve">(Darmawan </w:t>
      </w:r>
      <w:r w:rsidR="00B01C6A">
        <w:rPr>
          <w:rFonts w:ascii="Times New Roman" w:hAnsi="Times New Roman" w:cs="Times New Roman"/>
          <w:noProof/>
          <w:sz w:val="24"/>
          <w:szCs w:val="24"/>
        </w:rPr>
        <w:t>dkk</w:t>
      </w:r>
      <w:r w:rsidR="004F139B" w:rsidRPr="004F139B">
        <w:rPr>
          <w:rFonts w:ascii="Times New Roman" w:hAnsi="Times New Roman" w:cs="Times New Roman"/>
          <w:noProof/>
          <w:sz w:val="24"/>
          <w:szCs w:val="24"/>
        </w:rPr>
        <w:t>., 2014)</w:t>
      </w:r>
      <w:r w:rsidR="004F139B">
        <w:rPr>
          <w:rFonts w:ascii="Times New Roman" w:hAnsi="Times New Roman" w:cs="Times New Roman"/>
          <w:sz w:val="24"/>
          <w:szCs w:val="24"/>
        </w:rPr>
        <w:fldChar w:fldCharType="end"/>
      </w:r>
      <w:r w:rsidR="004F139B">
        <w:rPr>
          <w:rFonts w:ascii="Times New Roman" w:hAnsi="Times New Roman" w:cs="Times New Roman"/>
          <w:sz w:val="24"/>
          <w:szCs w:val="24"/>
        </w:rPr>
        <w:t xml:space="preserve">. </w:t>
      </w:r>
    </w:p>
    <w:p w14:paraId="1E084186" w14:textId="6C4CD694" w:rsidR="00630D8E" w:rsidRDefault="00D44300" w:rsidP="005D1E60">
      <w:pPr>
        <w:spacing w:after="0" w:line="360" w:lineRule="auto"/>
        <w:ind w:left="540" w:firstLine="54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Hytonen</w:t>
      </w:r>
      <w:proofErr w:type="spellEnd"/>
      <w:r>
        <w:rPr>
          <w:rFonts w:ascii="Times New Roman" w:hAnsi="Times New Roman" w:cs="Times New Roman"/>
          <w:sz w:val="24"/>
          <w:szCs w:val="24"/>
        </w:rPr>
        <w:t xml:space="preserve"> </w:t>
      </w:r>
      <w:proofErr w:type="spellStart"/>
      <w:r w:rsidR="00B01C6A">
        <w:rPr>
          <w:rFonts w:ascii="Times New Roman" w:hAnsi="Times New Roman" w:cs="Times New Roman"/>
          <w:iCs/>
          <w:sz w:val="24"/>
          <w:szCs w:val="24"/>
        </w:rPr>
        <w:t>dkk</w:t>
      </w:r>
      <w:proofErr w:type="spellEnd"/>
      <w:r>
        <w:rPr>
          <w:rFonts w:ascii="Times New Roman" w:hAnsi="Times New Roman" w:cs="Times New Roman"/>
          <w:sz w:val="24"/>
          <w:szCs w:val="24"/>
        </w:rPr>
        <w:t>.</w:t>
      </w:r>
      <w:r w:rsidR="005604A5">
        <w:rPr>
          <w:rFonts w:ascii="Times New Roman" w:hAnsi="Times New Roman" w:cs="Times New Roman"/>
          <w:sz w:val="24"/>
          <w:szCs w:val="24"/>
        </w:rPr>
        <w:t xml:space="preserve"> (</w:t>
      </w:r>
      <w:r>
        <w:rPr>
          <w:rFonts w:ascii="Times New Roman" w:hAnsi="Times New Roman" w:cs="Times New Roman"/>
          <w:sz w:val="24"/>
          <w:szCs w:val="24"/>
        </w:rPr>
        <w:t>2008</w:t>
      </w:r>
      <w:r w:rsidR="005604A5">
        <w:rPr>
          <w:rFonts w:ascii="Times New Roman" w:hAnsi="Times New Roman" w:cs="Times New Roman"/>
          <w:sz w:val="24"/>
          <w:szCs w:val="24"/>
        </w:rPr>
        <w:t xml:space="preserve">), </w:t>
      </w:r>
      <w:proofErr w:type="spellStart"/>
      <w:r>
        <w:rPr>
          <w:rFonts w:ascii="Times New Roman" w:hAnsi="Times New Roman" w:cs="Times New Roman"/>
          <w:sz w:val="24"/>
          <w:szCs w:val="24"/>
        </w:rPr>
        <w:t>Prohexadione</w:t>
      </w:r>
      <w:proofErr w:type="spellEnd"/>
      <w:r>
        <w:rPr>
          <w:rFonts w:ascii="Times New Roman" w:hAnsi="Times New Roman" w:cs="Times New Roman"/>
          <w:sz w:val="24"/>
          <w:szCs w:val="24"/>
        </w:rPr>
        <w:t xml:space="preserve">-Ca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menginduksi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stolon pada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stroberi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100 ppm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penyemprotan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foliar.</w:t>
      </w:r>
      <w:r w:rsidR="00B82765">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Tanaman</w:t>
      </w:r>
      <w:proofErr w:type="spellEnd"/>
      <w:r w:rsidR="00630D8E">
        <w:rPr>
          <w:rFonts w:ascii="Times New Roman" w:hAnsi="Times New Roman" w:cs="Times New Roman"/>
          <w:sz w:val="24"/>
          <w:szCs w:val="24"/>
        </w:rPr>
        <w:t xml:space="preserve"> yang </w:t>
      </w:r>
      <w:proofErr w:type="spellStart"/>
      <w:r w:rsidR="00630D8E">
        <w:rPr>
          <w:rFonts w:ascii="Times New Roman" w:hAnsi="Times New Roman" w:cs="Times New Roman"/>
          <w:sz w:val="24"/>
          <w:szCs w:val="24"/>
        </w:rPr>
        <w:t>diberikan</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zat</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penghambat</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tumbuh</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menyebabkan</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kandungan</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giberelin</w:t>
      </w:r>
      <w:proofErr w:type="spellEnd"/>
      <w:r w:rsidR="00630D8E">
        <w:rPr>
          <w:rFonts w:ascii="Times New Roman" w:hAnsi="Times New Roman" w:cs="Times New Roman"/>
          <w:sz w:val="24"/>
          <w:szCs w:val="24"/>
        </w:rPr>
        <w:t xml:space="preserve"> endogen </w:t>
      </w:r>
      <w:proofErr w:type="spellStart"/>
      <w:r w:rsidR="00630D8E">
        <w:rPr>
          <w:rFonts w:ascii="Times New Roman" w:hAnsi="Times New Roman" w:cs="Times New Roman"/>
          <w:sz w:val="24"/>
          <w:szCs w:val="24"/>
        </w:rPr>
        <w:t>menurun</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sehingga</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mengakibatkan</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pemanjangan</w:t>
      </w:r>
      <w:proofErr w:type="spellEnd"/>
      <w:r w:rsidR="00630D8E">
        <w:rPr>
          <w:rFonts w:ascii="Times New Roman" w:hAnsi="Times New Roman" w:cs="Times New Roman"/>
          <w:sz w:val="24"/>
          <w:szCs w:val="24"/>
        </w:rPr>
        <w:t xml:space="preserve"> stolon </w:t>
      </w:r>
      <w:proofErr w:type="spellStart"/>
      <w:r w:rsidR="00630D8E">
        <w:rPr>
          <w:rFonts w:ascii="Times New Roman" w:hAnsi="Times New Roman" w:cs="Times New Roman"/>
          <w:sz w:val="24"/>
          <w:szCs w:val="24"/>
        </w:rPr>
        <w:t>berhenti</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setelah</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pemanjangan</w:t>
      </w:r>
      <w:proofErr w:type="spellEnd"/>
      <w:r w:rsidR="00630D8E">
        <w:rPr>
          <w:rFonts w:ascii="Times New Roman" w:hAnsi="Times New Roman" w:cs="Times New Roman"/>
          <w:sz w:val="24"/>
          <w:szCs w:val="24"/>
        </w:rPr>
        <w:t xml:space="preserve"> stolon yang </w:t>
      </w:r>
      <w:proofErr w:type="spellStart"/>
      <w:r w:rsidR="00630D8E">
        <w:rPr>
          <w:rFonts w:ascii="Times New Roman" w:hAnsi="Times New Roman" w:cs="Times New Roman"/>
          <w:sz w:val="24"/>
          <w:szCs w:val="24"/>
        </w:rPr>
        <w:t>terhenti</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maka</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akan</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terjadi</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pembesaran</w:t>
      </w:r>
      <w:proofErr w:type="spellEnd"/>
      <w:r w:rsidR="00630D8E">
        <w:rPr>
          <w:rFonts w:ascii="Times New Roman" w:hAnsi="Times New Roman" w:cs="Times New Roman"/>
          <w:sz w:val="24"/>
          <w:szCs w:val="24"/>
        </w:rPr>
        <w:t xml:space="preserve"> pada </w:t>
      </w:r>
      <w:proofErr w:type="spellStart"/>
      <w:r w:rsidR="00630D8E">
        <w:rPr>
          <w:rFonts w:ascii="Times New Roman" w:hAnsi="Times New Roman" w:cs="Times New Roman"/>
          <w:sz w:val="24"/>
          <w:szCs w:val="24"/>
        </w:rPr>
        <w:t>ujung</w:t>
      </w:r>
      <w:proofErr w:type="spellEnd"/>
      <w:r w:rsidR="00630D8E">
        <w:rPr>
          <w:rFonts w:ascii="Times New Roman" w:hAnsi="Times New Roman" w:cs="Times New Roman"/>
          <w:sz w:val="24"/>
          <w:szCs w:val="24"/>
        </w:rPr>
        <w:t xml:space="preserve"> stolon </w:t>
      </w:r>
      <w:proofErr w:type="spellStart"/>
      <w:r w:rsidR="00630D8E">
        <w:rPr>
          <w:rFonts w:ascii="Times New Roman" w:hAnsi="Times New Roman" w:cs="Times New Roman"/>
          <w:sz w:val="24"/>
          <w:szCs w:val="24"/>
        </w:rPr>
        <w:t>kemudian</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menghasilkan</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jumlah</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umbi</w:t>
      </w:r>
      <w:proofErr w:type="spellEnd"/>
      <w:r w:rsidR="00630D8E">
        <w:rPr>
          <w:rFonts w:ascii="Times New Roman" w:hAnsi="Times New Roman" w:cs="Times New Roman"/>
          <w:sz w:val="24"/>
          <w:szCs w:val="24"/>
        </w:rPr>
        <w:t xml:space="preserve"> yang </w:t>
      </w:r>
      <w:proofErr w:type="spellStart"/>
      <w:r w:rsidR="00630D8E">
        <w:rPr>
          <w:rFonts w:ascii="Times New Roman" w:hAnsi="Times New Roman" w:cs="Times New Roman"/>
          <w:sz w:val="24"/>
          <w:szCs w:val="24"/>
        </w:rPr>
        <w:t>banyak</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namun</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berukuran</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kecil</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karena</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hasil</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fotosintat</w:t>
      </w:r>
      <w:proofErr w:type="spellEnd"/>
      <w:r w:rsidR="00630D8E">
        <w:rPr>
          <w:rFonts w:ascii="Times New Roman" w:hAnsi="Times New Roman" w:cs="Times New Roman"/>
          <w:sz w:val="24"/>
          <w:szCs w:val="24"/>
        </w:rPr>
        <w:t xml:space="preserve"> yang </w:t>
      </w:r>
      <w:proofErr w:type="spellStart"/>
      <w:r w:rsidR="00630D8E">
        <w:rPr>
          <w:rFonts w:ascii="Times New Roman" w:hAnsi="Times New Roman" w:cs="Times New Roman"/>
          <w:sz w:val="24"/>
          <w:szCs w:val="24"/>
        </w:rPr>
        <w:t>dialirkan</w:t>
      </w:r>
      <w:proofErr w:type="spellEnd"/>
      <w:r w:rsidR="00630D8E">
        <w:rPr>
          <w:rFonts w:ascii="Times New Roman" w:hAnsi="Times New Roman" w:cs="Times New Roman"/>
          <w:sz w:val="24"/>
          <w:szCs w:val="24"/>
        </w:rPr>
        <w:t xml:space="preserve"> kea rah stolon </w:t>
      </w:r>
      <w:proofErr w:type="spellStart"/>
      <w:r w:rsidR="00630D8E">
        <w:rPr>
          <w:rFonts w:ascii="Times New Roman" w:hAnsi="Times New Roman" w:cs="Times New Roman"/>
          <w:sz w:val="24"/>
          <w:szCs w:val="24"/>
        </w:rPr>
        <w:t>terbagi</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ke</w:t>
      </w:r>
      <w:proofErr w:type="spellEnd"/>
      <w:r w:rsidR="00630D8E">
        <w:rPr>
          <w:rFonts w:ascii="Times New Roman" w:hAnsi="Times New Roman" w:cs="Times New Roman"/>
          <w:sz w:val="24"/>
          <w:szCs w:val="24"/>
        </w:rPr>
        <w:t xml:space="preserve"> </w:t>
      </w:r>
      <w:proofErr w:type="spellStart"/>
      <w:r w:rsidR="00630D8E">
        <w:rPr>
          <w:rFonts w:ascii="Times New Roman" w:hAnsi="Times New Roman" w:cs="Times New Roman"/>
          <w:sz w:val="24"/>
          <w:szCs w:val="24"/>
        </w:rPr>
        <w:t>banyak</w:t>
      </w:r>
      <w:proofErr w:type="spellEnd"/>
      <w:r w:rsidR="00630D8E">
        <w:rPr>
          <w:rFonts w:ascii="Times New Roman" w:hAnsi="Times New Roman" w:cs="Times New Roman"/>
          <w:sz w:val="24"/>
          <w:szCs w:val="24"/>
        </w:rPr>
        <w:t xml:space="preserve"> stolon </w:t>
      </w:r>
      <w:r w:rsidR="00630D8E">
        <w:rPr>
          <w:rFonts w:ascii="Times New Roman" w:hAnsi="Times New Roman" w:cs="Times New Roman"/>
          <w:sz w:val="24"/>
          <w:szCs w:val="24"/>
        </w:rPr>
        <w:fldChar w:fldCharType="begin" w:fldLock="1"/>
      </w:r>
      <w:r w:rsidR="00B01C6A">
        <w:rPr>
          <w:rFonts w:ascii="Times New Roman" w:hAnsi="Times New Roman" w:cs="Times New Roman"/>
          <w:sz w:val="24"/>
          <w:szCs w:val="24"/>
        </w:rPr>
        <w:instrText>ADDIN CSL_CITATION {"citationItems":[{"id":"ITEM-1","itemData":{"DOI":"10.24198/kultivasi.v16i2.11712","ISSN":"1412-4718","abstract":"Aplikasi paklobutrazol pada penanaman kentang di dataran medium dapat mengurangi sintesis giberelin yang menyebabkan penurunan hasil kentang. Efektifitas paklobutrazol tidak hanya dipengaruhi oleh konsentrasi, tetapi juga waktu dan cara aplikasinya. Tujuan penelitian ini adalah untuk memperoleh waktu dan cara aplikasi paklobutrazol yang memberikan pengaruh paling baik dalam meningkatkan hasil benih kentang G0 di dataran medium. Rancangan penelitian menggunakan Rancangan Acak Kelompok (RAK) Faktorial dengan 3 ulangan. Perlakuannya terdiri dari waktu aplikasi paklobutrazol yaitu 28, 35 dan 42 HST (Hari Setelah Tanam) dan cara aplikasi paklobutrazol yaitu disemprot ke daun, disiram ke media tanam dan kombinasi antara penyemprotan ke daun dan penyiraman ke media tanam. Hasil penelitian menunjukkan bahwa terdapat pengaruh interaksi waktu dan cara aplikasi paklobutrazol terhadap bobot segar ubi per hektar. Aplikasi paklobutrazol pada 42 HST dengan kombinasi cara penyemprotan ke daun dan penyiraman ke media tanam menghasilkan bobot segar ubi 8,23 ton per hektar. Aplikasi paklobutrazol pada28 HST meningkatkan persentase stolon membentuk ubi dan aplikasi pada 42 HST meningkatkan jumlah ubi kelas S. Aplikasi paklobutrazol dengan cara penyiraman ke media tanam meningkatkan persentase stolon membentuk ubi dan jumlah ubi kelas S dan M.","author":[{"dropping-particle":"","family":"Azima","given":"Nuzula Suci","non-dropping-particle":"","parse-names":false,"suffix":""},{"dropping-particle":"","family":"Nuraini","given":"Anne","non-dropping-particle":"","parse-names":false,"suffix":""},{"dropping-particle":"","family":"Sumadi","given":"Sumadi","non-dropping-particle":"","parse-names":false,"suffix":""},{"dropping-particle":"","family":"Hamdani","given":"Jajang Sauman","non-dropping-particle":"","parse-names":false,"suffix":""}],"container-title":"Kultivasi","id":"ITEM-1","issue":"2","issued":{"date-parts":[["2017"]]},"page":"313-319","title":"Respons pertumbuhan dan hasil benih kentang G0 di dataran medium terhadap waktu dan cara aplikasi paklobutrazol","type":"article-journal","volume":"16"},"uris":["http://www.mendeley.com/documents/?uuid=0b0395ad-ae3f-4e27-b9a5-0d374bca7165"]}],"mendeley":{"formattedCitation":"(Azima et al., 2017)","manualFormatting":"(Azima dkk., 2017)","plainTextFormattedCitation":"(Azima et al., 2017)","previouslyFormattedCitation":"(Azima et al., 2017)"},"properties":{"noteIndex":0},"schema":"https://github.com/citation-style-language/schema/raw/master/csl-citation.json"}</w:instrText>
      </w:r>
      <w:r w:rsidR="00630D8E">
        <w:rPr>
          <w:rFonts w:ascii="Times New Roman" w:hAnsi="Times New Roman" w:cs="Times New Roman"/>
          <w:sz w:val="24"/>
          <w:szCs w:val="24"/>
        </w:rPr>
        <w:fldChar w:fldCharType="separate"/>
      </w:r>
      <w:r w:rsidR="00630D8E" w:rsidRPr="00A3554E">
        <w:rPr>
          <w:rFonts w:ascii="Times New Roman" w:hAnsi="Times New Roman" w:cs="Times New Roman"/>
          <w:noProof/>
          <w:sz w:val="24"/>
          <w:szCs w:val="24"/>
        </w:rPr>
        <w:t>(Azima</w:t>
      </w:r>
      <w:r w:rsidR="00B01C6A">
        <w:rPr>
          <w:rFonts w:ascii="Times New Roman" w:hAnsi="Times New Roman" w:cs="Times New Roman"/>
          <w:noProof/>
          <w:sz w:val="24"/>
          <w:szCs w:val="24"/>
        </w:rPr>
        <w:t xml:space="preserve"> dkk</w:t>
      </w:r>
      <w:r w:rsidR="00630D8E" w:rsidRPr="00A3554E">
        <w:rPr>
          <w:rFonts w:ascii="Times New Roman" w:hAnsi="Times New Roman" w:cs="Times New Roman"/>
          <w:noProof/>
          <w:sz w:val="24"/>
          <w:szCs w:val="24"/>
        </w:rPr>
        <w:t>., 2017)</w:t>
      </w:r>
      <w:r w:rsidR="00630D8E">
        <w:rPr>
          <w:rFonts w:ascii="Times New Roman" w:hAnsi="Times New Roman" w:cs="Times New Roman"/>
          <w:sz w:val="24"/>
          <w:szCs w:val="24"/>
        </w:rPr>
        <w:fldChar w:fldCharType="end"/>
      </w:r>
      <w:r w:rsidR="00630D8E">
        <w:rPr>
          <w:rFonts w:ascii="Times New Roman" w:hAnsi="Times New Roman" w:cs="Times New Roman"/>
          <w:sz w:val="24"/>
          <w:szCs w:val="24"/>
        </w:rPr>
        <w:t>.</w:t>
      </w:r>
    </w:p>
    <w:p w14:paraId="38D34BAA" w14:textId="17B727BA" w:rsidR="005D1E60" w:rsidRDefault="00DA3CCF" w:rsidP="005D1E60">
      <w:pPr>
        <w:spacing w:after="0" w:line="360" w:lineRule="auto"/>
        <w:ind w:left="540" w:firstLine="540"/>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w:t>
      </w:r>
      <w:proofErr w:type="spellEnd"/>
      <w:r>
        <w:rPr>
          <w:rFonts w:ascii="Times New Roman" w:hAnsi="Times New Roman" w:cs="Times New Roman"/>
          <w:sz w:val="24"/>
          <w:szCs w:val="24"/>
        </w:rPr>
        <w:t xml:space="preserve"> oleh Kim,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w:t>
      </w:r>
      <w:r w:rsidR="00B01C6A">
        <w:rPr>
          <w:rFonts w:ascii="Times New Roman" w:hAnsi="Times New Roman" w:cs="Times New Roman"/>
          <w:sz w:val="24"/>
          <w:szCs w:val="24"/>
        </w:rPr>
        <w:t xml:space="preserve"> (</w:t>
      </w:r>
      <w:r>
        <w:rPr>
          <w:rFonts w:ascii="Times New Roman" w:hAnsi="Times New Roman" w:cs="Times New Roman"/>
          <w:sz w:val="24"/>
          <w:szCs w:val="24"/>
        </w:rPr>
        <w:t>2019</w:t>
      </w:r>
      <w:r w:rsidR="00B01C6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optimum </w:t>
      </w:r>
      <w:proofErr w:type="spellStart"/>
      <w:r>
        <w:rPr>
          <w:rFonts w:ascii="Times New Roman" w:hAnsi="Times New Roman" w:cs="Times New Roman"/>
          <w:sz w:val="24"/>
          <w:szCs w:val="24"/>
        </w:rPr>
        <w:t>Prohexadione</w:t>
      </w:r>
      <w:proofErr w:type="spellEnd"/>
      <w:r>
        <w:rPr>
          <w:rFonts w:ascii="Times New Roman" w:hAnsi="Times New Roman" w:cs="Times New Roman"/>
          <w:sz w:val="24"/>
          <w:szCs w:val="24"/>
        </w:rPr>
        <w:t xml:space="preserve">-Ca </w:t>
      </w:r>
      <w:r w:rsidR="00806145">
        <w:rPr>
          <w:rFonts w:ascii="Times New Roman" w:hAnsi="Times New Roman" w:cs="Times New Roman"/>
          <w:sz w:val="24"/>
          <w:szCs w:val="24"/>
        </w:rPr>
        <w:t xml:space="preserve">yang </w:t>
      </w:r>
      <w:proofErr w:type="spellStart"/>
      <w:r w:rsidR="00806145">
        <w:rPr>
          <w:rFonts w:ascii="Times New Roman" w:hAnsi="Times New Roman" w:cs="Times New Roman"/>
          <w:sz w:val="24"/>
          <w:szCs w:val="24"/>
        </w:rPr>
        <w:t>dapat</w:t>
      </w:r>
      <w:proofErr w:type="spellEnd"/>
      <w:r w:rsidR="00806145">
        <w:rPr>
          <w:rFonts w:ascii="Times New Roman" w:hAnsi="Times New Roman" w:cs="Times New Roman"/>
          <w:sz w:val="24"/>
          <w:szCs w:val="24"/>
        </w:rPr>
        <w:t xml:space="preserve"> </w:t>
      </w:r>
      <w:proofErr w:type="spellStart"/>
      <w:r w:rsidR="00806145">
        <w:rPr>
          <w:rFonts w:ascii="Times New Roman" w:hAnsi="Times New Roman" w:cs="Times New Roman"/>
          <w:sz w:val="24"/>
          <w:szCs w:val="24"/>
        </w:rPr>
        <w:t>meningkatkan</w:t>
      </w:r>
      <w:proofErr w:type="spellEnd"/>
      <w:r w:rsidR="00806145">
        <w:rPr>
          <w:rFonts w:ascii="Times New Roman" w:hAnsi="Times New Roman" w:cs="Times New Roman"/>
          <w:sz w:val="24"/>
          <w:szCs w:val="24"/>
        </w:rPr>
        <w:t xml:space="preserve"> </w:t>
      </w:r>
      <w:proofErr w:type="spellStart"/>
      <w:r w:rsidR="00806145">
        <w:rPr>
          <w:rFonts w:ascii="Times New Roman" w:hAnsi="Times New Roman" w:cs="Times New Roman"/>
          <w:sz w:val="24"/>
          <w:szCs w:val="24"/>
        </w:rPr>
        <w:t>produksi</w:t>
      </w:r>
      <w:proofErr w:type="spellEnd"/>
      <w:r w:rsidR="00806145">
        <w:rPr>
          <w:rFonts w:ascii="Times New Roman" w:hAnsi="Times New Roman" w:cs="Times New Roman"/>
          <w:sz w:val="24"/>
          <w:szCs w:val="24"/>
        </w:rPr>
        <w:t xml:space="preserve"> stolon pada </w:t>
      </w:r>
      <w:proofErr w:type="spellStart"/>
      <w:r w:rsidR="00806145">
        <w:rPr>
          <w:rFonts w:ascii="Times New Roman" w:hAnsi="Times New Roman" w:cs="Times New Roman"/>
          <w:sz w:val="24"/>
          <w:szCs w:val="24"/>
        </w:rPr>
        <w:t>tanaman</w:t>
      </w:r>
      <w:proofErr w:type="spellEnd"/>
      <w:r w:rsidR="00806145">
        <w:rPr>
          <w:rFonts w:ascii="Times New Roman" w:hAnsi="Times New Roman" w:cs="Times New Roman"/>
          <w:sz w:val="24"/>
          <w:szCs w:val="24"/>
        </w:rPr>
        <w:t xml:space="preserve"> </w:t>
      </w:r>
      <w:proofErr w:type="spellStart"/>
      <w:r w:rsidR="00806145">
        <w:rPr>
          <w:rFonts w:ascii="Times New Roman" w:hAnsi="Times New Roman" w:cs="Times New Roman"/>
          <w:sz w:val="24"/>
          <w:szCs w:val="24"/>
        </w:rPr>
        <w:t>stoberi</w:t>
      </w:r>
      <w:proofErr w:type="spellEnd"/>
      <w:r w:rsidR="00806145">
        <w:rPr>
          <w:rFonts w:ascii="Times New Roman" w:hAnsi="Times New Roman" w:cs="Times New Roman"/>
          <w:sz w:val="24"/>
          <w:szCs w:val="24"/>
        </w:rPr>
        <w:t xml:space="preserve"> </w:t>
      </w:r>
      <w:proofErr w:type="spellStart"/>
      <w:r w:rsidR="00806145">
        <w:rPr>
          <w:rFonts w:ascii="Times New Roman" w:hAnsi="Times New Roman" w:cs="Times New Roman"/>
          <w:sz w:val="24"/>
          <w:szCs w:val="24"/>
        </w:rPr>
        <w:t>ialah</w:t>
      </w:r>
      <w:proofErr w:type="spellEnd"/>
      <w:r w:rsidR="00806145">
        <w:rPr>
          <w:rFonts w:ascii="Times New Roman" w:hAnsi="Times New Roman" w:cs="Times New Roman"/>
          <w:sz w:val="24"/>
          <w:szCs w:val="24"/>
        </w:rPr>
        <w:t xml:space="preserve"> pada </w:t>
      </w:r>
      <w:proofErr w:type="spellStart"/>
      <w:r w:rsidR="00806145">
        <w:rPr>
          <w:rFonts w:ascii="Times New Roman" w:hAnsi="Times New Roman" w:cs="Times New Roman"/>
          <w:sz w:val="24"/>
          <w:szCs w:val="24"/>
        </w:rPr>
        <w:t>konsentrasi</w:t>
      </w:r>
      <w:proofErr w:type="spellEnd"/>
      <w:r w:rsidR="00806145">
        <w:rPr>
          <w:rFonts w:ascii="Times New Roman" w:hAnsi="Times New Roman" w:cs="Times New Roman"/>
          <w:sz w:val="24"/>
          <w:szCs w:val="24"/>
        </w:rPr>
        <w:t xml:space="preserve"> 150 ppm. </w:t>
      </w:r>
      <w:proofErr w:type="spellStart"/>
      <w:r w:rsidR="00806145">
        <w:rPr>
          <w:rFonts w:ascii="Times New Roman" w:hAnsi="Times New Roman" w:cs="Times New Roman"/>
          <w:sz w:val="24"/>
          <w:szCs w:val="24"/>
        </w:rPr>
        <w:t>Berdasarkan</w:t>
      </w:r>
      <w:proofErr w:type="spellEnd"/>
      <w:r w:rsidR="00806145">
        <w:rPr>
          <w:rFonts w:ascii="Times New Roman" w:hAnsi="Times New Roman" w:cs="Times New Roman"/>
          <w:sz w:val="24"/>
          <w:szCs w:val="24"/>
        </w:rPr>
        <w:t xml:space="preserve"> </w:t>
      </w:r>
      <w:proofErr w:type="spellStart"/>
      <w:r w:rsidR="00806145">
        <w:rPr>
          <w:rFonts w:ascii="Times New Roman" w:hAnsi="Times New Roman" w:cs="Times New Roman"/>
          <w:sz w:val="24"/>
          <w:szCs w:val="24"/>
        </w:rPr>
        <w:t>hasil</w:t>
      </w:r>
      <w:proofErr w:type="spellEnd"/>
      <w:r w:rsidR="00806145">
        <w:rPr>
          <w:rFonts w:ascii="Times New Roman" w:hAnsi="Times New Roman" w:cs="Times New Roman"/>
          <w:sz w:val="24"/>
          <w:szCs w:val="24"/>
        </w:rPr>
        <w:t xml:space="preserve"> </w:t>
      </w:r>
      <w:proofErr w:type="spellStart"/>
      <w:r w:rsidR="00806145">
        <w:rPr>
          <w:rFonts w:ascii="Times New Roman" w:hAnsi="Times New Roman" w:cs="Times New Roman"/>
          <w:sz w:val="24"/>
          <w:szCs w:val="24"/>
        </w:rPr>
        <w:t>penelitian</w:t>
      </w:r>
      <w:proofErr w:type="spellEnd"/>
      <w:r w:rsidR="00806145">
        <w:rPr>
          <w:rFonts w:ascii="Times New Roman" w:hAnsi="Times New Roman" w:cs="Times New Roman"/>
          <w:sz w:val="24"/>
          <w:szCs w:val="24"/>
        </w:rPr>
        <w:t xml:space="preserve"> </w:t>
      </w:r>
      <w:r w:rsidR="00BF45BB">
        <w:rPr>
          <w:rFonts w:ascii="Times New Roman" w:hAnsi="Times New Roman" w:cs="Times New Roman"/>
          <w:sz w:val="24"/>
          <w:szCs w:val="24"/>
        </w:rPr>
        <w:t xml:space="preserve">pada </w:t>
      </w:r>
      <w:proofErr w:type="spellStart"/>
      <w:r w:rsidR="00BF45BB">
        <w:rPr>
          <w:rFonts w:ascii="Times New Roman" w:hAnsi="Times New Roman" w:cs="Times New Roman"/>
          <w:sz w:val="24"/>
          <w:szCs w:val="24"/>
        </w:rPr>
        <w:t>buah</w:t>
      </w:r>
      <w:proofErr w:type="spellEnd"/>
      <w:r w:rsidR="00BF45BB">
        <w:rPr>
          <w:rFonts w:ascii="Times New Roman" w:hAnsi="Times New Roman" w:cs="Times New Roman"/>
          <w:sz w:val="24"/>
          <w:szCs w:val="24"/>
        </w:rPr>
        <w:t xml:space="preserve"> </w:t>
      </w:r>
      <w:proofErr w:type="spellStart"/>
      <w:r w:rsidR="00BF45BB">
        <w:rPr>
          <w:rFonts w:ascii="Times New Roman" w:hAnsi="Times New Roman" w:cs="Times New Roman"/>
          <w:sz w:val="24"/>
          <w:szCs w:val="24"/>
        </w:rPr>
        <w:t>tomat</w:t>
      </w:r>
      <w:proofErr w:type="spellEnd"/>
      <w:r w:rsidR="00BF45BB">
        <w:rPr>
          <w:rFonts w:ascii="Times New Roman" w:hAnsi="Times New Roman" w:cs="Times New Roman"/>
          <w:sz w:val="24"/>
          <w:szCs w:val="24"/>
        </w:rPr>
        <w:t xml:space="preserve"> </w:t>
      </w:r>
      <w:proofErr w:type="spellStart"/>
      <w:r w:rsidR="00806145">
        <w:rPr>
          <w:rFonts w:ascii="Times New Roman" w:hAnsi="Times New Roman" w:cs="Times New Roman"/>
          <w:sz w:val="24"/>
          <w:szCs w:val="24"/>
        </w:rPr>
        <w:t>menunjukkan</w:t>
      </w:r>
      <w:proofErr w:type="spellEnd"/>
      <w:r w:rsidR="00806145">
        <w:rPr>
          <w:rFonts w:ascii="Times New Roman" w:hAnsi="Times New Roman" w:cs="Times New Roman"/>
          <w:sz w:val="24"/>
          <w:szCs w:val="24"/>
        </w:rPr>
        <w:t xml:space="preserve"> </w:t>
      </w:r>
      <w:proofErr w:type="spellStart"/>
      <w:r w:rsidR="00806145">
        <w:rPr>
          <w:rFonts w:ascii="Times New Roman" w:hAnsi="Times New Roman" w:cs="Times New Roman"/>
          <w:sz w:val="24"/>
          <w:szCs w:val="24"/>
        </w:rPr>
        <w:t>dosis</w:t>
      </w:r>
      <w:proofErr w:type="spellEnd"/>
      <w:r w:rsidR="00806145">
        <w:rPr>
          <w:rFonts w:ascii="Times New Roman" w:hAnsi="Times New Roman" w:cs="Times New Roman"/>
          <w:sz w:val="24"/>
          <w:szCs w:val="24"/>
        </w:rPr>
        <w:t xml:space="preserve"> optimum </w:t>
      </w:r>
      <w:proofErr w:type="spellStart"/>
      <w:r w:rsidR="00806145">
        <w:rPr>
          <w:rFonts w:ascii="Times New Roman" w:hAnsi="Times New Roman" w:cs="Times New Roman"/>
          <w:sz w:val="24"/>
          <w:szCs w:val="24"/>
        </w:rPr>
        <w:t>prohexadione</w:t>
      </w:r>
      <w:proofErr w:type="spellEnd"/>
      <w:r w:rsidR="00806145">
        <w:rPr>
          <w:rFonts w:ascii="Times New Roman" w:hAnsi="Times New Roman" w:cs="Times New Roman"/>
          <w:sz w:val="24"/>
          <w:szCs w:val="24"/>
        </w:rPr>
        <w:t xml:space="preserve">-Ca yang </w:t>
      </w:r>
      <w:proofErr w:type="spellStart"/>
      <w:r w:rsidR="00806145">
        <w:rPr>
          <w:rFonts w:ascii="Times New Roman" w:hAnsi="Times New Roman" w:cs="Times New Roman"/>
          <w:sz w:val="24"/>
          <w:szCs w:val="24"/>
        </w:rPr>
        <w:t>dapat</w:t>
      </w:r>
      <w:proofErr w:type="spellEnd"/>
      <w:r w:rsidR="00806145">
        <w:rPr>
          <w:rFonts w:ascii="Times New Roman" w:hAnsi="Times New Roman" w:cs="Times New Roman"/>
          <w:sz w:val="24"/>
          <w:szCs w:val="24"/>
        </w:rPr>
        <w:t xml:space="preserve"> </w:t>
      </w:r>
      <w:proofErr w:type="spellStart"/>
      <w:r w:rsidR="00806145">
        <w:rPr>
          <w:rFonts w:ascii="Times New Roman" w:hAnsi="Times New Roman" w:cs="Times New Roman"/>
          <w:sz w:val="24"/>
          <w:szCs w:val="24"/>
        </w:rPr>
        <w:t>meningkatkan</w:t>
      </w:r>
      <w:proofErr w:type="spellEnd"/>
      <w:r w:rsidR="00806145">
        <w:rPr>
          <w:rFonts w:ascii="Times New Roman" w:hAnsi="Times New Roman" w:cs="Times New Roman"/>
          <w:sz w:val="24"/>
          <w:szCs w:val="24"/>
        </w:rPr>
        <w:t xml:space="preserve"> total </w:t>
      </w:r>
      <w:proofErr w:type="spellStart"/>
      <w:r w:rsidR="00806145">
        <w:rPr>
          <w:rFonts w:ascii="Times New Roman" w:hAnsi="Times New Roman" w:cs="Times New Roman"/>
          <w:sz w:val="24"/>
          <w:szCs w:val="24"/>
        </w:rPr>
        <w:t>hasil</w:t>
      </w:r>
      <w:proofErr w:type="spellEnd"/>
      <w:r w:rsidR="00806145">
        <w:rPr>
          <w:rFonts w:ascii="Times New Roman" w:hAnsi="Times New Roman" w:cs="Times New Roman"/>
          <w:sz w:val="24"/>
          <w:szCs w:val="24"/>
        </w:rPr>
        <w:t xml:space="preserve"> </w:t>
      </w:r>
      <w:proofErr w:type="spellStart"/>
      <w:r w:rsidR="00806145">
        <w:rPr>
          <w:rFonts w:ascii="Times New Roman" w:hAnsi="Times New Roman" w:cs="Times New Roman"/>
          <w:sz w:val="24"/>
          <w:szCs w:val="24"/>
        </w:rPr>
        <w:t>awal</w:t>
      </w:r>
      <w:proofErr w:type="spellEnd"/>
      <w:r w:rsidR="00806145">
        <w:rPr>
          <w:rFonts w:ascii="Times New Roman" w:hAnsi="Times New Roman" w:cs="Times New Roman"/>
          <w:sz w:val="24"/>
          <w:szCs w:val="24"/>
        </w:rPr>
        <w:t xml:space="preserve">, dan </w:t>
      </w:r>
      <w:proofErr w:type="spellStart"/>
      <w:r w:rsidR="00806145">
        <w:rPr>
          <w:rFonts w:ascii="Times New Roman" w:hAnsi="Times New Roman" w:cs="Times New Roman"/>
          <w:sz w:val="24"/>
          <w:szCs w:val="24"/>
        </w:rPr>
        <w:t>kualitas</w:t>
      </w:r>
      <w:proofErr w:type="spellEnd"/>
      <w:r w:rsidR="00806145">
        <w:rPr>
          <w:rFonts w:ascii="Times New Roman" w:hAnsi="Times New Roman" w:cs="Times New Roman"/>
          <w:sz w:val="24"/>
          <w:szCs w:val="24"/>
        </w:rPr>
        <w:t xml:space="preserve"> pada </w:t>
      </w:r>
      <w:proofErr w:type="spellStart"/>
      <w:r w:rsidR="00806145">
        <w:rPr>
          <w:rFonts w:ascii="Times New Roman" w:hAnsi="Times New Roman" w:cs="Times New Roman"/>
          <w:sz w:val="24"/>
          <w:szCs w:val="24"/>
        </w:rPr>
        <w:t>buah</w:t>
      </w:r>
      <w:proofErr w:type="spellEnd"/>
      <w:r w:rsidR="00806145">
        <w:rPr>
          <w:rFonts w:ascii="Times New Roman" w:hAnsi="Times New Roman" w:cs="Times New Roman"/>
          <w:sz w:val="24"/>
          <w:szCs w:val="24"/>
        </w:rPr>
        <w:t xml:space="preserve"> </w:t>
      </w:r>
      <w:proofErr w:type="spellStart"/>
      <w:r w:rsidR="00806145">
        <w:rPr>
          <w:rFonts w:ascii="Times New Roman" w:hAnsi="Times New Roman" w:cs="Times New Roman"/>
          <w:sz w:val="24"/>
          <w:szCs w:val="24"/>
        </w:rPr>
        <w:t>tomat</w:t>
      </w:r>
      <w:proofErr w:type="spellEnd"/>
      <w:r w:rsidR="00806145">
        <w:rPr>
          <w:rFonts w:ascii="Times New Roman" w:hAnsi="Times New Roman" w:cs="Times New Roman"/>
          <w:sz w:val="24"/>
          <w:szCs w:val="24"/>
        </w:rPr>
        <w:t xml:space="preserve"> </w:t>
      </w:r>
      <w:proofErr w:type="spellStart"/>
      <w:r w:rsidR="00806145">
        <w:rPr>
          <w:rFonts w:ascii="Times New Roman" w:hAnsi="Times New Roman" w:cs="Times New Roman"/>
          <w:sz w:val="24"/>
          <w:szCs w:val="24"/>
        </w:rPr>
        <w:t>ialah</w:t>
      </w:r>
      <w:proofErr w:type="spellEnd"/>
      <w:r w:rsidR="00806145">
        <w:rPr>
          <w:rFonts w:ascii="Times New Roman" w:hAnsi="Times New Roman" w:cs="Times New Roman"/>
          <w:sz w:val="24"/>
          <w:szCs w:val="24"/>
        </w:rPr>
        <w:t xml:space="preserve"> </w:t>
      </w:r>
      <w:proofErr w:type="spellStart"/>
      <w:r w:rsidR="00806145">
        <w:rPr>
          <w:rFonts w:ascii="Times New Roman" w:hAnsi="Times New Roman" w:cs="Times New Roman"/>
          <w:sz w:val="24"/>
          <w:szCs w:val="24"/>
        </w:rPr>
        <w:t>dengan</w:t>
      </w:r>
      <w:proofErr w:type="spellEnd"/>
      <w:r w:rsidR="00806145">
        <w:rPr>
          <w:rFonts w:ascii="Times New Roman" w:hAnsi="Times New Roman" w:cs="Times New Roman"/>
          <w:sz w:val="24"/>
          <w:szCs w:val="24"/>
        </w:rPr>
        <w:t xml:space="preserve"> </w:t>
      </w:r>
      <w:proofErr w:type="spellStart"/>
      <w:r w:rsidR="00806145">
        <w:rPr>
          <w:rFonts w:ascii="Times New Roman" w:hAnsi="Times New Roman" w:cs="Times New Roman"/>
          <w:sz w:val="24"/>
          <w:szCs w:val="24"/>
        </w:rPr>
        <w:t>konsentrasi</w:t>
      </w:r>
      <w:proofErr w:type="spellEnd"/>
      <w:r w:rsidR="00806145">
        <w:rPr>
          <w:rFonts w:ascii="Times New Roman" w:hAnsi="Times New Roman" w:cs="Times New Roman"/>
          <w:sz w:val="24"/>
          <w:szCs w:val="24"/>
        </w:rPr>
        <w:t xml:space="preserve"> </w:t>
      </w:r>
      <w:proofErr w:type="spellStart"/>
      <w:r w:rsidR="00806145">
        <w:rPr>
          <w:rFonts w:ascii="Times New Roman" w:hAnsi="Times New Roman" w:cs="Times New Roman"/>
          <w:sz w:val="24"/>
          <w:szCs w:val="24"/>
        </w:rPr>
        <w:t>Prohexadione</w:t>
      </w:r>
      <w:proofErr w:type="spellEnd"/>
      <w:r w:rsidR="00806145">
        <w:rPr>
          <w:rFonts w:ascii="Times New Roman" w:hAnsi="Times New Roman" w:cs="Times New Roman"/>
          <w:sz w:val="24"/>
          <w:szCs w:val="24"/>
        </w:rPr>
        <w:t>-Ca 100 ppm</w:t>
      </w:r>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Selain</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dari</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peningkatan</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hasil</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awal</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penelitian</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ini</w:t>
      </w:r>
      <w:proofErr w:type="spellEnd"/>
      <w:r w:rsidR="00A15F86">
        <w:rPr>
          <w:rFonts w:ascii="Times New Roman" w:hAnsi="Times New Roman" w:cs="Times New Roman"/>
          <w:sz w:val="24"/>
          <w:szCs w:val="24"/>
        </w:rPr>
        <w:t xml:space="preserve"> juga </w:t>
      </w:r>
      <w:proofErr w:type="spellStart"/>
      <w:r w:rsidR="00A15F86">
        <w:rPr>
          <w:rFonts w:ascii="Times New Roman" w:hAnsi="Times New Roman" w:cs="Times New Roman"/>
          <w:sz w:val="24"/>
          <w:szCs w:val="24"/>
        </w:rPr>
        <w:t>menunjukkan</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adanya</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penghambatan</w:t>
      </w:r>
      <w:proofErr w:type="spellEnd"/>
      <w:r w:rsidR="00A15F86">
        <w:rPr>
          <w:rFonts w:ascii="Times New Roman" w:hAnsi="Times New Roman" w:cs="Times New Roman"/>
          <w:sz w:val="24"/>
          <w:szCs w:val="24"/>
        </w:rPr>
        <w:t xml:space="preserve"> pada </w:t>
      </w:r>
      <w:proofErr w:type="spellStart"/>
      <w:r w:rsidR="00A15F86">
        <w:rPr>
          <w:rFonts w:ascii="Times New Roman" w:hAnsi="Times New Roman" w:cs="Times New Roman"/>
          <w:sz w:val="24"/>
          <w:szCs w:val="24"/>
        </w:rPr>
        <w:t>pemanjangan</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batang</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tanpa</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memiliki</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efek</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buruk</w:t>
      </w:r>
      <w:proofErr w:type="spellEnd"/>
      <w:r w:rsidR="00A15F86">
        <w:rPr>
          <w:rFonts w:ascii="Times New Roman" w:hAnsi="Times New Roman" w:cs="Times New Roman"/>
          <w:sz w:val="24"/>
          <w:szCs w:val="24"/>
        </w:rPr>
        <w:t xml:space="preserve"> pada </w:t>
      </w:r>
      <w:proofErr w:type="spellStart"/>
      <w:r w:rsidR="00A15F86">
        <w:rPr>
          <w:rFonts w:ascii="Times New Roman" w:hAnsi="Times New Roman" w:cs="Times New Roman"/>
          <w:sz w:val="24"/>
          <w:szCs w:val="24"/>
        </w:rPr>
        <w:t>hasil</w:t>
      </w:r>
      <w:proofErr w:type="spellEnd"/>
      <w:r w:rsidR="00A15F86">
        <w:rPr>
          <w:rFonts w:ascii="Times New Roman" w:hAnsi="Times New Roman" w:cs="Times New Roman"/>
          <w:sz w:val="24"/>
          <w:szCs w:val="24"/>
        </w:rPr>
        <w:t xml:space="preserve"> dan </w:t>
      </w:r>
      <w:proofErr w:type="spellStart"/>
      <w:r w:rsidR="00A15F86">
        <w:rPr>
          <w:rFonts w:ascii="Times New Roman" w:hAnsi="Times New Roman" w:cs="Times New Roman"/>
          <w:sz w:val="24"/>
          <w:szCs w:val="24"/>
        </w:rPr>
        <w:t>kualitas</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buah</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tomat</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Aplikasi</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Prohexadione</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memberikan</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lastRenderedPageBreak/>
        <w:t>keuntungan</w:t>
      </w:r>
      <w:proofErr w:type="spellEnd"/>
      <w:r w:rsidR="00A15F86">
        <w:rPr>
          <w:rFonts w:ascii="Times New Roman" w:hAnsi="Times New Roman" w:cs="Times New Roman"/>
          <w:sz w:val="24"/>
          <w:szCs w:val="24"/>
        </w:rPr>
        <w:t xml:space="preserve"> yang </w:t>
      </w:r>
      <w:proofErr w:type="spellStart"/>
      <w:r w:rsidR="00A15F86">
        <w:rPr>
          <w:rFonts w:ascii="Times New Roman" w:hAnsi="Times New Roman" w:cs="Times New Roman"/>
          <w:sz w:val="24"/>
          <w:szCs w:val="24"/>
        </w:rPr>
        <w:t>cukup</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dalam</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penghambatan</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pemanjangan</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cabang</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dibandingkan</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tanaman</w:t>
      </w:r>
      <w:proofErr w:type="spellEnd"/>
      <w:r w:rsidR="00A15F86">
        <w:rPr>
          <w:rFonts w:ascii="Times New Roman" w:hAnsi="Times New Roman" w:cs="Times New Roman"/>
          <w:sz w:val="24"/>
          <w:szCs w:val="24"/>
        </w:rPr>
        <w:t xml:space="preserve"> </w:t>
      </w:r>
      <w:proofErr w:type="spellStart"/>
      <w:r w:rsidR="00A15F86">
        <w:rPr>
          <w:rFonts w:ascii="Times New Roman" w:hAnsi="Times New Roman" w:cs="Times New Roman"/>
          <w:sz w:val="24"/>
          <w:szCs w:val="24"/>
        </w:rPr>
        <w:t>kontrol</w:t>
      </w:r>
      <w:proofErr w:type="spellEnd"/>
      <w:r w:rsidR="00870536">
        <w:rPr>
          <w:rFonts w:ascii="Times New Roman" w:hAnsi="Times New Roman" w:cs="Times New Roman"/>
          <w:sz w:val="24"/>
          <w:szCs w:val="24"/>
        </w:rPr>
        <w:t xml:space="preserve"> </w:t>
      </w:r>
      <w:r w:rsidR="00BF45BB">
        <w:rPr>
          <w:rFonts w:ascii="Times New Roman" w:hAnsi="Times New Roman" w:cs="Times New Roman"/>
          <w:sz w:val="24"/>
          <w:szCs w:val="24"/>
        </w:rPr>
        <w:fldChar w:fldCharType="begin" w:fldLock="1"/>
      </w:r>
      <w:r w:rsidR="003C0643">
        <w:rPr>
          <w:rFonts w:ascii="Times New Roman" w:hAnsi="Times New Roman" w:cs="Times New Roman"/>
          <w:sz w:val="24"/>
          <w:szCs w:val="24"/>
        </w:rPr>
        <w:instrText>ADDIN CSL_CITATION {"citationItems":[{"id":"ITEM-1","itemData":{"DOI":"10.5897/AJB11.2706","ISSN":"16845315","abstract":"The aim of the study was to determine the effects of chlormequat chloride and different rates of prohexadione-calcium on seedling growth, flowering and fruit development and yield characteristics of tomato under conventionally poor growing conditions in an unheated greenhouse in Tekirdag, Turkey (40°59' N, 27°29' E). The effects of medium drench and spray applications of chlormequat chloride (2000 mg l-1) and different rates of prohexadione-calcium [(Regalis®)(50, 100, 200, 250, 300, 100 × 2, 125 × 2 and 150 × 2 mg l-1)] were evaluated. Chlormequat chloride and prohexadione-calcium effected seedling height, seedling diameter, number of leaves, chlorophyll, total and early yields, fruit diameter, percentage of fruits falling into the weight classes and flowering, and fruit development of tomato. In exception of 4 of 16 treatments, prohexadione-calcium, as well as chlormequat chloride, reduced seedling height related to control. The highest total yield was observed with chlormequat chloride and medium drench and spray applications of 100 and 300 mg l-1 and spray application of 100 × 2 mg l-1 prohexadione-calcium (pro-Ca). The lowest average fruit weight was from 150 × 2 mg l-1 and control plots. Fruit diameters were larger with the most of the pro-Ca rates in comparison to the control plants. In some pro-Ca treatments, flowers in the first florescences remained either at anthesis or fruit set stage throughout the growing period. Nevertheless, flower and fruit developments were normal in the 2nd, 3rd and 4th trusses in these treatments. © 2011 Academic Journals.","author":[{"dropping-particle":"","family":"Altintas","given":"Sureyya","non-dropping-particle":"","parse-names":false,"suffix":""}],"container-title":"African Journal of Biotechnology","id":"ITEM-1","issue":"75","issued":{"date-parts":[["2011"]]},"page":"17160-17169","title":"Effects of chlormequat chloride and different rates of prohexadione-calcium on seedling growth, flowering, fruit development and yield of tomato","type":"article-journal","volume":"10"},"uris":["http://www.mendeley.com/documents/?uuid=cb2b53c5-b81a-40f0-a049-164e0d76eed5"]}],"mendeley":{"formattedCitation":"(Altintas, 2011)","plainTextFormattedCitation":"(Altintas, 2011)","previouslyFormattedCitation":"(Altintas, 2011)"},"properties":{"noteIndex":0},"schema":"https://github.com/citation-style-language/schema/raw/master/csl-citation.json"}</w:instrText>
      </w:r>
      <w:r w:rsidR="00BF45BB">
        <w:rPr>
          <w:rFonts w:ascii="Times New Roman" w:hAnsi="Times New Roman" w:cs="Times New Roman"/>
          <w:sz w:val="24"/>
          <w:szCs w:val="24"/>
        </w:rPr>
        <w:fldChar w:fldCharType="separate"/>
      </w:r>
      <w:r w:rsidR="00BF45BB" w:rsidRPr="00BF45BB">
        <w:rPr>
          <w:rFonts w:ascii="Times New Roman" w:hAnsi="Times New Roman" w:cs="Times New Roman"/>
          <w:noProof/>
          <w:sz w:val="24"/>
          <w:szCs w:val="24"/>
        </w:rPr>
        <w:t>(Altintas, 2011)</w:t>
      </w:r>
      <w:r w:rsidR="00BF45BB">
        <w:rPr>
          <w:rFonts w:ascii="Times New Roman" w:hAnsi="Times New Roman" w:cs="Times New Roman"/>
          <w:sz w:val="24"/>
          <w:szCs w:val="24"/>
        </w:rPr>
        <w:fldChar w:fldCharType="end"/>
      </w:r>
      <w:r w:rsidR="00BF45BB">
        <w:rPr>
          <w:rFonts w:ascii="Times New Roman" w:hAnsi="Times New Roman" w:cs="Times New Roman"/>
          <w:sz w:val="24"/>
          <w:szCs w:val="24"/>
        </w:rPr>
        <w:t xml:space="preserve">. </w:t>
      </w:r>
    </w:p>
    <w:p w14:paraId="1D0A8BC8" w14:textId="15EA7D8D" w:rsidR="00806145" w:rsidRPr="00806145" w:rsidRDefault="00806145" w:rsidP="005D1E60">
      <w:pPr>
        <w:spacing w:after="0" w:line="360" w:lineRule="auto"/>
        <w:ind w:left="540" w:firstLine="540"/>
        <w:jc w:val="both"/>
        <w:rPr>
          <w:rFonts w:ascii="Times New Roman" w:hAnsi="Times New Roman" w:cs="Times New Roman"/>
          <w:b/>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Pr>
          <w:rFonts w:ascii="Times New Roman" w:hAnsi="Times New Roman" w:cs="Times New Roman"/>
          <w:b/>
          <w:sz w:val="24"/>
          <w:szCs w:val="24"/>
        </w:rPr>
        <w:t>“</w:t>
      </w: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Prohexadione</w:t>
      </w:r>
      <w:proofErr w:type="spellEnd"/>
      <w:r>
        <w:rPr>
          <w:rFonts w:ascii="Times New Roman" w:hAnsi="Times New Roman" w:cs="Times New Roman"/>
          <w:b/>
          <w:sz w:val="24"/>
          <w:szCs w:val="24"/>
        </w:rPr>
        <w:t xml:space="preserve">-Ca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Pertumbuhan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Tanaman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Kentang</w:t>
      </w:r>
      <w:proofErr w:type="spellEnd"/>
      <w:r>
        <w:rPr>
          <w:rFonts w:ascii="Times New Roman" w:hAnsi="Times New Roman" w:cs="Times New Roman"/>
          <w:b/>
          <w:sz w:val="24"/>
          <w:szCs w:val="24"/>
        </w:rPr>
        <w:t xml:space="preserve"> </w:t>
      </w:r>
      <w:r w:rsidRPr="007630D9">
        <w:rPr>
          <w:rFonts w:ascii="Times New Roman" w:hAnsi="Times New Roman" w:cs="Times New Roman"/>
          <w:bCs/>
          <w:sz w:val="24"/>
          <w:szCs w:val="24"/>
        </w:rPr>
        <w:t>(</w:t>
      </w:r>
      <w:r w:rsidRPr="007630D9">
        <w:rPr>
          <w:rFonts w:ascii="Times New Roman" w:hAnsi="Times New Roman" w:cs="Times New Roman"/>
          <w:bCs/>
          <w:i/>
          <w:sz w:val="24"/>
          <w:szCs w:val="24"/>
        </w:rPr>
        <w:t xml:space="preserve">Solanum </w:t>
      </w:r>
      <w:proofErr w:type="spellStart"/>
      <w:r w:rsidRPr="007630D9">
        <w:rPr>
          <w:rFonts w:ascii="Times New Roman" w:hAnsi="Times New Roman" w:cs="Times New Roman"/>
          <w:bCs/>
          <w:i/>
          <w:sz w:val="24"/>
          <w:szCs w:val="24"/>
        </w:rPr>
        <w:t>tuberos</w:t>
      </w:r>
      <w:r w:rsidR="007630D9">
        <w:rPr>
          <w:rFonts w:ascii="Times New Roman" w:hAnsi="Times New Roman" w:cs="Times New Roman"/>
          <w:bCs/>
          <w:i/>
          <w:sz w:val="24"/>
          <w:szCs w:val="24"/>
        </w:rPr>
        <w:t>s</w:t>
      </w:r>
      <w:r w:rsidRPr="007630D9">
        <w:rPr>
          <w:rFonts w:ascii="Times New Roman" w:hAnsi="Times New Roman" w:cs="Times New Roman"/>
          <w:bCs/>
          <w:i/>
          <w:sz w:val="24"/>
          <w:szCs w:val="24"/>
        </w:rPr>
        <w:t>um</w:t>
      </w:r>
      <w:proofErr w:type="spellEnd"/>
      <w:r w:rsidRPr="007630D9">
        <w:rPr>
          <w:rFonts w:ascii="Times New Roman" w:hAnsi="Times New Roman" w:cs="Times New Roman"/>
          <w:bCs/>
          <w:i/>
          <w:sz w:val="24"/>
          <w:szCs w:val="24"/>
        </w:rPr>
        <w:t xml:space="preserve"> </w:t>
      </w:r>
      <w:r w:rsidRPr="007630D9">
        <w:rPr>
          <w:rFonts w:ascii="Times New Roman" w:hAnsi="Times New Roman" w:cs="Times New Roman"/>
          <w:bCs/>
          <w:sz w:val="24"/>
          <w:szCs w:val="24"/>
        </w:rPr>
        <w:t>L.)</w:t>
      </w:r>
      <w:r>
        <w:rPr>
          <w:rFonts w:ascii="Times New Roman" w:hAnsi="Times New Roman" w:cs="Times New Roman"/>
          <w:b/>
          <w:sz w:val="24"/>
          <w:szCs w:val="24"/>
        </w:rPr>
        <w:t xml:space="preserve"> G</w:t>
      </w:r>
      <w:r w:rsidR="007630D9">
        <w:rPr>
          <w:rFonts w:ascii="Times New Roman" w:hAnsi="Times New Roman" w:cs="Times New Roman"/>
          <w:b/>
          <w:sz w:val="24"/>
          <w:szCs w:val="24"/>
        </w:rPr>
        <w:t>0</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Kultivar</w:t>
      </w:r>
      <w:proofErr w:type="spellEnd"/>
      <w:r>
        <w:rPr>
          <w:rFonts w:ascii="Times New Roman" w:hAnsi="Times New Roman" w:cs="Times New Roman"/>
          <w:b/>
          <w:sz w:val="24"/>
          <w:szCs w:val="24"/>
        </w:rPr>
        <w:t xml:space="preserve"> Median di Dataran Medium”.</w:t>
      </w:r>
    </w:p>
    <w:p w14:paraId="38A13506" w14:textId="5980A55D" w:rsidR="00A40F2D" w:rsidRDefault="00E26335" w:rsidP="00C9563C">
      <w:pPr>
        <w:pStyle w:val="Heading2"/>
        <w:numPr>
          <w:ilvl w:val="0"/>
          <w:numId w:val="2"/>
        </w:numPr>
        <w:spacing w:before="0" w:line="360" w:lineRule="auto"/>
        <w:ind w:left="540"/>
        <w:rPr>
          <w:rFonts w:ascii="Times New Roman" w:hAnsi="Times New Roman" w:cs="Times New Roman"/>
          <w:color w:val="auto"/>
          <w:sz w:val="24"/>
          <w:szCs w:val="28"/>
        </w:rPr>
      </w:pPr>
      <w:bookmarkStart w:id="2" w:name="_Toc99518087"/>
      <w:proofErr w:type="spellStart"/>
      <w:r w:rsidRPr="008027B9">
        <w:rPr>
          <w:rFonts w:ascii="Times New Roman" w:hAnsi="Times New Roman" w:cs="Times New Roman"/>
          <w:color w:val="auto"/>
          <w:sz w:val="24"/>
          <w:szCs w:val="28"/>
        </w:rPr>
        <w:t>Rumusan</w:t>
      </w:r>
      <w:proofErr w:type="spellEnd"/>
      <w:r w:rsidRPr="008027B9">
        <w:rPr>
          <w:rFonts w:ascii="Times New Roman" w:hAnsi="Times New Roman" w:cs="Times New Roman"/>
          <w:color w:val="auto"/>
          <w:sz w:val="24"/>
          <w:szCs w:val="28"/>
        </w:rPr>
        <w:t xml:space="preserve"> </w:t>
      </w:r>
      <w:proofErr w:type="spellStart"/>
      <w:r w:rsidRPr="008027B9">
        <w:rPr>
          <w:rFonts w:ascii="Times New Roman" w:hAnsi="Times New Roman" w:cs="Times New Roman"/>
          <w:color w:val="auto"/>
          <w:sz w:val="24"/>
          <w:szCs w:val="28"/>
        </w:rPr>
        <w:t>masalah</w:t>
      </w:r>
      <w:bookmarkEnd w:id="2"/>
      <w:proofErr w:type="spellEnd"/>
    </w:p>
    <w:p w14:paraId="1B7BF7F4" w14:textId="123ABCFA" w:rsidR="008D1704" w:rsidRDefault="00121554" w:rsidP="009A2CD7">
      <w:pPr>
        <w:spacing w:after="0" w:line="360" w:lineRule="auto"/>
        <w:ind w:left="540" w:firstLine="540"/>
        <w:jc w:val="both"/>
        <w:rPr>
          <w:rFonts w:ascii="Times New Roman" w:hAnsi="Times New Roman" w:cs="Times New Roman"/>
          <w:sz w:val="24"/>
        </w:rPr>
      </w:pP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latar</w:t>
      </w:r>
      <w:proofErr w:type="spellEnd"/>
      <w:r>
        <w:rPr>
          <w:rFonts w:ascii="Times New Roman" w:hAnsi="Times New Roman" w:cs="Times New Roman"/>
          <w:sz w:val="24"/>
        </w:rPr>
        <w:t xml:space="preserve"> </w:t>
      </w:r>
      <w:proofErr w:type="spellStart"/>
      <w:r>
        <w:rPr>
          <w:rFonts w:ascii="Times New Roman" w:hAnsi="Times New Roman" w:cs="Times New Roman"/>
          <w:sz w:val="24"/>
        </w:rPr>
        <w:t>belakang</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diatas</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rumusan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utama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Bagaimana</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Prohehexadione</w:t>
      </w:r>
      <w:proofErr w:type="spellEnd"/>
      <w:r>
        <w:rPr>
          <w:rFonts w:ascii="Times New Roman" w:hAnsi="Times New Roman" w:cs="Times New Roman"/>
          <w:sz w:val="24"/>
        </w:rPr>
        <w:t>-Ca</w:t>
      </w:r>
      <w:r w:rsidR="009A2CD7">
        <w:rPr>
          <w:rFonts w:ascii="Times New Roman" w:hAnsi="Times New Roman" w:cs="Times New Roman"/>
          <w:sz w:val="24"/>
        </w:rPr>
        <w:t xml:space="preserve"> </w:t>
      </w:r>
      <w:proofErr w:type="spellStart"/>
      <w:r w:rsidR="009A2CD7">
        <w:rPr>
          <w:rFonts w:ascii="Times New Roman" w:hAnsi="Times New Roman" w:cs="Times New Roman"/>
          <w:sz w:val="24"/>
        </w:rPr>
        <w:t>Tehadap</w:t>
      </w:r>
      <w:proofErr w:type="spellEnd"/>
      <w:r w:rsidR="009A2CD7">
        <w:rPr>
          <w:rFonts w:ascii="Times New Roman" w:hAnsi="Times New Roman" w:cs="Times New Roman"/>
          <w:sz w:val="24"/>
        </w:rPr>
        <w:t xml:space="preserve"> </w:t>
      </w:r>
      <w:proofErr w:type="spellStart"/>
      <w:r w:rsidR="009A2CD7">
        <w:rPr>
          <w:rFonts w:ascii="Times New Roman" w:hAnsi="Times New Roman" w:cs="Times New Roman"/>
          <w:sz w:val="24"/>
        </w:rPr>
        <w:t>Pertumbuhan</w:t>
      </w:r>
      <w:proofErr w:type="spellEnd"/>
      <w:r w:rsidR="009A2CD7">
        <w:rPr>
          <w:rFonts w:ascii="Times New Roman" w:hAnsi="Times New Roman" w:cs="Times New Roman"/>
          <w:sz w:val="24"/>
        </w:rPr>
        <w:t xml:space="preserve"> </w:t>
      </w:r>
      <w:proofErr w:type="spellStart"/>
      <w:r w:rsidR="009A2CD7">
        <w:rPr>
          <w:rFonts w:ascii="Times New Roman" w:hAnsi="Times New Roman" w:cs="Times New Roman"/>
          <w:sz w:val="24"/>
        </w:rPr>
        <w:t>Tanaman</w:t>
      </w:r>
      <w:proofErr w:type="spellEnd"/>
      <w:r w:rsidR="009A2CD7">
        <w:rPr>
          <w:rFonts w:ascii="Times New Roman" w:hAnsi="Times New Roman" w:cs="Times New Roman"/>
          <w:sz w:val="24"/>
        </w:rPr>
        <w:t xml:space="preserve"> </w:t>
      </w:r>
      <w:proofErr w:type="spellStart"/>
      <w:r w:rsidR="009A2CD7">
        <w:rPr>
          <w:rFonts w:ascii="Times New Roman" w:hAnsi="Times New Roman" w:cs="Times New Roman"/>
          <w:sz w:val="24"/>
        </w:rPr>
        <w:t>Kentang</w:t>
      </w:r>
      <w:proofErr w:type="spellEnd"/>
      <w:r w:rsidR="009A2CD7">
        <w:rPr>
          <w:rFonts w:ascii="Times New Roman" w:hAnsi="Times New Roman" w:cs="Times New Roman"/>
          <w:sz w:val="24"/>
        </w:rPr>
        <w:t xml:space="preserve"> (</w:t>
      </w:r>
      <w:r w:rsidR="009A2CD7">
        <w:rPr>
          <w:rFonts w:ascii="Times New Roman" w:hAnsi="Times New Roman" w:cs="Times New Roman"/>
          <w:i/>
          <w:sz w:val="24"/>
        </w:rPr>
        <w:t xml:space="preserve">Solanum tuberosum </w:t>
      </w:r>
      <w:r w:rsidR="009A2CD7">
        <w:rPr>
          <w:rFonts w:ascii="Times New Roman" w:hAnsi="Times New Roman" w:cs="Times New Roman"/>
          <w:sz w:val="24"/>
        </w:rPr>
        <w:t>L.) G</w:t>
      </w:r>
      <w:r w:rsidR="007630D9">
        <w:rPr>
          <w:rFonts w:ascii="Times New Roman" w:hAnsi="Times New Roman" w:cs="Times New Roman"/>
          <w:sz w:val="24"/>
        </w:rPr>
        <w:t>0</w:t>
      </w:r>
      <w:r w:rsidR="00B82B68">
        <w:rPr>
          <w:rFonts w:ascii="Times New Roman" w:hAnsi="Times New Roman" w:cs="Times New Roman"/>
          <w:sz w:val="24"/>
        </w:rPr>
        <w:t xml:space="preserve"> </w:t>
      </w:r>
      <w:proofErr w:type="spellStart"/>
      <w:r w:rsidR="00B82B68">
        <w:rPr>
          <w:rFonts w:ascii="Times New Roman" w:hAnsi="Times New Roman" w:cs="Times New Roman"/>
          <w:sz w:val="24"/>
        </w:rPr>
        <w:t>Kul</w:t>
      </w:r>
      <w:r w:rsidR="009A2CD7">
        <w:rPr>
          <w:rFonts w:ascii="Times New Roman" w:hAnsi="Times New Roman" w:cs="Times New Roman"/>
          <w:sz w:val="24"/>
        </w:rPr>
        <w:t>tivar</w:t>
      </w:r>
      <w:proofErr w:type="spellEnd"/>
      <w:r w:rsidR="009A2CD7">
        <w:rPr>
          <w:rFonts w:ascii="Times New Roman" w:hAnsi="Times New Roman" w:cs="Times New Roman"/>
          <w:sz w:val="24"/>
        </w:rPr>
        <w:t xml:space="preserve"> Median di Dataran Medium</w:t>
      </w:r>
      <w:r>
        <w:rPr>
          <w:rFonts w:ascii="Times New Roman" w:hAnsi="Times New Roman" w:cs="Times New Roman"/>
          <w:sz w:val="24"/>
        </w:rPr>
        <w:t>”</w:t>
      </w:r>
    </w:p>
    <w:p w14:paraId="7DE41E22" w14:textId="77777777" w:rsidR="009A2CD7" w:rsidRDefault="009A2CD7" w:rsidP="009A2CD7">
      <w:pPr>
        <w:spacing w:after="0" w:line="360" w:lineRule="auto"/>
        <w:ind w:left="540" w:firstLine="540"/>
        <w:jc w:val="both"/>
        <w:rPr>
          <w:rFonts w:ascii="Times New Roman" w:hAnsi="Times New Roman" w:cs="Times New Roman"/>
          <w:sz w:val="24"/>
        </w:rPr>
      </w:pP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rumusan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utama</w:t>
      </w:r>
      <w:proofErr w:type="spellEnd"/>
      <w:r>
        <w:rPr>
          <w:rFonts w:ascii="Times New Roman" w:hAnsi="Times New Roman" w:cs="Times New Roman"/>
          <w:sz w:val="24"/>
        </w:rPr>
        <w:t xml:space="preserve"> </w:t>
      </w:r>
      <w:proofErr w:type="spellStart"/>
      <w:r>
        <w:rPr>
          <w:rFonts w:ascii="Times New Roman" w:hAnsi="Times New Roman" w:cs="Times New Roman"/>
          <w:sz w:val="24"/>
        </w:rPr>
        <w:t>diatas</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muncul</w:t>
      </w:r>
      <w:proofErr w:type="spellEnd"/>
      <w:r>
        <w:rPr>
          <w:rFonts w:ascii="Times New Roman" w:hAnsi="Times New Roman" w:cs="Times New Roman"/>
          <w:sz w:val="24"/>
        </w:rPr>
        <w:t xml:space="preserve"> </w:t>
      </w:r>
      <w:proofErr w:type="spellStart"/>
      <w:r>
        <w:rPr>
          <w:rFonts w:ascii="Times New Roman" w:hAnsi="Times New Roman" w:cs="Times New Roman"/>
          <w:sz w:val="24"/>
        </w:rPr>
        <w:t>bebebrapa</w:t>
      </w:r>
      <w:proofErr w:type="spellEnd"/>
      <w:r>
        <w:rPr>
          <w:rFonts w:ascii="Times New Roman" w:hAnsi="Times New Roman" w:cs="Times New Roman"/>
          <w:sz w:val="24"/>
        </w:rPr>
        <w:t xml:space="preserve"> </w:t>
      </w:r>
      <w:proofErr w:type="spellStart"/>
      <w:r>
        <w:rPr>
          <w:rFonts w:ascii="Times New Roman" w:hAnsi="Times New Roman" w:cs="Times New Roman"/>
          <w:sz w:val="24"/>
        </w:rPr>
        <w:t>pertanyaan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ini</w:t>
      </w:r>
      <w:proofErr w:type="spellEnd"/>
      <w:r>
        <w:rPr>
          <w:rFonts w:ascii="Times New Roman" w:hAnsi="Times New Roman" w:cs="Times New Roman"/>
          <w:sz w:val="24"/>
        </w:rPr>
        <w:t xml:space="preserve"> :</w:t>
      </w:r>
      <w:proofErr w:type="gramEnd"/>
    </w:p>
    <w:p w14:paraId="3364FE08" w14:textId="5E6E9F2D" w:rsidR="009A2CD7" w:rsidRDefault="009A2CD7" w:rsidP="00C9563C">
      <w:pPr>
        <w:pStyle w:val="ListParagraph"/>
        <w:numPr>
          <w:ilvl w:val="0"/>
          <w:numId w:val="6"/>
        </w:numPr>
        <w:spacing w:after="0" w:line="360" w:lineRule="auto"/>
        <w:ind w:left="900"/>
        <w:jc w:val="both"/>
        <w:rPr>
          <w:rFonts w:ascii="Times New Roman" w:hAnsi="Times New Roman" w:cs="Times New Roman"/>
          <w:sz w:val="24"/>
        </w:rPr>
      </w:pPr>
      <w:proofErr w:type="spellStart"/>
      <w:r>
        <w:rPr>
          <w:rFonts w:ascii="Times New Roman" w:hAnsi="Times New Roman" w:cs="Times New Roman"/>
          <w:sz w:val="24"/>
        </w:rPr>
        <w:t>Apakah</w:t>
      </w:r>
      <w:proofErr w:type="spellEnd"/>
      <w:r>
        <w:rPr>
          <w:rFonts w:ascii="Times New Roman" w:hAnsi="Times New Roman" w:cs="Times New Roman"/>
          <w:sz w:val="24"/>
        </w:rPr>
        <w:t xml:space="preserve"> </w:t>
      </w:r>
      <w:proofErr w:type="spellStart"/>
      <w:r w:rsidR="00320F53">
        <w:rPr>
          <w:rFonts w:ascii="Times New Roman" w:hAnsi="Times New Roman" w:cs="Times New Roman"/>
          <w:sz w:val="24"/>
        </w:rPr>
        <w:t>pemberian</w:t>
      </w:r>
      <w:proofErr w:type="spellEnd"/>
      <w:r>
        <w:rPr>
          <w:rFonts w:ascii="Times New Roman" w:hAnsi="Times New Roman" w:cs="Times New Roman"/>
          <w:sz w:val="24"/>
        </w:rPr>
        <w:t xml:space="preserve"> </w:t>
      </w:r>
      <w:proofErr w:type="spellStart"/>
      <w:r>
        <w:rPr>
          <w:rFonts w:ascii="Times New Roman" w:hAnsi="Times New Roman" w:cs="Times New Roman"/>
          <w:sz w:val="24"/>
        </w:rPr>
        <w:t>Prohexadione</w:t>
      </w:r>
      <w:proofErr w:type="spellEnd"/>
      <w:r>
        <w:rPr>
          <w:rFonts w:ascii="Times New Roman" w:hAnsi="Times New Roman" w:cs="Times New Roman"/>
          <w:sz w:val="24"/>
        </w:rPr>
        <w:t xml:space="preserve">-Ca </w:t>
      </w:r>
      <w:proofErr w:type="spellStart"/>
      <w:r w:rsidR="001B5C59">
        <w:rPr>
          <w:rFonts w:ascii="Times New Roman" w:hAnsi="Times New Roman" w:cs="Times New Roman"/>
          <w:sz w:val="24"/>
        </w:rPr>
        <w:t>berpengaruh</w:t>
      </w:r>
      <w:proofErr w:type="spellEnd"/>
      <w:r w:rsidR="001B5C59">
        <w:rPr>
          <w:rFonts w:ascii="Times New Roman" w:hAnsi="Times New Roman" w:cs="Times New Roman"/>
          <w:sz w:val="24"/>
        </w:rPr>
        <w:t xml:space="preserve"> </w:t>
      </w:r>
      <w:proofErr w:type="spellStart"/>
      <w:r w:rsidR="001B5C59">
        <w:rPr>
          <w:rFonts w:ascii="Times New Roman" w:hAnsi="Times New Roman" w:cs="Times New Roman"/>
          <w:sz w:val="24"/>
        </w:rPr>
        <w:t>terhadap</w:t>
      </w:r>
      <w:proofErr w:type="spellEnd"/>
      <w:r w:rsidR="001B5C59">
        <w:rPr>
          <w:rFonts w:ascii="Times New Roman" w:hAnsi="Times New Roman" w:cs="Times New Roman"/>
          <w:sz w:val="24"/>
        </w:rPr>
        <w:t xml:space="preserve"> </w:t>
      </w:r>
      <w:proofErr w:type="spellStart"/>
      <w:r w:rsidR="001B5C59">
        <w:rPr>
          <w:rFonts w:ascii="Times New Roman" w:hAnsi="Times New Roman" w:cs="Times New Roman"/>
          <w:sz w:val="24"/>
        </w:rPr>
        <w:t>pertumbuhan</w:t>
      </w:r>
      <w:proofErr w:type="spellEnd"/>
      <w:r w:rsidR="001B5C59">
        <w:rPr>
          <w:rFonts w:ascii="Times New Roman" w:hAnsi="Times New Roman" w:cs="Times New Roman"/>
          <w:sz w:val="24"/>
        </w:rPr>
        <w:t xml:space="preserve"> </w:t>
      </w:r>
      <w:proofErr w:type="spellStart"/>
      <w:r w:rsidR="001B5C59">
        <w:rPr>
          <w:rFonts w:ascii="Times New Roman" w:hAnsi="Times New Roman" w:cs="Times New Roman"/>
          <w:sz w:val="24"/>
        </w:rPr>
        <w:t>tanaman</w:t>
      </w:r>
      <w:proofErr w:type="spellEnd"/>
      <w:r w:rsidR="001B5C59">
        <w:rPr>
          <w:rFonts w:ascii="Times New Roman" w:hAnsi="Times New Roman" w:cs="Times New Roman"/>
          <w:sz w:val="24"/>
        </w:rPr>
        <w:t xml:space="preserve"> </w:t>
      </w:r>
      <w:proofErr w:type="spellStart"/>
      <w:r w:rsidR="001B5C59">
        <w:rPr>
          <w:rFonts w:ascii="Times New Roman" w:hAnsi="Times New Roman" w:cs="Times New Roman"/>
          <w:sz w:val="24"/>
        </w:rPr>
        <w:t>kentang</w:t>
      </w:r>
      <w:proofErr w:type="spellEnd"/>
      <w:r w:rsidR="001B5C59">
        <w:rPr>
          <w:rFonts w:ascii="Times New Roman" w:hAnsi="Times New Roman" w:cs="Times New Roman"/>
          <w:sz w:val="24"/>
        </w:rPr>
        <w:t xml:space="preserve"> (</w:t>
      </w:r>
      <w:r w:rsidR="001B5C59">
        <w:rPr>
          <w:rFonts w:ascii="Times New Roman" w:hAnsi="Times New Roman" w:cs="Times New Roman"/>
          <w:i/>
          <w:sz w:val="24"/>
        </w:rPr>
        <w:t xml:space="preserve">Solanum tuberosum </w:t>
      </w:r>
      <w:r w:rsidR="001B5C59">
        <w:rPr>
          <w:rFonts w:ascii="Times New Roman" w:hAnsi="Times New Roman" w:cs="Times New Roman"/>
          <w:sz w:val="24"/>
        </w:rPr>
        <w:t>L.) G</w:t>
      </w:r>
      <w:r w:rsidR="007630D9">
        <w:rPr>
          <w:rFonts w:ascii="Times New Roman" w:hAnsi="Times New Roman" w:cs="Times New Roman"/>
          <w:sz w:val="24"/>
        </w:rPr>
        <w:t>0</w:t>
      </w:r>
      <w:r w:rsidR="00B82B68">
        <w:rPr>
          <w:rFonts w:ascii="Times New Roman" w:hAnsi="Times New Roman" w:cs="Times New Roman"/>
          <w:sz w:val="24"/>
        </w:rPr>
        <w:t xml:space="preserve"> </w:t>
      </w:r>
      <w:proofErr w:type="spellStart"/>
      <w:r w:rsidR="00B82B68">
        <w:rPr>
          <w:rFonts w:ascii="Times New Roman" w:hAnsi="Times New Roman" w:cs="Times New Roman"/>
          <w:sz w:val="24"/>
        </w:rPr>
        <w:t>kul</w:t>
      </w:r>
      <w:r w:rsidR="001B5C59">
        <w:rPr>
          <w:rFonts w:ascii="Times New Roman" w:hAnsi="Times New Roman" w:cs="Times New Roman"/>
          <w:sz w:val="24"/>
        </w:rPr>
        <w:t>tivar</w:t>
      </w:r>
      <w:proofErr w:type="spellEnd"/>
      <w:r w:rsidR="001B5C59">
        <w:rPr>
          <w:rFonts w:ascii="Times New Roman" w:hAnsi="Times New Roman" w:cs="Times New Roman"/>
          <w:sz w:val="24"/>
        </w:rPr>
        <w:t xml:space="preserve"> median di </w:t>
      </w:r>
      <w:proofErr w:type="spellStart"/>
      <w:r w:rsidR="001B5C59">
        <w:rPr>
          <w:rFonts w:ascii="Times New Roman" w:hAnsi="Times New Roman" w:cs="Times New Roman"/>
          <w:sz w:val="24"/>
        </w:rPr>
        <w:t>dataran</w:t>
      </w:r>
      <w:proofErr w:type="spellEnd"/>
      <w:r w:rsidR="001B5C59">
        <w:rPr>
          <w:rFonts w:ascii="Times New Roman" w:hAnsi="Times New Roman" w:cs="Times New Roman"/>
          <w:sz w:val="24"/>
        </w:rPr>
        <w:t xml:space="preserve"> medium?</w:t>
      </w:r>
    </w:p>
    <w:p w14:paraId="4472402A" w14:textId="5007D82C" w:rsidR="001B5C59" w:rsidRPr="009A2CD7" w:rsidRDefault="001B5C59" w:rsidP="00C9563C">
      <w:pPr>
        <w:pStyle w:val="ListParagraph"/>
        <w:numPr>
          <w:ilvl w:val="0"/>
          <w:numId w:val="6"/>
        </w:numPr>
        <w:spacing w:after="0" w:line="360" w:lineRule="auto"/>
        <w:ind w:left="900"/>
        <w:jc w:val="both"/>
        <w:rPr>
          <w:rFonts w:ascii="Times New Roman" w:hAnsi="Times New Roman" w:cs="Times New Roman"/>
          <w:sz w:val="24"/>
        </w:rPr>
      </w:pPr>
      <w:proofErr w:type="spellStart"/>
      <w:r>
        <w:rPr>
          <w:rFonts w:ascii="Times New Roman" w:hAnsi="Times New Roman" w:cs="Times New Roman"/>
          <w:sz w:val="24"/>
        </w:rPr>
        <w:t>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konsentrasi</w:t>
      </w:r>
      <w:proofErr w:type="spellEnd"/>
      <w:r>
        <w:rPr>
          <w:rFonts w:ascii="Times New Roman" w:hAnsi="Times New Roman" w:cs="Times New Roman"/>
          <w:sz w:val="24"/>
        </w:rPr>
        <w:t xml:space="preserve"> </w:t>
      </w:r>
      <w:proofErr w:type="spellStart"/>
      <w:r>
        <w:rPr>
          <w:rFonts w:ascii="Times New Roman" w:hAnsi="Times New Roman" w:cs="Times New Roman"/>
          <w:sz w:val="24"/>
        </w:rPr>
        <w:t>Prohexadione</w:t>
      </w:r>
      <w:proofErr w:type="spellEnd"/>
      <w:r>
        <w:rPr>
          <w:rFonts w:ascii="Times New Roman" w:hAnsi="Times New Roman" w:cs="Times New Roman"/>
          <w:sz w:val="24"/>
        </w:rPr>
        <w:t xml:space="preserve">-Ca yang paling </w:t>
      </w:r>
      <w:proofErr w:type="spellStart"/>
      <w:r>
        <w:rPr>
          <w:rFonts w:ascii="Times New Roman" w:hAnsi="Times New Roman" w:cs="Times New Roman"/>
          <w:sz w:val="24"/>
        </w:rPr>
        <w:t>efektif</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menekan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w:t>
      </w:r>
      <w:proofErr w:type="spellStart"/>
      <w:r>
        <w:rPr>
          <w:rFonts w:ascii="Times New Roman" w:hAnsi="Times New Roman" w:cs="Times New Roman"/>
          <w:sz w:val="24"/>
        </w:rPr>
        <w:t>tanaman</w:t>
      </w:r>
      <w:proofErr w:type="spellEnd"/>
      <w:r>
        <w:rPr>
          <w:rFonts w:ascii="Times New Roman" w:hAnsi="Times New Roman" w:cs="Times New Roman"/>
          <w:sz w:val="24"/>
        </w:rPr>
        <w:t xml:space="preserve"> </w:t>
      </w:r>
      <w:proofErr w:type="spellStart"/>
      <w:r>
        <w:rPr>
          <w:rFonts w:ascii="Times New Roman" w:hAnsi="Times New Roman" w:cs="Times New Roman"/>
          <w:sz w:val="24"/>
        </w:rPr>
        <w:t>kentang</w:t>
      </w:r>
      <w:proofErr w:type="spellEnd"/>
      <w:r>
        <w:rPr>
          <w:rFonts w:ascii="Times New Roman" w:hAnsi="Times New Roman" w:cs="Times New Roman"/>
          <w:sz w:val="24"/>
        </w:rPr>
        <w:t xml:space="preserve"> (</w:t>
      </w:r>
      <w:r>
        <w:rPr>
          <w:rFonts w:ascii="Times New Roman" w:hAnsi="Times New Roman" w:cs="Times New Roman"/>
          <w:i/>
          <w:sz w:val="24"/>
        </w:rPr>
        <w:t xml:space="preserve">Solanum tuberosum </w:t>
      </w:r>
      <w:r>
        <w:rPr>
          <w:rFonts w:ascii="Times New Roman" w:hAnsi="Times New Roman" w:cs="Times New Roman"/>
          <w:sz w:val="24"/>
        </w:rPr>
        <w:t>L.) G</w:t>
      </w:r>
      <w:r w:rsidR="007630D9">
        <w:rPr>
          <w:rFonts w:ascii="Times New Roman" w:hAnsi="Times New Roman" w:cs="Times New Roman"/>
          <w:sz w:val="24"/>
        </w:rPr>
        <w:t>0</w:t>
      </w:r>
      <w:r w:rsidR="00B82B68">
        <w:rPr>
          <w:rFonts w:ascii="Times New Roman" w:hAnsi="Times New Roman" w:cs="Times New Roman"/>
          <w:sz w:val="24"/>
        </w:rPr>
        <w:t xml:space="preserve"> </w:t>
      </w:r>
      <w:proofErr w:type="spellStart"/>
      <w:r w:rsidR="00B82B68">
        <w:rPr>
          <w:rFonts w:ascii="Times New Roman" w:hAnsi="Times New Roman" w:cs="Times New Roman"/>
          <w:sz w:val="24"/>
        </w:rPr>
        <w:t>kul</w:t>
      </w:r>
      <w:r>
        <w:rPr>
          <w:rFonts w:ascii="Times New Roman" w:hAnsi="Times New Roman" w:cs="Times New Roman"/>
          <w:sz w:val="24"/>
        </w:rPr>
        <w:t>tivar</w:t>
      </w:r>
      <w:proofErr w:type="spellEnd"/>
      <w:r>
        <w:rPr>
          <w:rFonts w:ascii="Times New Roman" w:hAnsi="Times New Roman" w:cs="Times New Roman"/>
          <w:sz w:val="24"/>
        </w:rPr>
        <w:t xml:space="preserve"> median di </w:t>
      </w:r>
      <w:proofErr w:type="spellStart"/>
      <w:r>
        <w:rPr>
          <w:rFonts w:ascii="Times New Roman" w:hAnsi="Times New Roman" w:cs="Times New Roman"/>
          <w:sz w:val="24"/>
        </w:rPr>
        <w:t>dataran</w:t>
      </w:r>
      <w:proofErr w:type="spellEnd"/>
      <w:r>
        <w:rPr>
          <w:rFonts w:ascii="Times New Roman" w:hAnsi="Times New Roman" w:cs="Times New Roman"/>
          <w:sz w:val="24"/>
        </w:rPr>
        <w:t xml:space="preserve"> medium?</w:t>
      </w:r>
    </w:p>
    <w:p w14:paraId="6E145B21" w14:textId="2EE143A4" w:rsidR="00E26335" w:rsidRDefault="00E26335" w:rsidP="00C9563C">
      <w:pPr>
        <w:pStyle w:val="Heading2"/>
        <w:numPr>
          <w:ilvl w:val="0"/>
          <w:numId w:val="2"/>
        </w:numPr>
        <w:spacing w:before="0" w:line="360" w:lineRule="auto"/>
        <w:ind w:left="540"/>
        <w:rPr>
          <w:rFonts w:ascii="Times New Roman" w:hAnsi="Times New Roman" w:cs="Times New Roman"/>
          <w:color w:val="auto"/>
          <w:sz w:val="24"/>
          <w:szCs w:val="28"/>
        </w:rPr>
      </w:pPr>
      <w:bookmarkStart w:id="3" w:name="_Toc99518088"/>
      <w:r w:rsidRPr="008027B9">
        <w:rPr>
          <w:rFonts w:ascii="Times New Roman" w:hAnsi="Times New Roman" w:cs="Times New Roman"/>
          <w:color w:val="auto"/>
          <w:sz w:val="24"/>
          <w:szCs w:val="28"/>
        </w:rPr>
        <w:t xml:space="preserve">Batasan </w:t>
      </w:r>
      <w:proofErr w:type="spellStart"/>
      <w:r w:rsidRPr="008027B9">
        <w:rPr>
          <w:rFonts w:ascii="Times New Roman" w:hAnsi="Times New Roman" w:cs="Times New Roman"/>
          <w:color w:val="auto"/>
          <w:sz w:val="24"/>
          <w:szCs w:val="28"/>
        </w:rPr>
        <w:t>masalah</w:t>
      </w:r>
      <w:bookmarkEnd w:id="3"/>
      <w:proofErr w:type="spellEnd"/>
      <w:r w:rsidRPr="008027B9">
        <w:rPr>
          <w:rFonts w:ascii="Times New Roman" w:hAnsi="Times New Roman" w:cs="Times New Roman"/>
          <w:color w:val="auto"/>
          <w:sz w:val="24"/>
          <w:szCs w:val="28"/>
        </w:rPr>
        <w:t xml:space="preserve"> </w:t>
      </w:r>
    </w:p>
    <w:p w14:paraId="1DF8F2F5" w14:textId="77777777" w:rsidR="001B5C59" w:rsidRDefault="001B5C59" w:rsidP="003176B9">
      <w:pPr>
        <w:spacing w:after="0" w:line="360" w:lineRule="auto"/>
        <w:ind w:left="540" w:firstLine="540"/>
        <w:jc w:val="both"/>
        <w:rPr>
          <w:rFonts w:ascii="Times New Roman" w:hAnsi="Times New Roman" w:cs="Times New Roman"/>
          <w:sz w:val="24"/>
        </w:rPr>
      </w:pP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rumusan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masalaha</w:t>
      </w:r>
      <w:proofErr w:type="spellEnd"/>
      <w:r>
        <w:rPr>
          <w:rFonts w:ascii="Times New Roman" w:hAnsi="Times New Roman" w:cs="Times New Roman"/>
          <w:sz w:val="24"/>
        </w:rPr>
        <w:t xml:space="preserve"> </w:t>
      </w:r>
      <w:proofErr w:type="spellStart"/>
      <w:r>
        <w:rPr>
          <w:rFonts w:ascii="Times New Roman" w:hAnsi="Times New Roman" w:cs="Times New Roman"/>
          <w:sz w:val="24"/>
        </w:rPr>
        <w:t>diatas</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batasan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ialah</w:t>
      </w:r>
      <w:proofErr w:type="spellEnd"/>
      <w:r>
        <w:rPr>
          <w:rFonts w:ascii="Times New Roman" w:hAnsi="Times New Roman" w:cs="Times New Roman"/>
          <w:sz w:val="24"/>
        </w:rPr>
        <w:t xml:space="preserve"> :</w:t>
      </w:r>
      <w:proofErr w:type="gramEnd"/>
    </w:p>
    <w:p w14:paraId="728D5F1E" w14:textId="1034F633" w:rsidR="001B5C59" w:rsidRDefault="001B5C59" w:rsidP="00C9563C">
      <w:pPr>
        <w:pStyle w:val="ListParagraph"/>
        <w:numPr>
          <w:ilvl w:val="0"/>
          <w:numId w:val="7"/>
        </w:numPr>
        <w:spacing w:after="0" w:line="360" w:lineRule="auto"/>
        <w:jc w:val="both"/>
        <w:rPr>
          <w:rFonts w:ascii="Times New Roman" w:hAnsi="Times New Roman" w:cs="Times New Roman"/>
          <w:sz w:val="24"/>
        </w:rPr>
      </w:pPr>
      <w:proofErr w:type="spellStart"/>
      <w:r>
        <w:rPr>
          <w:rFonts w:ascii="Times New Roman" w:hAnsi="Times New Roman" w:cs="Times New Roman"/>
          <w:sz w:val="24"/>
        </w:rPr>
        <w:t>Benih</w:t>
      </w:r>
      <w:proofErr w:type="spellEnd"/>
      <w:r>
        <w:rPr>
          <w:rFonts w:ascii="Times New Roman" w:hAnsi="Times New Roman" w:cs="Times New Roman"/>
          <w:sz w:val="24"/>
        </w:rPr>
        <w:t xml:space="preserve"> </w:t>
      </w:r>
      <w:proofErr w:type="spellStart"/>
      <w:r>
        <w:rPr>
          <w:rFonts w:ascii="Times New Roman" w:hAnsi="Times New Roman" w:cs="Times New Roman"/>
          <w:sz w:val="24"/>
        </w:rPr>
        <w:t>kentang</w:t>
      </w:r>
      <w:proofErr w:type="spellEnd"/>
      <w:r>
        <w:rPr>
          <w:rFonts w:ascii="Times New Roman" w:hAnsi="Times New Roman" w:cs="Times New Roman"/>
          <w:sz w:val="24"/>
        </w:rPr>
        <w:t xml:space="preserve"> </w:t>
      </w:r>
      <w:r w:rsidR="007630D9">
        <w:rPr>
          <w:rFonts w:ascii="Times New Roman" w:hAnsi="Times New Roman" w:cs="Times New Roman"/>
          <w:sz w:val="24"/>
        </w:rPr>
        <w:t xml:space="preserve">G0 </w:t>
      </w:r>
      <w:proofErr w:type="spellStart"/>
      <w:r>
        <w:rPr>
          <w:rFonts w:ascii="Times New Roman" w:hAnsi="Times New Roman" w:cs="Times New Roman"/>
          <w:sz w:val="24"/>
        </w:rPr>
        <w:t>berasal</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PT. CHAMP (</w:t>
      </w:r>
      <w:r>
        <w:rPr>
          <w:rFonts w:ascii="Times New Roman" w:hAnsi="Times New Roman" w:cs="Times New Roman"/>
          <w:i/>
          <w:sz w:val="24"/>
        </w:rPr>
        <w:t xml:space="preserve">Central </w:t>
      </w:r>
      <w:proofErr w:type="spellStart"/>
      <w:r>
        <w:rPr>
          <w:rFonts w:ascii="Times New Roman" w:hAnsi="Times New Roman" w:cs="Times New Roman"/>
          <w:i/>
          <w:sz w:val="24"/>
        </w:rPr>
        <w:t>Horti</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Agro</w:t>
      </w:r>
      <w:proofErr w:type="spellEnd"/>
      <w:r>
        <w:rPr>
          <w:rFonts w:ascii="Times New Roman" w:hAnsi="Times New Roman" w:cs="Times New Roman"/>
          <w:i/>
          <w:sz w:val="24"/>
        </w:rPr>
        <w:t xml:space="preserve"> Makro Potato</w:t>
      </w:r>
      <w:r>
        <w:rPr>
          <w:rFonts w:ascii="Times New Roman" w:hAnsi="Times New Roman" w:cs="Times New Roman"/>
          <w:sz w:val="24"/>
        </w:rPr>
        <w:t xml:space="preserve">) </w:t>
      </w:r>
      <w:proofErr w:type="spellStart"/>
      <w:r>
        <w:rPr>
          <w:rFonts w:ascii="Times New Roman" w:hAnsi="Times New Roman" w:cs="Times New Roman"/>
          <w:sz w:val="24"/>
        </w:rPr>
        <w:t>Cilame</w:t>
      </w:r>
      <w:proofErr w:type="spellEnd"/>
      <w:r>
        <w:rPr>
          <w:rFonts w:ascii="Times New Roman" w:hAnsi="Times New Roman" w:cs="Times New Roman"/>
          <w:sz w:val="24"/>
        </w:rPr>
        <w:t xml:space="preserve">, </w:t>
      </w:r>
      <w:proofErr w:type="spellStart"/>
      <w:r>
        <w:rPr>
          <w:rFonts w:ascii="Times New Roman" w:hAnsi="Times New Roman" w:cs="Times New Roman"/>
          <w:sz w:val="24"/>
        </w:rPr>
        <w:t>Tambakbaya</w:t>
      </w:r>
      <w:proofErr w:type="spellEnd"/>
      <w:r>
        <w:rPr>
          <w:rFonts w:ascii="Times New Roman" w:hAnsi="Times New Roman" w:cs="Times New Roman"/>
          <w:sz w:val="24"/>
        </w:rPr>
        <w:t xml:space="preserve">, </w:t>
      </w:r>
      <w:proofErr w:type="spellStart"/>
      <w:r>
        <w:rPr>
          <w:rFonts w:ascii="Times New Roman" w:hAnsi="Times New Roman" w:cs="Times New Roman"/>
          <w:sz w:val="24"/>
        </w:rPr>
        <w:t>Kec</w:t>
      </w:r>
      <w:proofErr w:type="spellEnd"/>
      <w:r>
        <w:rPr>
          <w:rFonts w:ascii="Times New Roman" w:hAnsi="Times New Roman" w:cs="Times New Roman"/>
          <w:sz w:val="24"/>
        </w:rPr>
        <w:t xml:space="preserve">. </w:t>
      </w:r>
      <w:proofErr w:type="spellStart"/>
      <w:r>
        <w:rPr>
          <w:rFonts w:ascii="Times New Roman" w:hAnsi="Times New Roman" w:cs="Times New Roman"/>
          <w:sz w:val="24"/>
        </w:rPr>
        <w:t>Cisurupan</w:t>
      </w:r>
      <w:proofErr w:type="spellEnd"/>
      <w:r>
        <w:rPr>
          <w:rFonts w:ascii="Times New Roman" w:hAnsi="Times New Roman" w:cs="Times New Roman"/>
          <w:sz w:val="24"/>
        </w:rPr>
        <w:t xml:space="preserve"> </w:t>
      </w:r>
      <w:proofErr w:type="spellStart"/>
      <w:r>
        <w:rPr>
          <w:rFonts w:ascii="Times New Roman" w:hAnsi="Times New Roman" w:cs="Times New Roman"/>
          <w:sz w:val="24"/>
        </w:rPr>
        <w:t>Kab</w:t>
      </w:r>
      <w:proofErr w:type="spellEnd"/>
      <w:r>
        <w:rPr>
          <w:rFonts w:ascii="Times New Roman" w:hAnsi="Times New Roman" w:cs="Times New Roman"/>
          <w:sz w:val="24"/>
        </w:rPr>
        <w:t xml:space="preserve">. </w:t>
      </w:r>
      <w:proofErr w:type="spellStart"/>
      <w:r>
        <w:rPr>
          <w:rFonts w:ascii="Times New Roman" w:hAnsi="Times New Roman" w:cs="Times New Roman"/>
          <w:sz w:val="24"/>
        </w:rPr>
        <w:t>Garut</w:t>
      </w:r>
      <w:proofErr w:type="spellEnd"/>
      <w:r>
        <w:rPr>
          <w:rFonts w:ascii="Times New Roman" w:hAnsi="Times New Roman" w:cs="Times New Roman"/>
          <w:sz w:val="24"/>
        </w:rPr>
        <w:t>.</w:t>
      </w:r>
    </w:p>
    <w:p w14:paraId="3486F1FE" w14:textId="77777777" w:rsidR="001B5C59" w:rsidRDefault="001B5C59" w:rsidP="00C9563C">
      <w:pPr>
        <w:pStyle w:val="ListParagraph"/>
        <w:numPr>
          <w:ilvl w:val="0"/>
          <w:numId w:val="7"/>
        </w:numPr>
        <w:spacing w:after="0" w:line="360" w:lineRule="auto"/>
        <w:jc w:val="both"/>
        <w:rPr>
          <w:rFonts w:ascii="Times New Roman" w:hAnsi="Times New Roman" w:cs="Times New Roman"/>
          <w:sz w:val="24"/>
        </w:rPr>
      </w:pPr>
      <w:proofErr w:type="spellStart"/>
      <w:r>
        <w:rPr>
          <w:rFonts w:ascii="Times New Roman" w:hAnsi="Times New Roman" w:cs="Times New Roman"/>
          <w:sz w:val="24"/>
        </w:rPr>
        <w:t>Konsentrasi</w:t>
      </w:r>
      <w:proofErr w:type="spellEnd"/>
      <w:r>
        <w:rPr>
          <w:rFonts w:ascii="Times New Roman" w:hAnsi="Times New Roman" w:cs="Times New Roman"/>
          <w:sz w:val="24"/>
        </w:rPr>
        <w:t xml:space="preserve"> </w:t>
      </w:r>
      <w:proofErr w:type="spellStart"/>
      <w:r>
        <w:rPr>
          <w:rFonts w:ascii="Times New Roman" w:hAnsi="Times New Roman" w:cs="Times New Roman"/>
          <w:sz w:val="24"/>
        </w:rPr>
        <w:t>Prohexadione</w:t>
      </w:r>
      <w:proofErr w:type="spellEnd"/>
      <w:r>
        <w:rPr>
          <w:rFonts w:ascii="Times New Roman" w:hAnsi="Times New Roman" w:cs="Times New Roman"/>
          <w:sz w:val="24"/>
        </w:rPr>
        <w:t xml:space="preserve">-Ca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100 ppm, 150 ppm, dan 200 ppm.</w:t>
      </w:r>
      <w:r w:rsidR="00C922A3">
        <w:rPr>
          <w:rFonts w:ascii="Times New Roman" w:hAnsi="Times New Roman" w:cs="Times New Roman"/>
          <w:sz w:val="24"/>
        </w:rPr>
        <w:t xml:space="preserve"> Banyak </w:t>
      </w:r>
      <w:proofErr w:type="spellStart"/>
      <w:r w:rsidR="00C922A3">
        <w:rPr>
          <w:rFonts w:ascii="Times New Roman" w:hAnsi="Times New Roman" w:cs="Times New Roman"/>
          <w:sz w:val="24"/>
        </w:rPr>
        <w:t>Prohexadione</w:t>
      </w:r>
      <w:proofErr w:type="spellEnd"/>
      <w:r w:rsidR="00C922A3">
        <w:rPr>
          <w:rFonts w:ascii="Times New Roman" w:hAnsi="Times New Roman" w:cs="Times New Roman"/>
          <w:sz w:val="24"/>
        </w:rPr>
        <w:t xml:space="preserve">-Ca yang </w:t>
      </w:r>
      <w:proofErr w:type="spellStart"/>
      <w:r w:rsidR="00C922A3">
        <w:rPr>
          <w:rFonts w:ascii="Times New Roman" w:hAnsi="Times New Roman" w:cs="Times New Roman"/>
          <w:sz w:val="24"/>
        </w:rPr>
        <w:t>dibutuhkan</w:t>
      </w:r>
      <w:proofErr w:type="spellEnd"/>
      <w:r w:rsidR="00C922A3">
        <w:rPr>
          <w:rFonts w:ascii="Times New Roman" w:hAnsi="Times New Roman" w:cs="Times New Roman"/>
          <w:sz w:val="24"/>
        </w:rPr>
        <w:t xml:space="preserve"> </w:t>
      </w:r>
      <w:proofErr w:type="spellStart"/>
      <w:r w:rsidR="00C922A3">
        <w:rPr>
          <w:rFonts w:ascii="Times New Roman" w:hAnsi="Times New Roman" w:cs="Times New Roman"/>
          <w:sz w:val="24"/>
        </w:rPr>
        <w:t>untuk</w:t>
      </w:r>
      <w:proofErr w:type="spellEnd"/>
      <w:r w:rsidR="00C922A3">
        <w:rPr>
          <w:rFonts w:ascii="Times New Roman" w:hAnsi="Times New Roman" w:cs="Times New Roman"/>
          <w:sz w:val="24"/>
        </w:rPr>
        <w:t xml:space="preserve"> </w:t>
      </w:r>
      <w:proofErr w:type="spellStart"/>
      <w:r w:rsidR="00C922A3">
        <w:rPr>
          <w:rFonts w:ascii="Times New Roman" w:hAnsi="Times New Roman" w:cs="Times New Roman"/>
          <w:sz w:val="24"/>
        </w:rPr>
        <w:t>setiap</w:t>
      </w:r>
      <w:proofErr w:type="spellEnd"/>
      <w:r w:rsidR="00C922A3">
        <w:rPr>
          <w:rFonts w:ascii="Times New Roman" w:hAnsi="Times New Roman" w:cs="Times New Roman"/>
          <w:sz w:val="24"/>
        </w:rPr>
        <w:t xml:space="preserve"> </w:t>
      </w:r>
      <w:proofErr w:type="spellStart"/>
      <w:r w:rsidR="00C922A3">
        <w:rPr>
          <w:rFonts w:ascii="Times New Roman" w:hAnsi="Times New Roman" w:cs="Times New Roman"/>
          <w:sz w:val="24"/>
        </w:rPr>
        <w:t>konsentrasi</w:t>
      </w:r>
      <w:proofErr w:type="spellEnd"/>
      <w:r w:rsidR="00C922A3">
        <w:rPr>
          <w:rFonts w:ascii="Times New Roman" w:hAnsi="Times New Roman" w:cs="Times New Roman"/>
          <w:sz w:val="24"/>
        </w:rPr>
        <w:t xml:space="preserve"> </w:t>
      </w:r>
      <w:proofErr w:type="spellStart"/>
      <w:proofErr w:type="gramStart"/>
      <w:r w:rsidR="00C922A3">
        <w:rPr>
          <w:rFonts w:ascii="Times New Roman" w:hAnsi="Times New Roman" w:cs="Times New Roman"/>
          <w:sz w:val="24"/>
        </w:rPr>
        <w:t>adalah</w:t>
      </w:r>
      <w:proofErr w:type="spellEnd"/>
      <w:r w:rsidR="00C922A3">
        <w:rPr>
          <w:rFonts w:ascii="Times New Roman" w:hAnsi="Times New Roman" w:cs="Times New Roman"/>
          <w:sz w:val="24"/>
        </w:rPr>
        <w:t xml:space="preserve"> :</w:t>
      </w:r>
      <w:proofErr w:type="gramEnd"/>
    </w:p>
    <w:p w14:paraId="37FE6CEC" w14:textId="20C9B134" w:rsidR="00C922A3" w:rsidRPr="00C922A3" w:rsidRDefault="00C922A3" w:rsidP="00C9563C">
      <w:pPr>
        <w:pStyle w:val="ListParagraph"/>
        <w:numPr>
          <w:ilvl w:val="1"/>
          <w:numId w:val="7"/>
        </w:numPr>
        <w:spacing w:after="0" w:line="360" w:lineRule="auto"/>
        <w:ind w:left="1260"/>
        <w:jc w:val="both"/>
        <w:rPr>
          <w:rFonts w:ascii="Times New Roman" w:hAnsi="Times New Roman" w:cs="Times New Roman"/>
          <w:sz w:val="24"/>
        </w:rPr>
      </w:pPr>
      <w:r>
        <w:rPr>
          <w:rFonts w:ascii="Times New Roman" w:hAnsi="Times New Roman" w:cs="Times New Roman"/>
          <w:sz w:val="24"/>
        </w:rPr>
        <w:t>100 ppm = 100 mg.</w:t>
      </w:r>
      <w:r w:rsidR="002C026F">
        <w:rPr>
          <w:rFonts w:ascii="Times New Roman" w:hAnsi="Times New Roman" w:cs="Times New Roman"/>
          <w:sz w:val="24"/>
        </w:rPr>
        <w:t xml:space="preserve"> </w:t>
      </w:r>
      <w:r>
        <w:rPr>
          <w:rFonts w:ascii="Times New Roman" w:hAnsi="Times New Roman" w:cs="Times New Roman"/>
          <w:sz w:val="24"/>
        </w:rPr>
        <w:t>L</w:t>
      </w:r>
      <w:r>
        <w:rPr>
          <w:rFonts w:ascii="Times New Roman" w:hAnsi="Times New Roman" w:cs="Times New Roman"/>
          <w:sz w:val="24"/>
          <w:vertAlign w:val="superscript"/>
        </w:rPr>
        <w:t xml:space="preserve">-1 </w:t>
      </w:r>
      <w:proofErr w:type="spellStart"/>
      <w:r w:rsidRPr="00C922A3">
        <w:rPr>
          <w:rFonts w:ascii="Times New Roman" w:hAnsi="Times New Roman" w:cs="Times New Roman"/>
          <w:sz w:val="24"/>
        </w:rPr>
        <w:t>Prohexadione</w:t>
      </w:r>
      <w:proofErr w:type="spellEnd"/>
      <w:r w:rsidRPr="00C922A3">
        <w:rPr>
          <w:rFonts w:ascii="Times New Roman" w:hAnsi="Times New Roman" w:cs="Times New Roman"/>
          <w:sz w:val="24"/>
        </w:rPr>
        <w:t>-Ca</w:t>
      </w:r>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0,1 g.L</w:t>
      </w:r>
      <w:r>
        <w:rPr>
          <w:rFonts w:ascii="Times New Roman" w:hAnsi="Times New Roman" w:cs="Times New Roman"/>
          <w:sz w:val="24"/>
          <w:vertAlign w:val="superscript"/>
        </w:rPr>
        <w:t>-1</w:t>
      </w:r>
      <w:r>
        <w:rPr>
          <w:rFonts w:ascii="Times New Roman" w:hAnsi="Times New Roman" w:cs="Times New Roman"/>
          <w:sz w:val="24"/>
        </w:rPr>
        <w:t xml:space="preserve"> </w:t>
      </w:r>
      <w:proofErr w:type="spellStart"/>
      <w:r>
        <w:rPr>
          <w:rFonts w:ascii="Times New Roman" w:hAnsi="Times New Roman" w:cs="Times New Roman"/>
          <w:sz w:val="24"/>
        </w:rPr>
        <w:t>Prohexadione</w:t>
      </w:r>
      <w:proofErr w:type="spellEnd"/>
      <w:r>
        <w:rPr>
          <w:rFonts w:ascii="Times New Roman" w:hAnsi="Times New Roman" w:cs="Times New Roman"/>
          <w:sz w:val="24"/>
        </w:rPr>
        <w:t>-Ca</w:t>
      </w:r>
    </w:p>
    <w:p w14:paraId="36A576CC" w14:textId="749FCC56" w:rsidR="00C922A3" w:rsidRPr="00C922A3" w:rsidRDefault="00C922A3" w:rsidP="00C9563C">
      <w:pPr>
        <w:pStyle w:val="ListParagraph"/>
        <w:numPr>
          <w:ilvl w:val="1"/>
          <w:numId w:val="7"/>
        </w:numPr>
        <w:spacing w:after="0" w:line="360" w:lineRule="auto"/>
        <w:ind w:left="1260"/>
        <w:jc w:val="both"/>
        <w:rPr>
          <w:rFonts w:ascii="Times New Roman" w:hAnsi="Times New Roman" w:cs="Times New Roman"/>
          <w:sz w:val="24"/>
        </w:rPr>
      </w:pPr>
      <w:r>
        <w:rPr>
          <w:rFonts w:ascii="Times New Roman" w:hAnsi="Times New Roman" w:cs="Times New Roman"/>
          <w:sz w:val="24"/>
        </w:rPr>
        <w:t>150 ppm = 150</w:t>
      </w:r>
      <w:r w:rsidRPr="00C922A3">
        <w:rPr>
          <w:rFonts w:ascii="Times New Roman" w:hAnsi="Times New Roman" w:cs="Times New Roman"/>
          <w:sz w:val="24"/>
        </w:rPr>
        <w:t xml:space="preserve"> </w:t>
      </w:r>
      <w:r>
        <w:rPr>
          <w:rFonts w:ascii="Times New Roman" w:hAnsi="Times New Roman" w:cs="Times New Roman"/>
          <w:sz w:val="24"/>
        </w:rPr>
        <w:t>mg.</w:t>
      </w:r>
      <w:r w:rsidR="002C026F">
        <w:rPr>
          <w:rFonts w:ascii="Times New Roman" w:hAnsi="Times New Roman" w:cs="Times New Roman"/>
          <w:sz w:val="24"/>
        </w:rPr>
        <w:t xml:space="preserve"> </w:t>
      </w:r>
      <w:r>
        <w:rPr>
          <w:rFonts w:ascii="Times New Roman" w:hAnsi="Times New Roman" w:cs="Times New Roman"/>
          <w:sz w:val="24"/>
        </w:rPr>
        <w:t>L</w:t>
      </w:r>
      <w:r>
        <w:rPr>
          <w:rFonts w:ascii="Times New Roman" w:hAnsi="Times New Roman" w:cs="Times New Roman"/>
          <w:sz w:val="24"/>
          <w:vertAlign w:val="superscript"/>
        </w:rPr>
        <w:t xml:space="preserve">-1 </w:t>
      </w:r>
      <w:proofErr w:type="spellStart"/>
      <w:r w:rsidRPr="00C922A3">
        <w:rPr>
          <w:rFonts w:ascii="Times New Roman" w:hAnsi="Times New Roman" w:cs="Times New Roman"/>
          <w:sz w:val="24"/>
        </w:rPr>
        <w:t>Prohexadione</w:t>
      </w:r>
      <w:proofErr w:type="spellEnd"/>
      <w:r w:rsidRPr="00C922A3">
        <w:rPr>
          <w:rFonts w:ascii="Times New Roman" w:hAnsi="Times New Roman" w:cs="Times New Roman"/>
          <w:sz w:val="24"/>
        </w:rPr>
        <w:t>-Ca</w:t>
      </w:r>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0,15g.</w:t>
      </w:r>
      <w:r w:rsidR="002C026F">
        <w:rPr>
          <w:rFonts w:ascii="Times New Roman" w:hAnsi="Times New Roman" w:cs="Times New Roman"/>
          <w:sz w:val="24"/>
        </w:rPr>
        <w:t xml:space="preserve"> </w:t>
      </w:r>
      <w:r>
        <w:rPr>
          <w:rFonts w:ascii="Times New Roman" w:hAnsi="Times New Roman" w:cs="Times New Roman"/>
          <w:sz w:val="24"/>
        </w:rPr>
        <w:t>L</w:t>
      </w:r>
      <w:r>
        <w:rPr>
          <w:rFonts w:ascii="Times New Roman" w:hAnsi="Times New Roman" w:cs="Times New Roman"/>
          <w:sz w:val="24"/>
          <w:vertAlign w:val="superscript"/>
        </w:rPr>
        <w:t xml:space="preserve">-1 </w:t>
      </w:r>
      <w:proofErr w:type="spellStart"/>
      <w:r>
        <w:rPr>
          <w:rFonts w:ascii="Times New Roman" w:hAnsi="Times New Roman" w:cs="Times New Roman"/>
          <w:sz w:val="24"/>
        </w:rPr>
        <w:t>Prohexadione</w:t>
      </w:r>
      <w:proofErr w:type="spellEnd"/>
      <w:r>
        <w:rPr>
          <w:rFonts w:ascii="Times New Roman" w:hAnsi="Times New Roman" w:cs="Times New Roman"/>
          <w:sz w:val="24"/>
        </w:rPr>
        <w:t>-Ca</w:t>
      </w:r>
    </w:p>
    <w:p w14:paraId="04CB3A84" w14:textId="316F0524" w:rsidR="00C922A3" w:rsidRDefault="00C922A3" w:rsidP="00C9563C">
      <w:pPr>
        <w:pStyle w:val="ListParagraph"/>
        <w:numPr>
          <w:ilvl w:val="1"/>
          <w:numId w:val="7"/>
        </w:numPr>
        <w:spacing w:after="0" w:line="360" w:lineRule="auto"/>
        <w:ind w:left="1260"/>
        <w:jc w:val="both"/>
        <w:rPr>
          <w:rFonts w:ascii="Times New Roman" w:hAnsi="Times New Roman" w:cs="Times New Roman"/>
          <w:sz w:val="24"/>
        </w:rPr>
      </w:pPr>
      <w:r>
        <w:rPr>
          <w:rFonts w:ascii="Times New Roman" w:hAnsi="Times New Roman" w:cs="Times New Roman"/>
          <w:sz w:val="24"/>
        </w:rPr>
        <w:lastRenderedPageBreak/>
        <w:t>200 ppm = 200 mg.</w:t>
      </w:r>
      <w:r w:rsidR="002C026F">
        <w:rPr>
          <w:rFonts w:ascii="Times New Roman" w:hAnsi="Times New Roman" w:cs="Times New Roman"/>
          <w:sz w:val="24"/>
        </w:rPr>
        <w:t xml:space="preserve"> </w:t>
      </w:r>
      <w:r>
        <w:rPr>
          <w:rFonts w:ascii="Times New Roman" w:hAnsi="Times New Roman" w:cs="Times New Roman"/>
          <w:sz w:val="24"/>
        </w:rPr>
        <w:t>L</w:t>
      </w:r>
      <w:r>
        <w:rPr>
          <w:rFonts w:ascii="Times New Roman" w:hAnsi="Times New Roman" w:cs="Times New Roman"/>
          <w:sz w:val="24"/>
          <w:vertAlign w:val="superscript"/>
        </w:rPr>
        <w:t xml:space="preserve">-1 </w:t>
      </w:r>
      <w:proofErr w:type="spellStart"/>
      <w:r w:rsidRPr="00C922A3">
        <w:rPr>
          <w:rFonts w:ascii="Times New Roman" w:hAnsi="Times New Roman" w:cs="Times New Roman"/>
          <w:sz w:val="24"/>
        </w:rPr>
        <w:t>Prohexadione</w:t>
      </w:r>
      <w:proofErr w:type="spellEnd"/>
      <w:r w:rsidRPr="00C922A3">
        <w:rPr>
          <w:rFonts w:ascii="Times New Roman" w:hAnsi="Times New Roman" w:cs="Times New Roman"/>
          <w:sz w:val="24"/>
        </w:rPr>
        <w:t>-Ca</w:t>
      </w:r>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0,2 g.L</w:t>
      </w:r>
      <w:r>
        <w:rPr>
          <w:rFonts w:ascii="Times New Roman" w:hAnsi="Times New Roman" w:cs="Times New Roman"/>
          <w:sz w:val="24"/>
          <w:vertAlign w:val="superscript"/>
        </w:rPr>
        <w:t>-1</w:t>
      </w:r>
      <w:r>
        <w:rPr>
          <w:rFonts w:ascii="Times New Roman" w:hAnsi="Times New Roman" w:cs="Times New Roman"/>
          <w:sz w:val="24"/>
        </w:rPr>
        <w:t xml:space="preserve"> </w:t>
      </w:r>
      <w:proofErr w:type="spellStart"/>
      <w:r>
        <w:rPr>
          <w:rFonts w:ascii="Times New Roman" w:hAnsi="Times New Roman" w:cs="Times New Roman"/>
          <w:sz w:val="24"/>
        </w:rPr>
        <w:t>Prohexadione</w:t>
      </w:r>
      <w:proofErr w:type="spellEnd"/>
      <w:r>
        <w:rPr>
          <w:rFonts w:ascii="Times New Roman" w:hAnsi="Times New Roman" w:cs="Times New Roman"/>
          <w:sz w:val="24"/>
        </w:rPr>
        <w:t>-Ca</w:t>
      </w:r>
    </w:p>
    <w:p w14:paraId="270955F8" w14:textId="77777777" w:rsidR="001B5C59" w:rsidRDefault="001B5C59" w:rsidP="00C9563C">
      <w:pPr>
        <w:pStyle w:val="ListParagraph"/>
        <w:numPr>
          <w:ilvl w:val="0"/>
          <w:numId w:val="7"/>
        </w:numPr>
        <w:spacing w:after="0" w:line="360" w:lineRule="auto"/>
        <w:jc w:val="both"/>
        <w:rPr>
          <w:rFonts w:ascii="Times New Roman" w:hAnsi="Times New Roman" w:cs="Times New Roman"/>
          <w:sz w:val="24"/>
        </w:rPr>
      </w:pPr>
      <w:proofErr w:type="spellStart"/>
      <w:r>
        <w:rPr>
          <w:rFonts w:ascii="Times New Roman" w:hAnsi="Times New Roman" w:cs="Times New Roman"/>
          <w:sz w:val="24"/>
        </w:rPr>
        <w:t>Penanaman</w:t>
      </w:r>
      <w:proofErr w:type="spellEnd"/>
      <w:r>
        <w:rPr>
          <w:rFonts w:ascii="Times New Roman" w:hAnsi="Times New Roman" w:cs="Times New Roman"/>
          <w:sz w:val="24"/>
        </w:rPr>
        <w:t xml:space="preserve"> </w:t>
      </w:r>
      <w:proofErr w:type="spellStart"/>
      <w:r>
        <w:rPr>
          <w:rFonts w:ascii="Times New Roman" w:hAnsi="Times New Roman" w:cs="Times New Roman"/>
          <w:sz w:val="24"/>
        </w:rPr>
        <w:t>berlokasi</w:t>
      </w:r>
      <w:proofErr w:type="spellEnd"/>
      <w:r>
        <w:rPr>
          <w:rFonts w:ascii="Times New Roman" w:hAnsi="Times New Roman" w:cs="Times New Roman"/>
          <w:sz w:val="24"/>
        </w:rPr>
        <w:t xml:space="preserve"> di </w:t>
      </w:r>
      <w:proofErr w:type="spellStart"/>
      <w:r>
        <w:rPr>
          <w:rFonts w:ascii="Times New Roman" w:hAnsi="Times New Roman" w:cs="Times New Roman"/>
          <w:sz w:val="24"/>
        </w:rPr>
        <w:t>dat</w:t>
      </w:r>
      <w:r w:rsidR="003176B9">
        <w:rPr>
          <w:rFonts w:ascii="Times New Roman" w:hAnsi="Times New Roman" w:cs="Times New Roman"/>
          <w:sz w:val="24"/>
        </w:rPr>
        <w:t>a</w:t>
      </w:r>
      <w:r>
        <w:rPr>
          <w:rFonts w:ascii="Times New Roman" w:hAnsi="Times New Roman" w:cs="Times New Roman"/>
          <w:sz w:val="24"/>
        </w:rPr>
        <w:t>ran</w:t>
      </w:r>
      <w:proofErr w:type="spellEnd"/>
      <w:r>
        <w:rPr>
          <w:rFonts w:ascii="Times New Roman" w:hAnsi="Times New Roman" w:cs="Times New Roman"/>
          <w:sz w:val="24"/>
        </w:rPr>
        <w:t xml:space="preserve"> medium </w:t>
      </w:r>
      <w:r w:rsidR="003176B9">
        <w:rPr>
          <w:rFonts w:ascii="Times New Roman" w:hAnsi="Times New Roman" w:cs="Times New Roman"/>
          <w:sz w:val="24"/>
        </w:rPr>
        <w:t xml:space="preserve">pada </w:t>
      </w:r>
      <w:proofErr w:type="spellStart"/>
      <w:r w:rsidR="003176B9">
        <w:rPr>
          <w:rFonts w:ascii="Times New Roman" w:hAnsi="Times New Roman" w:cs="Times New Roman"/>
          <w:sz w:val="24"/>
        </w:rPr>
        <w:t>ketinggian</w:t>
      </w:r>
      <w:proofErr w:type="spellEnd"/>
      <w:r w:rsidR="003176B9">
        <w:rPr>
          <w:rFonts w:ascii="Times New Roman" w:hAnsi="Times New Roman" w:cs="Times New Roman"/>
          <w:sz w:val="24"/>
        </w:rPr>
        <w:t xml:space="preserve"> ±700 </w:t>
      </w:r>
      <w:proofErr w:type="spellStart"/>
      <w:r w:rsidR="003176B9">
        <w:rPr>
          <w:rFonts w:ascii="Times New Roman" w:hAnsi="Times New Roman" w:cs="Times New Roman"/>
          <w:sz w:val="24"/>
        </w:rPr>
        <w:t>mdpl</w:t>
      </w:r>
      <w:proofErr w:type="spellEnd"/>
      <w:r w:rsidR="003176B9">
        <w:rPr>
          <w:rFonts w:ascii="Times New Roman" w:hAnsi="Times New Roman" w:cs="Times New Roman"/>
          <w:sz w:val="24"/>
        </w:rPr>
        <w:t xml:space="preserve"> yang </w:t>
      </w:r>
      <w:proofErr w:type="spellStart"/>
      <w:r w:rsidR="003176B9">
        <w:rPr>
          <w:rFonts w:ascii="Times New Roman" w:hAnsi="Times New Roman" w:cs="Times New Roman"/>
          <w:sz w:val="24"/>
        </w:rPr>
        <w:t>bertempat</w:t>
      </w:r>
      <w:proofErr w:type="spellEnd"/>
      <w:r w:rsidR="003176B9">
        <w:rPr>
          <w:rFonts w:ascii="Times New Roman" w:hAnsi="Times New Roman" w:cs="Times New Roman"/>
          <w:sz w:val="24"/>
        </w:rPr>
        <w:t xml:space="preserve"> di </w:t>
      </w:r>
      <w:proofErr w:type="spellStart"/>
      <w:r w:rsidR="003176B9">
        <w:rPr>
          <w:rFonts w:ascii="Times New Roman" w:hAnsi="Times New Roman" w:cs="Times New Roman"/>
          <w:sz w:val="24"/>
        </w:rPr>
        <w:t>Rancabango</w:t>
      </w:r>
      <w:proofErr w:type="spellEnd"/>
      <w:r w:rsidR="003176B9">
        <w:rPr>
          <w:rFonts w:ascii="Times New Roman" w:hAnsi="Times New Roman" w:cs="Times New Roman"/>
          <w:sz w:val="24"/>
        </w:rPr>
        <w:t xml:space="preserve">, </w:t>
      </w:r>
      <w:proofErr w:type="spellStart"/>
      <w:r w:rsidR="003176B9">
        <w:rPr>
          <w:rFonts w:ascii="Times New Roman" w:hAnsi="Times New Roman" w:cs="Times New Roman"/>
          <w:sz w:val="24"/>
        </w:rPr>
        <w:t>Tarogong</w:t>
      </w:r>
      <w:proofErr w:type="spellEnd"/>
      <w:r w:rsidR="003176B9">
        <w:rPr>
          <w:rFonts w:ascii="Times New Roman" w:hAnsi="Times New Roman" w:cs="Times New Roman"/>
          <w:sz w:val="24"/>
        </w:rPr>
        <w:t xml:space="preserve"> </w:t>
      </w:r>
      <w:proofErr w:type="spellStart"/>
      <w:r w:rsidR="003176B9">
        <w:rPr>
          <w:rFonts w:ascii="Times New Roman" w:hAnsi="Times New Roman" w:cs="Times New Roman"/>
          <w:sz w:val="24"/>
        </w:rPr>
        <w:t>Kaler</w:t>
      </w:r>
      <w:proofErr w:type="spellEnd"/>
      <w:r w:rsidR="003176B9">
        <w:rPr>
          <w:rFonts w:ascii="Times New Roman" w:hAnsi="Times New Roman" w:cs="Times New Roman"/>
          <w:sz w:val="24"/>
        </w:rPr>
        <w:t xml:space="preserve"> </w:t>
      </w:r>
      <w:proofErr w:type="spellStart"/>
      <w:r w:rsidR="003176B9">
        <w:rPr>
          <w:rFonts w:ascii="Times New Roman" w:hAnsi="Times New Roman" w:cs="Times New Roman"/>
          <w:sz w:val="24"/>
        </w:rPr>
        <w:t>Garut</w:t>
      </w:r>
      <w:proofErr w:type="spellEnd"/>
      <w:r w:rsidR="003176B9">
        <w:rPr>
          <w:rFonts w:ascii="Times New Roman" w:hAnsi="Times New Roman" w:cs="Times New Roman"/>
          <w:sz w:val="24"/>
        </w:rPr>
        <w:t>.</w:t>
      </w:r>
    </w:p>
    <w:p w14:paraId="2C33C3AB" w14:textId="77777777" w:rsidR="003176B9" w:rsidRPr="001B5C59" w:rsidRDefault="003176B9" w:rsidP="00C9563C">
      <w:pPr>
        <w:pStyle w:val="ListParagraph"/>
        <w:numPr>
          <w:ilvl w:val="0"/>
          <w:numId w:val="7"/>
        </w:numPr>
        <w:spacing w:after="0" w:line="360" w:lineRule="auto"/>
        <w:jc w:val="both"/>
        <w:rPr>
          <w:rFonts w:ascii="Times New Roman" w:hAnsi="Times New Roman" w:cs="Times New Roman"/>
          <w:sz w:val="24"/>
        </w:rPr>
      </w:pPr>
      <w:r>
        <w:rPr>
          <w:rFonts w:ascii="Times New Roman" w:hAnsi="Times New Roman" w:cs="Times New Roman"/>
          <w:sz w:val="24"/>
        </w:rPr>
        <w:t xml:space="preserve">Parameter yang </w:t>
      </w:r>
      <w:proofErr w:type="spellStart"/>
      <w:r>
        <w:rPr>
          <w:rFonts w:ascii="Times New Roman" w:hAnsi="Times New Roman" w:cs="Times New Roman"/>
          <w:sz w:val="24"/>
        </w:rPr>
        <w:t>diamati</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meliputi</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tanaman</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daun</w:t>
      </w:r>
      <w:proofErr w:type="spellEnd"/>
      <w:r>
        <w:rPr>
          <w:rFonts w:ascii="Times New Roman" w:hAnsi="Times New Roman" w:cs="Times New Roman"/>
          <w:sz w:val="24"/>
        </w:rPr>
        <w:t xml:space="preserve">, </w:t>
      </w:r>
      <w:proofErr w:type="spellStart"/>
      <w:r>
        <w:rPr>
          <w:rFonts w:ascii="Times New Roman" w:hAnsi="Times New Roman" w:cs="Times New Roman"/>
          <w:sz w:val="24"/>
        </w:rPr>
        <w:t>lebar</w:t>
      </w:r>
      <w:proofErr w:type="spellEnd"/>
      <w:r>
        <w:rPr>
          <w:rFonts w:ascii="Times New Roman" w:hAnsi="Times New Roman" w:cs="Times New Roman"/>
          <w:sz w:val="24"/>
        </w:rPr>
        <w:t xml:space="preserve"> </w:t>
      </w:r>
      <w:proofErr w:type="spellStart"/>
      <w:r>
        <w:rPr>
          <w:rFonts w:ascii="Times New Roman" w:hAnsi="Times New Roman" w:cs="Times New Roman"/>
          <w:sz w:val="24"/>
        </w:rPr>
        <w:t>kanopi</w:t>
      </w:r>
      <w:proofErr w:type="spellEnd"/>
      <w:r>
        <w:rPr>
          <w:rFonts w:ascii="Times New Roman" w:hAnsi="Times New Roman" w:cs="Times New Roman"/>
          <w:sz w:val="24"/>
        </w:rPr>
        <w:t xml:space="preserve">, dan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umbi</w:t>
      </w:r>
      <w:proofErr w:type="spellEnd"/>
      <w:r>
        <w:rPr>
          <w:rFonts w:ascii="Times New Roman" w:hAnsi="Times New Roman" w:cs="Times New Roman"/>
          <w:sz w:val="24"/>
        </w:rPr>
        <w:t xml:space="preserve"> (Hamdani, 2020)</w:t>
      </w:r>
    </w:p>
    <w:p w14:paraId="58E62FEA" w14:textId="3BAFC528" w:rsidR="00E26335" w:rsidRDefault="00E26335" w:rsidP="00C9563C">
      <w:pPr>
        <w:pStyle w:val="Heading2"/>
        <w:numPr>
          <w:ilvl w:val="0"/>
          <w:numId w:val="2"/>
        </w:numPr>
        <w:spacing w:before="0" w:line="360" w:lineRule="auto"/>
        <w:ind w:left="540"/>
        <w:rPr>
          <w:rFonts w:ascii="Times New Roman" w:hAnsi="Times New Roman" w:cs="Times New Roman"/>
          <w:color w:val="auto"/>
          <w:sz w:val="24"/>
          <w:szCs w:val="28"/>
        </w:rPr>
      </w:pPr>
      <w:bookmarkStart w:id="4" w:name="_Toc99518089"/>
      <w:proofErr w:type="spellStart"/>
      <w:r w:rsidRPr="008027B9">
        <w:rPr>
          <w:rFonts w:ascii="Times New Roman" w:hAnsi="Times New Roman" w:cs="Times New Roman"/>
          <w:color w:val="auto"/>
          <w:sz w:val="24"/>
          <w:szCs w:val="28"/>
        </w:rPr>
        <w:t>Tujuan</w:t>
      </w:r>
      <w:proofErr w:type="spellEnd"/>
      <w:r w:rsidRPr="008027B9">
        <w:rPr>
          <w:rFonts w:ascii="Times New Roman" w:hAnsi="Times New Roman" w:cs="Times New Roman"/>
          <w:color w:val="auto"/>
          <w:sz w:val="24"/>
          <w:szCs w:val="28"/>
        </w:rPr>
        <w:t xml:space="preserve"> </w:t>
      </w:r>
      <w:proofErr w:type="spellStart"/>
      <w:r w:rsidRPr="008027B9">
        <w:rPr>
          <w:rFonts w:ascii="Times New Roman" w:hAnsi="Times New Roman" w:cs="Times New Roman"/>
          <w:color w:val="auto"/>
          <w:sz w:val="24"/>
          <w:szCs w:val="28"/>
        </w:rPr>
        <w:t>penulisan</w:t>
      </w:r>
      <w:bookmarkEnd w:id="4"/>
      <w:proofErr w:type="spellEnd"/>
    </w:p>
    <w:p w14:paraId="11C91813" w14:textId="77777777" w:rsidR="003176B9" w:rsidRDefault="003176B9" w:rsidP="0021329D">
      <w:pPr>
        <w:spacing w:after="0" w:line="360" w:lineRule="auto"/>
        <w:ind w:left="540" w:firstLine="540"/>
        <w:jc w:val="both"/>
        <w:rPr>
          <w:rFonts w:ascii="Times New Roman" w:hAnsi="Times New Roman" w:cs="Times New Roman"/>
          <w:sz w:val="24"/>
        </w:rPr>
      </w:pP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unttuk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Prohexadione</w:t>
      </w:r>
      <w:proofErr w:type="spellEnd"/>
      <w:r>
        <w:rPr>
          <w:rFonts w:ascii="Times New Roman" w:hAnsi="Times New Roman" w:cs="Times New Roman"/>
          <w:sz w:val="24"/>
        </w:rPr>
        <w:t xml:space="preserve">-Ca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w:t>
      </w:r>
      <w:proofErr w:type="spellStart"/>
      <w:r>
        <w:rPr>
          <w:rFonts w:ascii="Times New Roman" w:hAnsi="Times New Roman" w:cs="Times New Roman"/>
          <w:sz w:val="24"/>
        </w:rPr>
        <w:t>tanaman</w:t>
      </w:r>
      <w:proofErr w:type="spellEnd"/>
      <w:r>
        <w:rPr>
          <w:rFonts w:ascii="Times New Roman" w:hAnsi="Times New Roman" w:cs="Times New Roman"/>
          <w:sz w:val="24"/>
        </w:rPr>
        <w:t xml:space="preserve"> </w:t>
      </w:r>
      <w:proofErr w:type="spellStart"/>
      <w:r>
        <w:rPr>
          <w:rFonts w:ascii="Times New Roman" w:hAnsi="Times New Roman" w:cs="Times New Roman"/>
          <w:sz w:val="24"/>
        </w:rPr>
        <w:t>kentang</w:t>
      </w:r>
      <w:proofErr w:type="spellEnd"/>
      <w:r>
        <w:rPr>
          <w:rFonts w:ascii="Times New Roman" w:hAnsi="Times New Roman" w:cs="Times New Roman"/>
          <w:sz w:val="24"/>
        </w:rPr>
        <w:t xml:space="preserve"> (</w:t>
      </w:r>
      <w:r>
        <w:rPr>
          <w:rFonts w:ascii="Times New Roman" w:hAnsi="Times New Roman" w:cs="Times New Roman"/>
          <w:i/>
          <w:sz w:val="24"/>
        </w:rPr>
        <w:t xml:space="preserve">Solanum tuberosum </w:t>
      </w:r>
      <w:r>
        <w:rPr>
          <w:rFonts w:ascii="Times New Roman" w:hAnsi="Times New Roman" w:cs="Times New Roman"/>
          <w:sz w:val="24"/>
        </w:rPr>
        <w:t>L.) G</w:t>
      </w:r>
      <w:r>
        <w:rPr>
          <w:rFonts w:ascii="Times New Roman" w:hAnsi="Times New Roman" w:cs="Times New Roman"/>
          <w:sz w:val="24"/>
          <w:vertAlign w:val="subscript"/>
        </w:rPr>
        <w:t>0</w:t>
      </w:r>
      <w:r w:rsidR="00B82B68">
        <w:rPr>
          <w:rFonts w:ascii="Times New Roman" w:hAnsi="Times New Roman" w:cs="Times New Roman"/>
          <w:sz w:val="24"/>
        </w:rPr>
        <w:t xml:space="preserve"> </w:t>
      </w:r>
      <w:proofErr w:type="spellStart"/>
      <w:r w:rsidR="00B82B68">
        <w:rPr>
          <w:rFonts w:ascii="Times New Roman" w:hAnsi="Times New Roman" w:cs="Times New Roman"/>
          <w:sz w:val="24"/>
        </w:rPr>
        <w:t>kul</w:t>
      </w:r>
      <w:r>
        <w:rPr>
          <w:rFonts w:ascii="Times New Roman" w:hAnsi="Times New Roman" w:cs="Times New Roman"/>
          <w:sz w:val="24"/>
        </w:rPr>
        <w:t>tivar</w:t>
      </w:r>
      <w:proofErr w:type="spellEnd"/>
      <w:r>
        <w:rPr>
          <w:rFonts w:ascii="Times New Roman" w:hAnsi="Times New Roman" w:cs="Times New Roman"/>
          <w:sz w:val="24"/>
        </w:rPr>
        <w:t xml:space="preserve"> median di </w:t>
      </w:r>
      <w:proofErr w:type="spellStart"/>
      <w:r>
        <w:rPr>
          <w:rFonts w:ascii="Times New Roman" w:hAnsi="Times New Roman" w:cs="Times New Roman"/>
          <w:sz w:val="24"/>
        </w:rPr>
        <w:t>dataran</w:t>
      </w:r>
      <w:proofErr w:type="spellEnd"/>
      <w:r>
        <w:rPr>
          <w:rFonts w:ascii="Times New Roman" w:hAnsi="Times New Roman" w:cs="Times New Roman"/>
          <w:sz w:val="24"/>
        </w:rPr>
        <w:t xml:space="preserve"> medium. Adapun </w:t>
      </w:r>
      <w:proofErr w:type="spellStart"/>
      <w:r w:rsidR="0010791F">
        <w:rPr>
          <w:rFonts w:ascii="Times New Roman" w:hAnsi="Times New Roman" w:cs="Times New Roman"/>
          <w:sz w:val="24"/>
        </w:rPr>
        <w:t>tujuan</w:t>
      </w:r>
      <w:proofErr w:type="spellEnd"/>
      <w:r w:rsidR="0010791F">
        <w:rPr>
          <w:rFonts w:ascii="Times New Roman" w:hAnsi="Times New Roman" w:cs="Times New Roman"/>
          <w:sz w:val="24"/>
        </w:rPr>
        <w:t xml:space="preserve"> lain </w:t>
      </w:r>
      <w:proofErr w:type="spellStart"/>
      <w:r w:rsidR="0010791F">
        <w:rPr>
          <w:rFonts w:ascii="Times New Roman" w:hAnsi="Times New Roman" w:cs="Times New Roman"/>
          <w:sz w:val="24"/>
        </w:rPr>
        <w:t>dari</w:t>
      </w:r>
      <w:proofErr w:type="spellEnd"/>
      <w:r w:rsidR="0010791F">
        <w:rPr>
          <w:rFonts w:ascii="Times New Roman" w:hAnsi="Times New Roman" w:cs="Times New Roman"/>
          <w:sz w:val="24"/>
        </w:rPr>
        <w:t xml:space="preserve"> </w:t>
      </w:r>
      <w:proofErr w:type="spellStart"/>
      <w:r w:rsidR="0010791F">
        <w:rPr>
          <w:rFonts w:ascii="Times New Roman" w:hAnsi="Times New Roman" w:cs="Times New Roman"/>
          <w:sz w:val="24"/>
        </w:rPr>
        <w:t>penelitian</w:t>
      </w:r>
      <w:proofErr w:type="spellEnd"/>
      <w:r w:rsidR="0010791F">
        <w:rPr>
          <w:rFonts w:ascii="Times New Roman" w:hAnsi="Times New Roman" w:cs="Times New Roman"/>
          <w:sz w:val="24"/>
        </w:rPr>
        <w:t xml:space="preserve"> </w:t>
      </w:r>
      <w:proofErr w:type="spellStart"/>
      <w:r w:rsidR="0010791F">
        <w:rPr>
          <w:rFonts w:ascii="Times New Roman" w:hAnsi="Times New Roman" w:cs="Times New Roman"/>
          <w:sz w:val="24"/>
        </w:rPr>
        <w:t>ini</w:t>
      </w:r>
      <w:proofErr w:type="spellEnd"/>
      <w:r w:rsidR="0010791F">
        <w:rPr>
          <w:rFonts w:ascii="Times New Roman" w:hAnsi="Times New Roman" w:cs="Times New Roman"/>
          <w:sz w:val="24"/>
        </w:rPr>
        <w:t xml:space="preserve"> </w:t>
      </w:r>
      <w:proofErr w:type="spellStart"/>
      <w:proofErr w:type="gramStart"/>
      <w:r w:rsidR="0010791F">
        <w:rPr>
          <w:rFonts w:ascii="Times New Roman" w:hAnsi="Times New Roman" w:cs="Times New Roman"/>
          <w:sz w:val="24"/>
        </w:rPr>
        <w:t>diantaranya</w:t>
      </w:r>
      <w:proofErr w:type="spellEnd"/>
      <w:r w:rsidR="0010791F">
        <w:rPr>
          <w:rFonts w:ascii="Times New Roman" w:hAnsi="Times New Roman" w:cs="Times New Roman"/>
          <w:sz w:val="24"/>
        </w:rPr>
        <w:t xml:space="preserve"> :</w:t>
      </w:r>
      <w:proofErr w:type="gramEnd"/>
    </w:p>
    <w:p w14:paraId="6AAD523D" w14:textId="53C83521" w:rsidR="0010791F" w:rsidRDefault="0010791F" w:rsidP="00C9563C">
      <w:pPr>
        <w:pStyle w:val="ListParagraph"/>
        <w:numPr>
          <w:ilvl w:val="0"/>
          <w:numId w:val="8"/>
        </w:numPr>
        <w:spacing w:after="0" w:line="360" w:lineRule="auto"/>
        <w:jc w:val="both"/>
        <w:rPr>
          <w:rFonts w:ascii="Times New Roman" w:hAnsi="Times New Roman" w:cs="Times New Roman"/>
          <w:sz w:val="24"/>
        </w:rPr>
      </w:pP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sidR="0099100B">
        <w:rPr>
          <w:rFonts w:ascii="Times New Roman" w:hAnsi="Times New Roman" w:cs="Times New Roman"/>
          <w:sz w:val="24"/>
        </w:rPr>
        <w:t>men</w:t>
      </w:r>
      <w:r>
        <w:rPr>
          <w:rFonts w:ascii="Times New Roman" w:hAnsi="Times New Roman" w:cs="Times New Roman"/>
          <w:sz w:val="24"/>
        </w:rPr>
        <w:t>g</w:t>
      </w:r>
      <w:r w:rsidR="0099100B">
        <w:rPr>
          <w:rFonts w:ascii="Times New Roman" w:hAnsi="Times New Roman" w:cs="Times New Roman"/>
          <w:sz w:val="24"/>
        </w:rPr>
        <w:t>e</w:t>
      </w:r>
      <w:r>
        <w:rPr>
          <w:rFonts w:ascii="Times New Roman" w:hAnsi="Times New Roman" w:cs="Times New Roman"/>
          <w:sz w:val="24"/>
        </w:rPr>
        <w:t>tahui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sidR="00320F53">
        <w:rPr>
          <w:rFonts w:ascii="Times New Roman" w:hAnsi="Times New Roman" w:cs="Times New Roman"/>
          <w:sz w:val="24"/>
        </w:rPr>
        <w:t>pemberian</w:t>
      </w:r>
      <w:proofErr w:type="spellEnd"/>
      <w:r>
        <w:rPr>
          <w:rFonts w:ascii="Times New Roman" w:hAnsi="Times New Roman" w:cs="Times New Roman"/>
          <w:sz w:val="24"/>
        </w:rPr>
        <w:t xml:space="preserve"> </w:t>
      </w:r>
      <w:proofErr w:type="spellStart"/>
      <w:r>
        <w:rPr>
          <w:rFonts w:ascii="Times New Roman" w:hAnsi="Times New Roman" w:cs="Times New Roman"/>
          <w:sz w:val="24"/>
        </w:rPr>
        <w:t>Prohexadione</w:t>
      </w:r>
      <w:proofErr w:type="spellEnd"/>
      <w:r>
        <w:rPr>
          <w:rFonts w:ascii="Times New Roman" w:hAnsi="Times New Roman" w:cs="Times New Roman"/>
          <w:sz w:val="24"/>
        </w:rPr>
        <w:t xml:space="preserve">-Ca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w:t>
      </w:r>
      <w:proofErr w:type="spellStart"/>
      <w:r>
        <w:rPr>
          <w:rFonts w:ascii="Times New Roman" w:hAnsi="Times New Roman" w:cs="Times New Roman"/>
          <w:sz w:val="24"/>
        </w:rPr>
        <w:t>tanaman</w:t>
      </w:r>
      <w:proofErr w:type="spellEnd"/>
      <w:r>
        <w:rPr>
          <w:rFonts w:ascii="Times New Roman" w:hAnsi="Times New Roman" w:cs="Times New Roman"/>
          <w:sz w:val="24"/>
        </w:rPr>
        <w:t xml:space="preserve"> </w:t>
      </w:r>
      <w:proofErr w:type="spellStart"/>
      <w:r>
        <w:rPr>
          <w:rFonts w:ascii="Times New Roman" w:hAnsi="Times New Roman" w:cs="Times New Roman"/>
          <w:sz w:val="24"/>
        </w:rPr>
        <w:t>kentang</w:t>
      </w:r>
      <w:proofErr w:type="spellEnd"/>
      <w:r>
        <w:rPr>
          <w:rFonts w:ascii="Times New Roman" w:hAnsi="Times New Roman" w:cs="Times New Roman"/>
          <w:sz w:val="24"/>
        </w:rPr>
        <w:t xml:space="preserve"> (</w:t>
      </w:r>
      <w:r>
        <w:rPr>
          <w:rFonts w:ascii="Times New Roman" w:hAnsi="Times New Roman" w:cs="Times New Roman"/>
          <w:i/>
          <w:sz w:val="24"/>
        </w:rPr>
        <w:t xml:space="preserve">Solanum tuberosum </w:t>
      </w:r>
      <w:r>
        <w:rPr>
          <w:rFonts w:ascii="Times New Roman" w:hAnsi="Times New Roman" w:cs="Times New Roman"/>
          <w:sz w:val="24"/>
        </w:rPr>
        <w:t>L.) G</w:t>
      </w:r>
      <w:r w:rsidR="007630D9">
        <w:rPr>
          <w:rFonts w:ascii="Times New Roman" w:hAnsi="Times New Roman" w:cs="Times New Roman"/>
          <w:sz w:val="24"/>
        </w:rPr>
        <w:t>0</w:t>
      </w:r>
      <w:r w:rsidR="00B82B68">
        <w:rPr>
          <w:rFonts w:ascii="Times New Roman" w:hAnsi="Times New Roman" w:cs="Times New Roman"/>
          <w:sz w:val="24"/>
        </w:rPr>
        <w:t xml:space="preserve"> </w:t>
      </w:r>
      <w:proofErr w:type="spellStart"/>
      <w:r w:rsidR="00B82B68">
        <w:rPr>
          <w:rFonts w:ascii="Times New Roman" w:hAnsi="Times New Roman" w:cs="Times New Roman"/>
          <w:sz w:val="24"/>
        </w:rPr>
        <w:t>kul</w:t>
      </w:r>
      <w:r>
        <w:rPr>
          <w:rFonts w:ascii="Times New Roman" w:hAnsi="Times New Roman" w:cs="Times New Roman"/>
          <w:sz w:val="24"/>
        </w:rPr>
        <w:t>tivar</w:t>
      </w:r>
      <w:proofErr w:type="spellEnd"/>
      <w:r>
        <w:rPr>
          <w:rFonts w:ascii="Times New Roman" w:hAnsi="Times New Roman" w:cs="Times New Roman"/>
          <w:sz w:val="24"/>
        </w:rPr>
        <w:t xml:space="preserve"> median di </w:t>
      </w:r>
      <w:proofErr w:type="spellStart"/>
      <w:r>
        <w:rPr>
          <w:rFonts w:ascii="Times New Roman" w:hAnsi="Times New Roman" w:cs="Times New Roman"/>
          <w:sz w:val="24"/>
        </w:rPr>
        <w:t>dataran</w:t>
      </w:r>
      <w:proofErr w:type="spellEnd"/>
      <w:r>
        <w:rPr>
          <w:rFonts w:ascii="Times New Roman" w:hAnsi="Times New Roman" w:cs="Times New Roman"/>
          <w:sz w:val="24"/>
        </w:rPr>
        <w:t xml:space="preserve"> medium </w:t>
      </w:r>
    </w:p>
    <w:p w14:paraId="0D27CC28" w14:textId="3873C30A" w:rsidR="00365920" w:rsidRPr="00FB4F74" w:rsidRDefault="0010791F" w:rsidP="00365920">
      <w:pPr>
        <w:pStyle w:val="ListParagraph"/>
        <w:numPr>
          <w:ilvl w:val="0"/>
          <w:numId w:val="8"/>
        </w:numPr>
        <w:spacing w:after="0" w:line="360" w:lineRule="auto"/>
        <w:jc w:val="both"/>
        <w:rPr>
          <w:rFonts w:ascii="Times New Roman" w:hAnsi="Times New Roman" w:cs="Times New Roman"/>
          <w:sz w:val="24"/>
        </w:rPr>
      </w:pP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konsentrasi</w:t>
      </w:r>
      <w:proofErr w:type="spellEnd"/>
      <w:r>
        <w:rPr>
          <w:rFonts w:ascii="Times New Roman" w:hAnsi="Times New Roman" w:cs="Times New Roman"/>
          <w:sz w:val="24"/>
        </w:rPr>
        <w:t xml:space="preserve"> </w:t>
      </w:r>
      <w:proofErr w:type="spellStart"/>
      <w:r>
        <w:rPr>
          <w:rFonts w:ascii="Times New Roman" w:hAnsi="Times New Roman" w:cs="Times New Roman"/>
          <w:sz w:val="24"/>
        </w:rPr>
        <w:t>Prohexadione</w:t>
      </w:r>
      <w:proofErr w:type="spellEnd"/>
      <w:r>
        <w:rPr>
          <w:rFonts w:ascii="Times New Roman" w:hAnsi="Times New Roman" w:cs="Times New Roman"/>
          <w:sz w:val="24"/>
        </w:rPr>
        <w:t xml:space="preserve">-Ca yang paling </w:t>
      </w:r>
      <w:proofErr w:type="spellStart"/>
      <w:r>
        <w:rPr>
          <w:rFonts w:ascii="Times New Roman" w:hAnsi="Times New Roman" w:cs="Times New Roman"/>
          <w:sz w:val="24"/>
        </w:rPr>
        <w:t>efektif</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menekan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w:t>
      </w:r>
      <w:proofErr w:type="spellStart"/>
      <w:r>
        <w:rPr>
          <w:rFonts w:ascii="Times New Roman" w:hAnsi="Times New Roman" w:cs="Times New Roman"/>
          <w:sz w:val="24"/>
        </w:rPr>
        <w:t>tanaman</w:t>
      </w:r>
      <w:proofErr w:type="spellEnd"/>
      <w:r>
        <w:rPr>
          <w:rFonts w:ascii="Times New Roman" w:hAnsi="Times New Roman" w:cs="Times New Roman"/>
          <w:sz w:val="24"/>
        </w:rPr>
        <w:t xml:space="preserve"> </w:t>
      </w:r>
      <w:proofErr w:type="spellStart"/>
      <w:r>
        <w:rPr>
          <w:rFonts w:ascii="Times New Roman" w:hAnsi="Times New Roman" w:cs="Times New Roman"/>
          <w:sz w:val="24"/>
        </w:rPr>
        <w:t>kentang</w:t>
      </w:r>
      <w:proofErr w:type="spellEnd"/>
      <w:r>
        <w:rPr>
          <w:rFonts w:ascii="Times New Roman" w:hAnsi="Times New Roman" w:cs="Times New Roman"/>
          <w:sz w:val="24"/>
        </w:rPr>
        <w:t xml:space="preserve"> (</w:t>
      </w:r>
      <w:r>
        <w:rPr>
          <w:rFonts w:ascii="Times New Roman" w:hAnsi="Times New Roman" w:cs="Times New Roman"/>
          <w:i/>
          <w:sz w:val="24"/>
        </w:rPr>
        <w:t xml:space="preserve">Solanum tuberosum </w:t>
      </w:r>
      <w:r>
        <w:rPr>
          <w:rFonts w:ascii="Times New Roman" w:hAnsi="Times New Roman" w:cs="Times New Roman"/>
          <w:sz w:val="24"/>
        </w:rPr>
        <w:t>L.) G</w:t>
      </w:r>
      <w:r w:rsidR="007630D9">
        <w:rPr>
          <w:rFonts w:ascii="Times New Roman" w:hAnsi="Times New Roman" w:cs="Times New Roman"/>
          <w:sz w:val="24"/>
        </w:rPr>
        <w:t>0</w:t>
      </w:r>
      <w:r w:rsidR="00B82B68">
        <w:rPr>
          <w:rFonts w:ascii="Times New Roman" w:hAnsi="Times New Roman" w:cs="Times New Roman"/>
          <w:sz w:val="24"/>
        </w:rPr>
        <w:t xml:space="preserve"> </w:t>
      </w:r>
      <w:proofErr w:type="spellStart"/>
      <w:r w:rsidR="00B82B68">
        <w:rPr>
          <w:rFonts w:ascii="Times New Roman" w:hAnsi="Times New Roman" w:cs="Times New Roman"/>
          <w:sz w:val="24"/>
        </w:rPr>
        <w:t>kul</w:t>
      </w:r>
      <w:r>
        <w:rPr>
          <w:rFonts w:ascii="Times New Roman" w:hAnsi="Times New Roman" w:cs="Times New Roman"/>
          <w:sz w:val="24"/>
        </w:rPr>
        <w:t>tivar</w:t>
      </w:r>
      <w:proofErr w:type="spellEnd"/>
      <w:r>
        <w:rPr>
          <w:rFonts w:ascii="Times New Roman" w:hAnsi="Times New Roman" w:cs="Times New Roman"/>
          <w:sz w:val="24"/>
        </w:rPr>
        <w:t xml:space="preserve"> median di </w:t>
      </w:r>
      <w:proofErr w:type="spellStart"/>
      <w:r>
        <w:rPr>
          <w:rFonts w:ascii="Times New Roman" w:hAnsi="Times New Roman" w:cs="Times New Roman"/>
          <w:sz w:val="24"/>
        </w:rPr>
        <w:t>dataran</w:t>
      </w:r>
      <w:proofErr w:type="spellEnd"/>
      <w:r>
        <w:rPr>
          <w:rFonts w:ascii="Times New Roman" w:hAnsi="Times New Roman" w:cs="Times New Roman"/>
          <w:sz w:val="24"/>
        </w:rPr>
        <w:t xml:space="preserve"> medium</w:t>
      </w:r>
    </w:p>
    <w:p w14:paraId="4ACFD87F" w14:textId="35C6FF2D" w:rsidR="0010791F" w:rsidRDefault="0010791F" w:rsidP="00C9563C">
      <w:pPr>
        <w:pStyle w:val="Heading2"/>
        <w:numPr>
          <w:ilvl w:val="0"/>
          <w:numId w:val="2"/>
        </w:numPr>
        <w:spacing w:before="0" w:line="360" w:lineRule="auto"/>
        <w:ind w:left="540"/>
        <w:rPr>
          <w:rFonts w:ascii="Times New Roman" w:hAnsi="Times New Roman" w:cs="Times New Roman"/>
          <w:color w:val="auto"/>
          <w:sz w:val="24"/>
          <w:szCs w:val="28"/>
        </w:rPr>
      </w:pPr>
      <w:bookmarkStart w:id="5" w:name="_Toc99518090"/>
      <w:proofErr w:type="spellStart"/>
      <w:r>
        <w:rPr>
          <w:rFonts w:ascii="Times New Roman" w:hAnsi="Times New Roman" w:cs="Times New Roman"/>
          <w:color w:val="auto"/>
          <w:sz w:val="24"/>
          <w:szCs w:val="28"/>
        </w:rPr>
        <w:t>Manfaat</w:t>
      </w:r>
      <w:proofErr w:type="spellEnd"/>
      <w:r>
        <w:rPr>
          <w:rFonts w:ascii="Times New Roman" w:hAnsi="Times New Roman" w:cs="Times New Roman"/>
          <w:color w:val="auto"/>
          <w:sz w:val="24"/>
          <w:szCs w:val="28"/>
        </w:rPr>
        <w:t xml:space="preserve"> </w:t>
      </w:r>
      <w:proofErr w:type="spellStart"/>
      <w:r>
        <w:rPr>
          <w:rFonts w:ascii="Times New Roman" w:hAnsi="Times New Roman" w:cs="Times New Roman"/>
          <w:color w:val="auto"/>
          <w:sz w:val="24"/>
          <w:szCs w:val="28"/>
        </w:rPr>
        <w:t>Penelitian</w:t>
      </w:r>
      <w:bookmarkEnd w:id="5"/>
      <w:proofErr w:type="spellEnd"/>
    </w:p>
    <w:p w14:paraId="22B1624B" w14:textId="7814BB46" w:rsidR="0010791F" w:rsidRDefault="0010791F" w:rsidP="0021329D">
      <w:pPr>
        <w:spacing w:after="0" w:line="360" w:lineRule="auto"/>
        <w:ind w:left="540" w:firstLine="540"/>
        <w:jc w:val="both"/>
        <w:rPr>
          <w:rFonts w:ascii="Times New Roman" w:hAnsi="Times New Roman" w:cs="Times New Roman"/>
          <w:sz w:val="24"/>
        </w:rPr>
      </w:pP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memeb</w:t>
      </w:r>
      <w:r w:rsidR="0021329D">
        <w:rPr>
          <w:rFonts w:ascii="Times New Roman" w:hAnsi="Times New Roman" w:cs="Times New Roman"/>
          <w:sz w:val="24"/>
        </w:rPr>
        <w:t>e</w:t>
      </w:r>
      <w:r>
        <w:rPr>
          <w:rFonts w:ascii="Times New Roman" w:hAnsi="Times New Roman" w:cs="Times New Roman"/>
          <w:sz w:val="24"/>
        </w:rPr>
        <w:t>rikan</w:t>
      </w:r>
      <w:proofErr w:type="spellEnd"/>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manfaat</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diantarany</w:t>
      </w:r>
      <w:r w:rsidR="00AC3481">
        <w:rPr>
          <w:rFonts w:ascii="Times New Roman" w:hAnsi="Times New Roman" w:cs="Times New Roman"/>
          <w:sz w:val="24"/>
        </w:rPr>
        <w:t>a</w:t>
      </w:r>
      <w:proofErr w:type="spellEnd"/>
      <w:r w:rsidR="00146FC5">
        <w:rPr>
          <w:rFonts w:ascii="Times New Roman" w:hAnsi="Times New Roman" w:cs="Times New Roman"/>
          <w:sz w:val="24"/>
        </w:rPr>
        <w:t xml:space="preserve"> </w:t>
      </w:r>
      <w:r>
        <w:rPr>
          <w:rFonts w:ascii="Times New Roman" w:hAnsi="Times New Roman" w:cs="Times New Roman"/>
          <w:sz w:val="24"/>
        </w:rPr>
        <w:t>:</w:t>
      </w:r>
      <w:proofErr w:type="gramEnd"/>
    </w:p>
    <w:p w14:paraId="0A14AF24" w14:textId="77777777" w:rsidR="0010791F" w:rsidRDefault="0010791F" w:rsidP="00C9563C">
      <w:pPr>
        <w:pStyle w:val="ListParagraph"/>
        <w:numPr>
          <w:ilvl w:val="0"/>
          <w:numId w:val="9"/>
        </w:numPr>
        <w:spacing w:after="0" w:line="360" w:lineRule="auto"/>
        <w:jc w:val="both"/>
        <w:rPr>
          <w:rFonts w:ascii="Times New Roman" w:hAnsi="Times New Roman" w:cs="Times New Roman"/>
          <w:sz w:val="24"/>
        </w:rPr>
      </w:pP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memeperkaya</w:t>
      </w:r>
      <w:proofErr w:type="spellEnd"/>
      <w:r>
        <w:rPr>
          <w:rFonts w:ascii="Times New Roman" w:hAnsi="Times New Roman" w:cs="Times New Roman"/>
          <w:sz w:val="24"/>
        </w:rPr>
        <w:t xml:space="preserve"> </w:t>
      </w:r>
      <w:proofErr w:type="spellStart"/>
      <w:r>
        <w:rPr>
          <w:rFonts w:ascii="Times New Roman" w:hAnsi="Times New Roman" w:cs="Times New Roman"/>
          <w:sz w:val="24"/>
        </w:rPr>
        <w:t>ilmu</w:t>
      </w:r>
      <w:proofErr w:type="spellEnd"/>
      <w:r>
        <w:rPr>
          <w:rFonts w:ascii="Times New Roman" w:hAnsi="Times New Roman" w:cs="Times New Roman"/>
          <w:sz w:val="24"/>
        </w:rPr>
        <w:t xml:space="preserve"> </w:t>
      </w:r>
      <w:proofErr w:type="spellStart"/>
      <w:r>
        <w:rPr>
          <w:rFonts w:ascii="Times New Roman" w:hAnsi="Times New Roman" w:cs="Times New Roman"/>
          <w:sz w:val="24"/>
        </w:rPr>
        <w:t>pengetahuan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keterampilan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menambah</w:t>
      </w:r>
      <w:proofErr w:type="spellEnd"/>
      <w:r>
        <w:rPr>
          <w:rFonts w:ascii="Times New Roman" w:hAnsi="Times New Roman" w:cs="Times New Roman"/>
          <w:sz w:val="24"/>
        </w:rPr>
        <w:t xml:space="preserve"> </w:t>
      </w:r>
      <w:proofErr w:type="spellStart"/>
      <w:r>
        <w:rPr>
          <w:rFonts w:ascii="Times New Roman" w:hAnsi="Times New Roman" w:cs="Times New Roman"/>
          <w:sz w:val="24"/>
        </w:rPr>
        <w:t>wawasan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bidang</w:t>
      </w:r>
      <w:proofErr w:type="spellEnd"/>
      <w:r>
        <w:rPr>
          <w:rFonts w:ascii="Times New Roman" w:hAnsi="Times New Roman" w:cs="Times New Roman"/>
          <w:sz w:val="24"/>
        </w:rPr>
        <w:t xml:space="preserve"> </w:t>
      </w:r>
      <w:proofErr w:type="spellStart"/>
      <w:r>
        <w:rPr>
          <w:rFonts w:ascii="Times New Roman" w:hAnsi="Times New Roman" w:cs="Times New Roman"/>
          <w:sz w:val="24"/>
        </w:rPr>
        <w:t>pertanian</w:t>
      </w:r>
      <w:proofErr w:type="spellEnd"/>
    </w:p>
    <w:p w14:paraId="568FAE07" w14:textId="77777777" w:rsidR="0021329D" w:rsidRDefault="0021329D" w:rsidP="00C9563C">
      <w:pPr>
        <w:pStyle w:val="ListParagraph"/>
        <w:numPr>
          <w:ilvl w:val="0"/>
          <w:numId w:val="9"/>
        </w:numPr>
        <w:spacing w:after="0" w:line="360" w:lineRule="auto"/>
        <w:jc w:val="both"/>
        <w:rPr>
          <w:rFonts w:ascii="Times New Roman" w:hAnsi="Times New Roman" w:cs="Times New Roman"/>
          <w:sz w:val="24"/>
        </w:rPr>
      </w:pP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masyarakat</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khususnya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berkaitan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bidang</w:t>
      </w:r>
      <w:proofErr w:type="spellEnd"/>
      <w:r>
        <w:rPr>
          <w:rFonts w:ascii="Times New Roman" w:hAnsi="Times New Roman" w:cs="Times New Roman"/>
          <w:sz w:val="24"/>
        </w:rPr>
        <w:t xml:space="preserve"> </w:t>
      </w:r>
      <w:proofErr w:type="spellStart"/>
      <w:r>
        <w:rPr>
          <w:rFonts w:ascii="Times New Roman" w:hAnsi="Times New Roman" w:cs="Times New Roman"/>
          <w:sz w:val="24"/>
        </w:rPr>
        <w:t>pertanian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menerapkan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teknologi</w:t>
      </w:r>
      <w:proofErr w:type="spellEnd"/>
      <w:r>
        <w:rPr>
          <w:rFonts w:ascii="Times New Roman" w:hAnsi="Times New Roman" w:cs="Times New Roman"/>
          <w:sz w:val="24"/>
        </w:rPr>
        <w:t xml:space="preserve"> </w:t>
      </w:r>
      <w:proofErr w:type="spellStart"/>
      <w:r>
        <w:rPr>
          <w:rFonts w:ascii="Times New Roman" w:hAnsi="Times New Roman" w:cs="Times New Roman"/>
          <w:sz w:val="24"/>
        </w:rPr>
        <w:t>pascapanen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upaya</w:t>
      </w:r>
      <w:proofErr w:type="spellEnd"/>
      <w:r>
        <w:rPr>
          <w:rFonts w:ascii="Times New Roman" w:hAnsi="Times New Roman" w:cs="Times New Roman"/>
          <w:sz w:val="24"/>
        </w:rPr>
        <w:t xml:space="preserve"> </w:t>
      </w:r>
      <w:proofErr w:type="spellStart"/>
      <w:r>
        <w:rPr>
          <w:rFonts w:ascii="Times New Roman" w:hAnsi="Times New Roman" w:cs="Times New Roman"/>
          <w:sz w:val="24"/>
        </w:rPr>
        <w:t>memaksimalkan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penggunaan</w:t>
      </w:r>
      <w:proofErr w:type="spellEnd"/>
      <w:r>
        <w:rPr>
          <w:rFonts w:ascii="Times New Roman" w:hAnsi="Times New Roman" w:cs="Times New Roman"/>
          <w:sz w:val="24"/>
        </w:rPr>
        <w:t xml:space="preserve"> </w:t>
      </w:r>
      <w:proofErr w:type="spellStart"/>
      <w:r>
        <w:rPr>
          <w:rFonts w:ascii="Times New Roman" w:hAnsi="Times New Roman" w:cs="Times New Roman"/>
          <w:sz w:val="24"/>
        </w:rPr>
        <w:t>zat</w:t>
      </w:r>
      <w:proofErr w:type="spellEnd"/>
      <w:r>
        <w:rPr>
          <w:rFonts w:ascii="Times New Roman" w:hAnsi="Times New Roman" w:cs="Times New Roman"/>
          <w:sz w:val="24"/>
        </w:rPr>
        <w:t xml:space="preserve"> </w:t>
      </w:r>
      <w:proofErr w:type="spellStart"/>
      <w:r>
        <w:rPr>
          <w:rFonts w:ascii="Times New Roman" w:hAnsi="Times New Roman" w:cs="Times New Roman"/>
          <w:sz w:val="24"/>
        </w:rPr>
        <w:t>penghambat</w:t>
      </w:r>
      <w:proofErr w:type="spellEnd"/>
      <w:r>
        <w:rPr>
          <w:rFonts w:ascii="Times New Roman" w:hAnsi="Times New Roman" w:cs="Times New Roman"/>
          <w:sz w:val="24"/>
        </w:rPr>
        <w:t xml:space="preserve"> </w:t>
      </w:r>
      <w:proofErr w:type="spellStart"/>
      <w:r>
        <w:rPr>
          <w:rFonts w:ascii="Times New Roman" w:hAnsi="Times New Roman" w:cs="Times New Roman"/>
          <w:sz w:val="24"/>
        </w:rPr>
        <w:t>tumbuh</w:t>
      </w:r>
      <w:proofErr w:type="spellEnd"/>
      <w:r>
        <w:rPr>
          <w:rFonts w:ascii="Times New Roman" w:hAnsi="Times New Roman" w:cs="Times New Roman"/>
          <w:sz w:val="24"/>
        </w:rPr>
        <w:t xml:space="preserve"> </w:t>
      </w:r>
      <w:proofErr w:type="spellStart"/>
      <w:r>
        <w:rPr>
          <w:rFonts w:ascii="Times New Roman" w:hAnsi="Times New Roman" w:cs="Times New Roman"/>
          <w:sz w:val="24"/>
        </w:rPr>
        <w:t>Prohexadione</w:t>
      </w:r>
      <w:proofErr w:type="spellEnd"/>
      <w:r>
        <w:rPr>
          <w:rFonts w:ascii="Times New Roman" w:hAnsi="Times New Roman" w:cs="Times New Roman"/>
          <w:sz w:val="24"/>
        </w:rPr>
        <w:t xml:space="preserve">-Ca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tanaman</w:t>
      </w:r>
      <w:proofErr w:type="spellEnd"/>
      <w:r>
        <w:rPr>
          <w:rFonts w:ascii="Times New Roman" w:hAnsi="Times New Roman" w:cs="Times New Roman"/>
          <w:sz w:val="24"/>
        </w:rPr>
        <w:t xml:space="preserve"> </w:t>
      </w:r>
      <w:proofErr w:type="spellStart"/>
      <w:r>
        <w:rPr>
          <w:rFonts w:ascii="Times New Roman" w:hAnsi="Times New Roman" w:cs="Times New Roman"/>
          <w:sz w:val="24"/>
        </w:rPr>
        <w:t>kentang</w:t>
      </w:r>
      <w:proofErr w:type="spellEnd"/>
      <w:r>
        <w:rPr>
          <w:rFonts w:ascii="Times New Roman" w:hAnsi="Times New Roman" w:cs="Times New Roman"/>
          <w:sz w:val="24"/>
        </w:rPr>
        <w:t xml:space="preserve"> </w:t>
      </w:r>
    </w:p>
    <w:p w14:paraId="611413FD" w14:textId="57580446" w:rsidR="0021329D" w:rsidRPr="0010791F" w:rsidRDefault="0021329D" w:rsidP="00C9563C">
      <w:pPr>
        <w:pStyle w:val="ListParagraph"/>
        <w:numPr>
          <w:ilvl w:val="0"/>
          <w:numId w:val="9"/>
        </w:numPr>
        <w:spacing w:after="0" w:line="360" w:lineRule="auto"/>
        <w:jc w:val="both"/>
        <w:rPr>
          <w:rFonts w:ascii="Times New Roman" w:hAnsi="Times New Roman" w:cs="Times New Roman"/>
          <w:sz w:val="24"/>
        </w:rPr>
      </w:pP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pelajar</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zat</w:t>
      </w:r>
      <w:proofErr w:type="spellEnd"/>
      <w:r>
        <w:rPr>
          <w:rFonts w:ascii="Times New Roman" w:hAnsi="Times New Roman" w:cs="Times New Roman"/>
          <w:sz w:val="24"/>
        </w:rPr>
        <w:t xml:space="preserve"> </w:t>
      </w:r>
      <w:proofErr w:type="spellStart"/>
      <w:r>
        <w:rPr>
          <w:rFonts w:ascii="Times New Roman" w:hAnsi="Times New Roman" w:cs="Times New Roman"/>
          <w:sz w:val="24"/>
        </w:rPr>
        <w:t>penghambat</w:t>
      </w:r>
      <w:proofErr w:type="spellEnd"/>
      <w:r>
        <w:rPr>
          <w:rFonts w:ascii="Times New Roman" w:hAnsi="Times New Roman" w:cs="Times New Roman"/>
          <w:sz w:val="24"/>
        </w:rPr>
        <w:t xml:space="preserve"> </w:t>
      </w:r>
      <w:proofErr w:type="spellStart"/>
      <w:r>
        <w:rPr>
          <w:rFonts w:ascii="Times New Roman" w:hAnsi="Times New Roman" w:cs="Times New Roman"/>
          <w:sz w:val="24"/>
        </w:rPr>
        <w:t>tumbuh</w:t>
      </w:r>
      <w:proofErr w:type="spellEnd"/>
      <w:r>
        <w:rPr>
          <w:rFonts w:ascii="Times New Roman" w:hAnsi="Times New Roman" w:cs="Times New Roman"/>
          <w:sz w:val="24"/>
        </w:rPr>
        <w:t xml:space="preserve"> </w:t>
      </w:r>
      <w:proofErr w:type="spellStart"/>
      <w:r>
        <w:rPr>
          <w:rFonts w:ascii="Times New Roman" w:hAnsi="Times New Roman" w:cs="Times New Roman"/>
          <w:sz w:val="24"/>
        </w:rPr>
        <w:t>Prohexadione</w:t>
      </w:r>
      <w:proofErr w:type="spellEnd"/>
      <w:r>
        <w:rPr>
          <w:rFonts w:ascii="Times New Roman" w:hAnsi="Times New Roman" w:cs="Times New Roman"/>
          <w:sz w:val="24"/>
        </w:rPr>
        <w:t xml:space="preserve">-Ca dan juga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perkembangan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tanaman</w:t>
      </w:r>
      <w:proofErr w:type="spellEnd"/>
      <w:r>
        <w:rPr>
          <w:rFonts w:ascii="Times New Roman" w:hAnsi="Times New Roman" w:cs="Times New Roman"/>
          <w:sz w:val="24"/>
        </w:rPr>
        <w:t xml:space="preserve"> </w:t>
      </w:r>
      <w:proofErr w:type="spellStart"/>
      <w:r>
        <w:rPr>
          <w:rFonts w:ascii="Times New Roman" w:hAnsi="Times New Roman" w:cs="Times New Roman"/>
          <w:sz w:val="24"/>
        </w:rPr>
        <w:t>kentang</w:t>
      </w:r>
      <w:proofErr w:type="spellEnd"/>
      <w:r>
        <w:rPr>
          <w:rFonts w:ascii="Times New Roman" w:hAnsi="Times New Roman" w:cs="Times New Roman"/>
          <w:sz w:val="24"/>
        </w:rPr>
        <w:t xml:space="preserve"> G</w:t>
      </w:r>
      <w:r w:rsidR="007630D9">
        <w:rPr>
          <w:rFonts w:ascii="Times New Roman" w:hAnsi="Times New Roman" w:cs="Times New Roman"/>
          <w:sz w:val="24"/>
        </w:rPr>
        <w:t>0</w:t>
      </w:r>
    </w:p>
    <w:p w14:paraId="5A4FBBC2" w14:textId="19DC9A95" w:rsidR="00E26335" w:rsidRDefault="00E26335" w:rsidP="00C9563C">
      <w:pPr>
        <w:pStyle w:val="Heading2"/>
        <w:numPr>
          <w:ilvl w:val="0"/>
          <w:numId w:val="2"/>
        </w:numPr>
        <w:spacing w:before="0" w:line="360" w:lineRule="auto"/>
        <w:ind w:left="540"/>
        <w:rPr>
          <w:rFonts w:ascii="Times New Roman" w:hAnsi="Times New Roman" w:cs="Times New Roman"/>
          <w:color w:val="auto"/>
          <w:sz w:val="24"/>
          <w:szCs w:val="28"/>
        </w:rPr>
      </w:pPr>
      <w:bookmarkStart w:id="6" w:name="_Toc99518091"/>
      <w:proofErr w:type="spellStart"/>
      <w:r w:rsidRPr="008027B9">
        <w:rPr>
          <w:rFonts w:ascii="Times New Roman" w:hAnsi="Times New Roman" w:cs="Times New Roman"/>
          <w:color w:val="auto"/>
          <w:sz w:val="24"/>
          <w:szCs w:val="28"/>
        </w:rPr>
        <w:lastRenderedPageBreak/>
        <w:t>Asumsi</w:t>
      </w:r>
      <w:proofErr w:type="spellEnd"/>
      <w:r w:rsidRPr="008027B9">
        <w:rPr>
          <w:rFonts w:ascii="Times New Roman" w:hAnsi="Times New Roman" w:cs="Times New Roman"/>
          <w:color w:val="auto"/>
          <w:sz w:val="24"/>
          <w:szCs w:val="28"/>
        </w:rPr>
        <w:t xml:space="preserve"> </w:t>
      </w:r>
      <w:proofErr w:type="spellStart"/>
      <w:r w:rsidRPr="008027B9">
        <w:rPr>
          <w:rFonts w:ascii="Times New Roman" w:hAnsi="Times New Roman" w:cs="Times New Roman"/>
          <w:color w:val="auto"/>
          <w:sz w:val="24"/>
          <w:szCs w:val="28"/>
        </w:rPr>
        <w:t>penelitian</w:t>
      </w:r>
      <w:bookmarkEnd w:id="6"/>
      <w:proofErr w:type="spellEnd"/>
    </w:p>
    <w:p w14:paraId="3FE2DC11" w14:textId="502F04E8" w:rsidR="005902D3" w:rsidRDefault="005902D3" w:rsidP="00C9563C">
      <w:pPr>
        <w:pStyle w:val="ListParagraph"/>
        <w:numPr>
          <w:ilvl w:val="4"/>
          <w:numId w:val="2"/>
        </w:numPr>
        <w:pBdr>
          <w:top w:val="nil"/>
          <w:left w:val="nil"/>
          <w:bottom w:val="nil"/>
          <w:right w:val="nil"/>
          <w:between w:val="nil"/>
        </w:pBdr>
        <w:spacing w:after="0" w:line="360" w:lineRule="auto"/>
        <w:ind w:left="900"/>
        <w:jc w:val="both"/>
        <w:rPr>
          <w:rFonts w:ascii="Times New Roman" w:eastAsia="Times New Roman" w:hAnsi="Times New Roman" w:cs="Times New Roman"/>
          <w:color w:val="000000"/>
          <w:sz w:val="24"/>
          <w:szCs w:val="24"/>
        </w:rPr>
      </w:pPr>
      <w:proofErr w:type="spellStart"/>
      <w:r w:rsidRPr="005902D3">
        <w:rPr>
          <w:rFonts w:ascii="Times New Roman" w:eastAsia="Times New Roman" w:hAnsi="Times New Roman" w:cs="Times New Roman"/>
          <w:color w:val="000000"/>
          <w:sz w:val="24"/>
          <w:szCs w:val="24"/>
        </w:rPr>
        <w:t>Berdasarlan</w:t>
      </w:r>
      <w:proofErr w:type="spellEnd"/>
      <w:r w:rsidRPr="005902D3">
        <w:rPr>
          <w:rFonts w:ascii="Times New Roman" w:eastAsia="Times New Roman" w:hAnsi="Times New Roman" w:cs="Times New Roman"/>
          <w:color w:val="000000"/>
          <w:sz w:val="24"/>
          <w:szCs w:val="24"/>
        </w:rPr>
        <w:t xml:space="preserve"> </w:t>
      </w:r>
      <w:proofErr w:type="spellStart"/>
      <w:r w:rsidRPr="005902D3">
        <w:rPr>
          <w:rFonts w:ascii="Times New Roman" w:eastAsia="Times New Roman" w:hAnsi="Times New Roman" w:cs="Times New Roman"/>
          <w:color w:val="000000"/>
          <w:sz w:val="24"/>
          <w:szCs w:val="24"/>
        </w:rPr>
        <w:t>penelitian</w:t>
      </w:r>
      <w:proofErr w:type="spellEnd"/>
      <w:r w:rsidRPr="005902D3">
        <w:rPr>
          <w:rFonts w:ascii="Times New Roman" w:eastAsia="Times New Roman" w:hAnsi="Times New Roman" w:cs="Times New Roman"/>
          <w:color w:val="000000"/>
          <w:sz w:val="24"/>
          <w:szCs w:val="24"/>
        </w:rPr>
        <w:t xml:space="preserve"> yang </w:t>
      </w:r>
      <w:proofErr w:type="spellStart"/>
      <w:r w:rsidRPr="005902D3">
        <w:rPr>
          <w:rFonts w:ascii="Times New Roman" w:eastAsia="Times New Roman" w:hAnsi="Times New Roman" w:cs="Times New Roman"/>
          <w:color w:val="000000"/>
          <w:sz w:val="24"/>
          <w:szCs w:val="24"/>
        </w:rPr>
        <w:t>dilakukan</w:t>
      </w:r>
      <w:proofErr w:type="spellEnd"/>
      <w:r w:rsidRPr="005902D3">
        <w:rPr>
          <w:rFonts w:ascii="Times New Roman" w:eastAsia="Times New Roman" w:hAnsi="Times New Roman" w:cs="Times New Roman"/>
          <w:color w:val="000000"/>
          <w:sz w:val="24"/>
          <w:szCs w:val="24"/>
        </w:rPr>
        <w:t xml:space="preserve"> </w:t>
      </w:r>
      <w:proofErr w:type="spellStart"/>
      <w:r w:rsidRPr="005902D3">
        <w:rPr>
          <w:rFonts w:ascii="Times New Roman" w:eastAsia="Times New Roman" w:hAnsi="Times New Roman" w:cs="Times New Roman"/>
          <w:color w:val="000000"/>
          <w:sz w:val="24"/>
          <w:szCs w:val="24"/>
        </w:rPr>
        <w:t>Sureyya</w:t>
      </w:r>
      <w:proofErr w:type="spellEnd"/>
      <w:r w:rsidR="00B01C6A">
        <w:rPr>
          <w:rFonts w:ascii="Times New Roman" w:eastAsia="Times New Roman" w:hAnsi="Times New Roman" w:cs="Times New Roman"/>
          <w:color w:val="000000"/>
          <w:sz w:val="24"/>
          <w:szCs w:val="24"/>
        </w:rPr>
        <w:t xml:space="preserve"> (</w:t>
      </w:r>
      <w:r w:rsidRPr="005902D3">
        <w:rPr>
          <w:rFonts w:ascii="Times New Roman" w:eastAsia="Times New Roman" w:hAnsi="Times New Roman" w:cs="Times New Roman"/>
          <w:color w:val="000000"/>
          <w:sz w:val="24"/>
          <w:szCs w:val="24"/>
        </w:rPr>
        <w:t>2011</w:t>
      </w:r>
      <w:r w:rsidR="00B01C6A">
        <w:rPr>
          <w:rFonts w:ascii="Times New Roman" w:eastAsia="Times New Roman" w:hAnsi="Times New Roman" w:cs="Times New Roman"/>
          <w:color w:val="000000"/>
          <w:sz w:val="24"/>
          <w:szCs w:val="24"/>
        </w:rPr>
        <w:t>)</w:t>
      </w:r>
      <w:r w:rsidR="005604A5">
        <w:rPr>
          <w:rFonts w:ascii="Times New Roman" w:eastAsia="Times New Roman" w:hAnsi="Times New Roman" w:cs="Times New Roman"/>
          <w:color w:val="000000"/>
          <w:sz w:val="24"/>
          <w:szCs w:val="24"/>
        </w:rPr>
        <w:t>,</w:t>
      </w:r>
      <w:r w:rsidRPr="005902D3">
        <w:rPr>
          <w:rFonts w:ascii="Times New Roman" w:eastAsia="Times New Roman" w:hAnsi="Times New Roman" w:cs="Times New Roman"/>
          <w:color w:val="000000"/>
          <w:sz w:val="24"/>
          <w:szCs w:val="24"/>
        </w:rPr>
        <w:t xml:space="preserve"> </w:t>
      </w:r>
      <w:proofErr w:type="spellStart"/>
      <w:r w:rsidRPr="005902D3">
        <w:rPr>
          <w:rFonts w:ascii="Times New Roman" w:eastAsia="Times New Roman" w:hAnsi="Times New Roman" w:cs="Times New Roman"/>
          <w:color w:val="000000"/>
          <w:sz w:val="24"/>
          <w:szCs w:val="24"/>
        </w:rPr>
        <w:t>dosis</w:t>
      </w:r>
      <w:proofErr w:type="spellEnd"/>
      <w:r w:rsidRPr="005902D3">
        <w:rPr>
          <w:rFonts w:ascii="Times New Roman" w:eastAsia="Times New Roman" w:hAnsi="Times New Roman" w:cs="Times New Roman"/>
          <w:color w:val="000000"/>
          <w:sz w:val="24"/>
          <w:szCs w:val="24"/>
        </w:rPr>
        <w:t xml:space="preserve"> optimum </w:t>
      </w:r>
      <w:proofErr w:type="spellStart"/>
      <w:r w:rsidRPr="005902D3">
        <w:rPr>
          <w:rFonts w:ascii="Times New Roman" w:eastAsia="Times New Roman" w:hAnsi="Times New Roman" w:cs="Times New Roman"/>
          <w:color w:val="000000"/>
          <w:sz w:val="24"/>
          <w:szCs w:val="24"/>
        </w:rPr>
        <w:t>Prohexadione</w:t>
      </w:r>
      <w:proofErr w:type="spellEnd"/>
      <w:r w:rsidRPr="005902D3">
        <w:rPr>
          <w:rFonts w:ascii="Times New Roman" w:eastAsia="Times New Roman" w:hAnsi="Times New Roman" w:cs="Times New Roman"/>
          <w:color w:val="000000"/>
          <w:sz w:val="24"/>
          <w:szCs w:val="24"/>
        </w:rPr>
        <w:t xml:space="preserve">-Ca </w:t>
      </w:r>
      <w:proofErr w:type="spellStart"/>
      <w:r w:rsidRPr="005902D3">
        <w:rPr>
          <w:rFonts w:ascii="Times New Roman" w:eastAsia="Times New Roman" w:hAnsi="Times New Roman" w:cs="Times New Roman"/>
          <w:color w:val="000000"/>
          <w:sz w:val="24"/>
          <w:szCs w:val="24"/>
        </w:rPr>
        <w:t>dalam</w:t>
      </w:r>
      <w:proofErr w:type="spellEnd"/>
      <w:r w:rsidRPr="005902D3">
        <w:rPr>
          <w:rFonts w:ascii="Times New Roman" w:eastAsia="Times New Roman" w:hAnsi="Times New Roman" w:cs="Times New Roman"/>
          <w:color w:val="000000"/>
          <w:sz w:val="24"/>
          <w:szCs w:val="24"/>
        </w:rPr>
        <w:t xml:space="preserve"> </w:t>
      </w:r>
      <w:proofErr w:type="spellStart"/>
      <w:r w:rsidRPr="005902D3">
        <w:rPr>
          <w:rFonts w:ascii="Times New Roman" w:eastAsia="Times New Roman" w:hAnsi="Times New Roman" w:cs="Times New Roman"/>
          <w:color w:val="000000"/>
          <w:sz w:val="24"/>
          <w:szCs w:val="24"/>
        </w:rPr>
        <w:t>meningkatkan</w:t>
      </w:r>
      <w:proofErr w:type="spellEnd"/>
      <w:r w:rsidRPr="005902D3">
        <w:rPr>
          <w:rFonts w:ascii="Times New Roman" w:eastAsia="Times New Roman" w:hAnsi="Times New Roman" w:cs="Times New Roman"/>
          <w:color w:val="000000"/>
          <w:sz w:val="24"/>
          <w:szCs w:val="24"/>
        </w:rPr>
        <w:t xml:space="preserve"> total, </w:t>
      </w:r>
      <w:proofErr w:type="spellStart"/>
      <w:r w:rsidRPr="005902D3">
        <w:rPr>
          <w:rFonts w:ascii="Times New Roman" w:eastAsia="Times New Roman" w:hAnsi="Times New Roman" w:cs="Times New Roman"/>
          <w:color w:val="000000"/>
          <w:sz w:val="24"/>
          <w:szCs w:val="24"/>
        </w:rPr>
        <w:t>hasil</w:t>
      </w:r>
      <w:proofErr w:type="spellEnd"/>
      <w:r w:rsidRPr="005902D3">
        <w:rPr>
          <w:rFonts w:ascii="Times New Roman" w:eastAsia="Times New Roman" w:hAnsi="Times New Roman" w:cs="Times New Roman"/>
          <w:color w:val="000000"/>
          <w:sz w:val="24"/>
          <w:szCs w:val="24"/>
        </w:rPr>
        <w:t xml:space="preserve"> </w:t>
      </w:r>
      <w:proofErr w:type="spellStart"/>
      <w:r w:rsidRPr="005902D3">
        <w:rPr>
          <w:rFonts w:ascii="Times New Roman" w:eastAsia="Times New Roman" w:hAnsi="Times New Roman" w:cs="Times New Roman"/>
          <w:color w:val="000000"/>
          <w:sz w:val="24"/>
          <w:szCs w:val="24"/>
        </w:rPr>
        <w:t>awal</w:t>
      </w:r>
      <w:proofErr w:type="spellEnd"/>
      <w:r w:rsidRPr="005902D3">
        <w:rPr>
          <w:rFonts w:ascii="Times New Roman" w:eastAsia="Times New Roman" w:hAnsi="Times New Roman" w:cs="Times New Roman"/>
          <w:color w:val="000000"/>
          <w:sz w:val="24"/>
          <w:szCs w:val="24"/>
        </w:rPr>
        <w:t xml:space="preserve">, dan </w:t>
      </w:r>
      <w:proofErr w:type="spellStart"/>
      <w:r w:rsidRPr="005902D3">
        <w:rPr>
          <w:rFonts w:ascii="Times New Roman" w:eastAsia="Times New Roman" w:hAnsi="Times New Roman" w:cs="Times New Roman"/>
          <w:color w:val="000000"/>
          <w:sz w:val="24"/>
          <w:szCs w:val="24"/>
        </w:rPr>
        <w:t>kualitas</w:t>
      </w:r>
      <w:proofErr w:type="spellEnd"/>
      <w:r w:rsidRPr="005902D3">
        <w:rPr>
          <w:rFonts w:ascii="Times New Roman" w:eastAsia="Times New Roman" w:hAnsi="Times New Roman" w:cs="Times New Roman"/>
          <w:color w:val="000000"/>
          <w:sz w:val="24"/>
          <w:szCs w:val="24"/>
        </w:rPr>
        <w:t xml:space="preserve"> </w:t>
      </w:r>
      <w:proofErr w:type="spellStart"/>
      <w:r w:rsidRPr="005902D3">
        <w:rPr>
          <w:rFonts w:ascii="Times New Roman" w:eastAsia="Times New Roman" w:hAnsi="Times New Roman" w:cs="Times New Roman"/>
          <w:color w:val="000000"/>
          <w:sz w:val="24"/>
          <w:szCs w:val="24"/>
        </w:rPr>
        <w:t>buah</w:t>
      </w:r>
      <w:proofErr w:type="spellEnd"/>
      <w:r w:rsidRPr="005902D3">
        <w:rPr>
          <w:rFonts w:ascii="Times New Roman" w:eastAsia="Times New Roman" w:hAnsi="Times New Roman" w:cs="Times New Roman"/>
          <w:color w:val="000000"/>
          <w:sz w:val="24"/>
          <w:szCs w:val="24"/>
        </w:rPr>
        <w:t xml:space="preserve"> </w:t>
      </w:r>
      <w:proofErr w:type="spellStart"/>
      <w:r w:rsidRPr="005902D3">
        <w:rPr>
          <w:rFonts w:ascii="Times New Roman" w:eastAsia="Times New Roman" w:hAnsi="Times New Roman" w:cs="Times New Roman"/>
          <w:color w:val="000000"/>
          <w:sz w:val="24"/>
          <w:szCs w:val="24"/>
        </w:rPr>
        <w:t>tomat</w:t>
      </w:r>
      <w:proofErr w:type="spellEnd"/>
      <w:r w:rsidRPr="005902D3">
        <w:rPr>
          <w:rFonts w:ascii="Times New Roman" w:eastAsia="Times New Roman" w:hAnsi="Times New Roman" w:cs="Times New Roman"/>
          <w:color w:val="000000"/>
          <w:sz w:val="24"/>
          <w:szCs w:val="24"/>
        </w:rPr>
        <w:t xml:space="preserve"> pada </w:t>
      </w:r>
      <w:proofErr w:type="spellStart"/>
      <w:r w:rsidRPr="005902D3">
        <w:rPr>
          <w:rFonts w:ascii="Times New Roman" w:eastAsia="Times New Roman" w:hAnsi="Times New Roman" w:cs="Times New Roman"/>
          <w:color w:val="000000"/>
          <w:sz w:val="24"/>
          <w:szCs w:val="24"/>
        </w:rPr>
        <w:t>konsentrasi</w:t>
      </w:r>
      <w:proofErr w:type="spellEnd"/>
      <w:r w:rsidRPr="005902D3">
        <w:rPr>
          <w:rFonts w:ascii="Times New Roman" w:eastAsia="Times New Roman" w:hAnsi="Times New Roman" w:cs="Times New Roman"/>
          <w:color w:val="000000"/>
          <w:sz w:val="24"/>
          <w:szCs w:val="24"/>
        </w:rPr>
        <w:t xml:space="preserve"> 100 ppm </w:t>
      </w:r>
      <w:proofErr w:type="spellStart"/>
      <w:r w:rsidRPr="005902D3">
        <w:rPr>
          <w:rFonts w:ascii="Times New Roman" w:eastAsia="Times New Roman" w:hAnsi="Times New Roman" w:cs="Times New Roman"/>
          <w:color w:val="000000"/>
          <w:sz w:val="24"/>
          <w:szCs w:val="24"/>
        </w:rPr>
        <w:t>dengan</w:t>
      </w:r>
      <w:proofErr w:type="spellEnd"/>
      <w:r w:rsidRPr="005902D3">
        <w:rPr>
          <w:rFonts w:ascii="Times New Roman" w:eastAsia="Times New Roman" w:hAnsi="Times New Roman" w:cs="Times New Roman"/>
          <w:color w:val="000000"/>
          <w:sz w:val="24"/>
          <w:szCs w:val="24"/>
        </w:rPr>
        <w:t xml:space="preserve"> </w:t>
      </w:r>
      <w:proofErr w:type="spellStart"/>
      <w:r w:rsidRPr="005902D3">
        <w:rPr>
          <w:rFonts w:ascii="Times New Roman" w:eastAsia="Times New Roman" w:hAnsi="Times New Roman" w:cs="Times New Roman"/>
          <w:color w:val="000000"/>
          <w:sz w:val="24"/>
          <w:szCs w:val="24"/>
        </w:rPr>
        <w:t>aplikasi</w:t>
      </w:r>
      <w:proofErr w:type="spellEnd"/>
      <w:r w:rsidRPr="005902D3">
        <w:rPr>
          <w:rFonts w:ascii="Times New Roman" w:eastAsia="Times New Roman" w:hAnsi="Times New Roman" w:cs="Times New Roman"/>
          <w:color w:val="000000"/>
          <w:sz w:val="24"/>
          <w:szCs w:val="24"/>
        </w:rPr>
        <w:t xml:space="preserve"> pada </w:t>
      </w:r>
      <w:proofErr w:type="spellStart"/>
      <w:r w:rsidRPr="005902D3">
        <w:rPr>
          <w:rFonts w:ascii="Times New Roman" w:eastAsia="Times New Roman" w:hAnsi="Times New Roman" w:cs="Times New Roman"/>
          <w:color w:val="000000"/>
          <w:sz w:val="24"/>
          <w:szCs w:val="24"/>
        </w:rPr>
        <w:t>bagian</w:t>
      </w:r>
      <w:proofErr w:type="spellEnd"/>
      <w:r w:rsidRPr="005902D3">
        <w:rPr>
          <w:rFonts w:ascii="Times New Roman" w:eastAsia="Times New Roman" w:hAnsi="Times New Roman" w:cs="Times New Roman"/>
          <w:color w:val="000000"/>
          <w:sz w:val="24"/>
          <w:szCs w:val="24"/>
        </w:rPr>
        <w:t xml:space="preserve"> foliar. </w:t>
      </w:r>
    </w:p>
    <w:p w14:paraId="7D2142CD" w14:textId="3A0A0ABE" w:rsidR="005902D3" w:rsidRPr="005902D3" w:rsidRDefault="007874F5" w:rsidP="00C9563C">
      <w:pPr>
        <w:pStyle w:val="ListParagraph"/>
        <w:numPr>
          <w:ilvl w:val="4"/>
          <w:numId w:val="2"/>
        </w:numPr>
        <w:pBdr>
          <w:top w:val="nil"/>
          <w:left w:val="nil"/>
          <w:bottom w:val="nil"/>
          <w:right w:val="nil"/>
          <w:between w:val="nil"/>
        </w:pBdr>
        <w:spacing w:after="0" w:line="360" w:lineRule="auto"/>
        <w:ind w:left="90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oleh Kim, </w:t>
      </w:r>
      <w:proofErr w:type="spellStart"/>
      <w:r>
        <w:rPr>
          <w:rFonts w:ascii="Times New Roman" w:eastAsia="Times New Roman" w:hAnsi="Times New Roman" w:cs="Times New Roman"/>
          <w:color w:val="000000"/>
          <w:sz w:val="24"/>
          <w:szCs w:val="24"/>
        </w:rPr>
        <w:t>dkk</w:t>
      </w:r>
      <w:proofErr w:type="spellEnd"/>
      <w:r>
        <w:rPr>
          <w:rFonts w:ascii="Times New Roman" w:eastAsia="Times New Roman" w:hAnsi="Times New Roman" w:cs="Times New Roman"/>
          <w:color w:val="000000"/>
          <w:sz w:val="24"/>
          <w:szCs w:val="24"/>
        </w:rPr>
        <w:t>.</w:t>
      </w:r>
      <w:r w:rsidR="005604A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2019</w:t>
      </w:r>
      <w:r w:rsidR="005604A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dosis</w:t>
      </w:r>
      <w:proofErr w:type="spellEnd"/>
      <w:r>
        <w:rPr>
          <w:rFonts w:ascii="Times New Roman" w:eastAsia="Times New Roman" w:hAnsi="Times New Roman" w:cs="Times New Roman"/>
          <w:color w:val="000000"/>
          <w:sz w:val="24"/>
          <w:szCs w:val="24"/>
        </w:rPr>
        <w:t xml:space="preserve"> optimum </w:t>
      </w:r>
      <w:proofErr w:type="spellStart"/>
      <w:r>
        <w:rPr>
          <w:rFonts w:ascii="Times New Roman" w:eastAsia="Times New Roman" w:hAnsi="Times New Roman" w:cs="Times New Roman"/>
          <w:color w:val="000000"/>
          <w:sz w:val="24"/>
          <w:szCs w:val="24"/>
        </w:rPr>
        <w:t>Prohexadione</w:t>
      </w:r>
      <w:proofErr w:type="spellEnd"/>
      <w:r>
        <w:rPr>
          <w:rFonts w:ascii="Times New Roman" w:eastAsia="Times New Roman" w:hAnsi="Times New Roman" w:cs="Times New Roman"/>
          <w:color w:val="000000"/>
          <w:sz w:val="24"/>
          <w:szCs w:val="24"/>
        </w:rPr>
        <w:t xml:space="preserve">-Ca yang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produksi</w:t>
      </w:r>
      <w:proofErr w:type="spellEnd"/>
      <w:r>
        <w:rPr>
          <w:rFonts w:ascii="Times New Roman" w:eastAsia="Times New Roman" w:hAnsi="Times New Roman" w:cs="Times New Roman"/>
          <w:color w:val="000000"/>
          <w:sz w:val="24"/>
          <w:szCs w:val="24"/>
        </w:rPr>
        <w:t xml:space="preserve"> stolon pada </w:t>
      </w:r>
      <w:proofErr w:type="spellStart"/>
      <w:r>
        <w:rPr>
          <w:rFonts w:ascii="Times New Roman" w:eastAsia="Times New Roman" w:hAnsi="Times New Roman" w:cs="Times New Roman"/>
          <w:color w:val="000000"/>
          <w:sz w:val="24"/>
          <w:szCs w:val="24"/>
        </w:rPr>
        <w:t>tanaman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stroberi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maehyang</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konsentrasi</w:t>
      </w:r>
      <w:proofErr w:type="spellEnd"/>
      <w:r>
        <w:rPr>
          <w:rFonts w:ascii="Times New Roman" w:eastAsia="Times New Roman" w:hAnsi="Times New Roman" w:cs="Times New Roman"/>
          <w:color w:val="000000"/>
          <w:sz w:val="24"/>
          <w:szCs w:val="24"/>
        </w:rPr>
        <w:t xml:space="preserve"> 150 ppm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bagian</w:t>
      </w:r>
      <w:proofErr w:type="spellEnd"/>
      <w:r>
        <w:rPr>
          <w:rFonts w:ascii="Times New Roman" w:eastAsia="Times New Roman" w:hAnsi="Times New Roman" w:cs="Times New Roman"/>
          <w:color w:val="000000"/>
          <w:sz w:val="24"/>
          <w:szCs w:val="24"/>
        </w:rPr>
        <w:t xml:space="preserve"> foliar</w:t>
      </w:r>
    </w:p>
    <w:p w14:paraId="000CAF62" w14:textId="0C7265E1" w:rsidR="00E26335" w:rsidRDefault="00E26335" w:rsidP="00C9563C">
      <w:pPr>
        <w:pStyle w:val="Heading2"/>
        <w:numPr>
          <w:ilvl w:val="0"/>
          <w:numId w:val="2"/>
        </w:numPr>
        <w:spacing w:before="0" w:line="360" w:lineRule="auto"/>
        <w:ind w:left="540"/>
        <w:rPr>
          <w:rFonts w:ascii="Times New Roman" w:hAnsi="Times New Roman" w:cs="Times New Roman"/>
          <w:color w:val="auto"/>
          <w:sz w:val="24"/>
          <w:szCs w:val="28"/>
        </w:rPr>
      </w:pPr>
      <w:bookmarkStart w:id="7" w:name="_Toc99518092"/>
      <w:proofErr w:type="spellStart"/>
      <w:r w:rsidRPr="008027B9">
        <w:rPr>
          <w:rFonts w:ascii="Times New Roman" w:hAnsi="Times New Roman" w:cs="Times New Roman"/>
          <w:color w:val="auto"/>
          <w:sz w:val="24"/>
          <w:szCs w:val="28"/>
        </w:rPr>
        <w:t>Hipotesis</w:t>
      </w:r>
      <w:proofErr w:type="spellEnd"/>
      <w:r w:rsidRPr="008027B9">
        <w:rPr>
          <w:rFonts w:ascii="Times New Roman" w:hAnsi="Times New Roman" w:cs="Times New Roman"/>
          <w:color w:val="auto"/>
          <w:sz w:val="24"/>
          <w:szCs w:val="28"/>
        </w:rPr>
        <w:t xml:space="preserve"> </w:t>
      </w:r>
      <w:proofErr w:type="spellStart"/>
      <w:r w:rsidRPr="008027B9">
        <w:rPr>
          <w:rFonts w:ascii="Times New Roman" w:hAnsi="Times New Roman" w:cs="Times New Roman"/>
          <w:color w:val="auto"/>
          <w:sz w:val="24"/>
          <w:szCs w:val="28"/>
        </w:rPr>
        <w:t>penelitian</w:t>
      </w:r>
      <w:bookmarkEnd w:id="7"/>
      <w:proofErr w:type="spellEnd"/>
    </w:p>
    <w:p w14:paraId="01B0EE4A" w14:textId="779024F2" w:rsidR="00783116" w:rsidRDefault="00DD48FE" w:rsidP="00783116">
      <w:pPr>
        <w:spacing w:after="0" w:line="360" w:lineRule="auto"/>
        <w:ind w:left="1080" w:hanging="547"/>
        <w:jc w:val="both"/>
        <w:rPr>
          <w:rFonts w:ascii="Times New Roman" w:hAnsi="Times New Roman" w:cs="Times New Roman"/>
          <w:sz w:val="24"/>
        </w:rPr>
      </w:pPr>
      <w:r>
        <w:rPr>
          <w:rFonts w:ascii="Times New Roman" w:hAnsi="Times New Roman" w:cs="Times New Roman"/>
          <w:sz w:val="24"/>
        </w:rPr>
        <w:t>H0:</w:t>
      </w:r>
      <w:r w:rsidR="00320F53">
        <w:rPr>
          <w:rFonts w:ascii="Times New Roman" w:hAnsi="Times New Roman" w:cs="Times New Roman"/>
          <w:sz w:val="24"/>
        </w:rPr>
        <w:tab/>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pemberian</w:t>
      </w:r>
      <w:proofErr w:type="spellEnd"/>
      <w:r>
        <w:rPr>
          <w:rFonts w:ascii="Times New Roman" w:hAnsi="Times New Roman" w:cs="Times New Roman"/>
          <w:sz w:val="24"/>
        </w:rPr>
        <w:t xml:space="preserve"> </w:t>
      </w:r>
      <w:proofErr w:type="spellStart"/>
      <w:r>
        <w:rPr>
          <w:rFonts w:ascii="Times New Roman" w:hAnsi="Times New Roman" w:cs="Times New Roman"/>
          <w:sz w:val="24"/>
        </w:rPr>
        <w:t>Prohexadione</w:t>
      </w:r>
      <w:proofErr w:type="spellEnd"/>
      <w:r>
        <w:rPr>
          <w:rFonts w:ascii="Times New Roman" w:hAnsi="Times New Roman" w:cs="Times New Roman"/>
          <w:sz w:val="24"/>
        </w:rPr>
        <w:t xml:space="preserve">-Ca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w:t>
      </w:r>
      <w:proofErr w:type="spellStart"/>
      <w:r>
        <w:rPr>
          <w:rFonts w:ascii="Times New Roman" w:hAnsi="Times New Roman" w:cs="Times New Roman"/>
          <w:sz w:val="24"/>
        </w:rPr>
        <w:t>tanaman</w:t>
      </w:r>
      <w:proofErr w:type="spellEnd"/>
      <w:r>
        <w:rPr>
          <w:rFonts w:ascii="Times New Roman" w:hAnsi="Times New Roman" w:cs="Times New Roman"/>
          <w:sz w:val="24"/>
        </w:rPr>
        <w:t xml:space="preserve"> </w:t>
      </w:r>
      <w:proofErr w:type="spellStart"/>
      <w:r>
        <w:rPr>
          <w:rFonts w:ascii="Times New Roman" w:hAnsi="Times New Roman" w:cs="Times New Roman"/>
          <w:sz w:val="24"/>
        </w:rPr>
        <w:t>kentang</w:t>
      </w:r>
      <w:proofErr w:type="spellEnd"/>
      <w:r>
        <w:rPr>
          <w:rFonts w:ascii="Times New Roman" w:hAnsi="Times New Roman" w:cs="Times New Roman"/>
          <w:sz w:val="24"/>
        </w:rPr>
        <w:t xml:space="preserve"> (</w:t>
      </w:r>
      <w:r>
        <w:rPr>
          <w:rFonts w:ascii="Times New Roman" w:hAnsi="Times New Roman" w:cs="Times New Roman"/>
          <w:i/>
          <w:sz w:val="24"/>
        </w:rPr>
        <w:t xml:space="preserve">Solanum tuberosum </w:t>
      </w:r>
      <w:r>
        <w:rPr>
          <w:rFonts w:ascii="Times New Roman" w:hAnsi="Times New Roman" w:cs="Times New Roman"/>
          <w:sz w:val="24"/>
        </w:rPr>
        <w:t>L.) G</w:t>
      </w:r>
      <w:r w:rsidR="007630D9">
        <w:rPr>
          <w:rFonts w:ascii="Times New Roman" w:hAnsi="Times New Roman" w:cs="Times New Roman"/>
          <w:sz w:val="24"/>
        </w:rPr>
        <w:t>0</w:t>
      </w:r>
      <w:r>
        <w:rPr>
          <w:rFonts w:ascii="Times New Roman" w:hAnsi="Times New Roman" w:cs="Times New Roman"/>
          <w:sz w:val="24"/>
        </w:rPr>
        <w:t xml:space="preserve"> </w:t>
      </w:r>
      <w:proofErr w:type="spellStart"/>
      <w:r>
        <w:rPr>
          <w:rFonts w:ascii="Times New Roman" w:hAnsi="Times New Roman" w:cs="Times New Roman"/>
          <w:sz w:val="24"/>
        </w:rPr>
        <w:t>kurtivar</w:t>
      </w:r>
      <w:proofErr w:type="spellEnd"/>
      <w:r>
        <w:rPr>
          <w:rFonts w:ascii="Times New Roman" w:hAnsi="Times New Roman" w:cs="Times New Roman"/>
          <w:sz w:val="24"/>
        </w:rPr>
        <w:t xml:space="preserve"> median di </w:t>
      </w:r>
      <w:proofErr w:type="spellStart"/>
      <w:r>
        <w:rPr>
          <w:rFonts w:ascii="Times New Roman" w:hAnsi="Times New Roman" w:cs="Times New Roman"/>
          <w:sz w:val="24"/>
        </w:rPr>
        <w:t>dataran</w:t>
      </w:r>
      <w:proofErr w:type="spellEnd"/>
      <w:r>
        <w:rPr>
          <w:rFonts w:ascii="Times New Roman" w:hAnsi="Times New Roman" w:cs="Times New Roman"/>
          <w:sz w:val="24"/>
        </w:rPr>
        <w:t xml:space="preserve"> medium</w:t>
      </w:r>
    </w:p>
    <w:p w14:paraId="16A3982A" w14:textId="735662A4" w:rsidR="00850C8C" w:rsidRDefault="00DD48FE" w:rsidP="00850C8C">
      <w:pPr>
        <w:spacing w:after="0" w:line="360" w:lineRule="auto"/>
        <w:ind w:left="1080" w:hanging="547"/>
        <w:jc w:val="both"/>
        <w:rPr>
          <w:rFonts w:ascii="Times New Roman" w:hAnsi="Times New Roman" w:cs="Times New Roman"/>
          <w:sz w:val="24"/>
        </w:rPr>
      </w:pPr>
      <w:r>
        <w:rPr>
          <w:rFonts w:ascii="Times New Roman" w:hAnsi="Times New Roman" w:cs="Times New Roman"/>
          <w:sz w:val="24"/>
        </w:rPr>
        <w:t>H1</w:t>
      </w:r>
      <w:r w:rsidR="00783116">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pemberian</w:t>
      </w:r>
      <w:proofErr w:type="spellEnd"/>
      <w:r>
        <w:rPr>
          <w:rFonts w:ascii="Times New Roman" w:hAnsi="Times New Roman" w:cs="Times New Roman"/>
          <w:sz w:val="24"/>
        </w:rPr>
        <w:t xml:space="preserve"> </w:t>
      </w:r>
      <w:proofErr w:type="spellStart"/>
      <w:r>
        <w:rPr>
          <w:rFonts w:ascii="Times New Roman" w:hAnsi="Times New Roman" w:cs="Times New Roman"/>
          <w:sz w:val="24"/>
        </w:rPr>
        <w:t>Prohexadione</w:t>
      </w:r>
      <w:proofErr w:type="spellEnd"/>
      <w:r>
        <w:rPr>
          <w:rFonts w:ascii="Times New Roman" w:hAnsi="Times New Roman" w:cs="Times New Roman"/>
          <w:sz w:val="24"/>
        </w:rPr>
        <w:t xml:space="preserve">-Ca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w:t>
      </w:r>
      <w:proofErr w:type="spellStart"/>
      <w:r>
        <w:rPr>
          <w:rFonts w:ascii="Times New Roman" w:hAnsi="Times New Roman" w:cs="Times New Roman"/>
          <w:sz w:val="24"/>
        </w:rPr>
        <w:t>tanaman</w:t>
      </w:r>
      <w:proofErr w:type="spellEnd"/>
      <w:r>
        <w:rPr>
          <w:rFonts w:ascii="Times New Roman" w:hAnsi="Times New Roman" w:cs="Times New Roman"/>
          <w:sz w:val="24"/>
        </w:rPr>
        <w:t xml:space="preserve"> </w:t>
      </w:r>
      <w:proofErr w:type="spellStart"/>
      <w:r>
        <w:rPr>
          <w:rFonts w:ascii="Times New Roman" w:hAnsi="Times New Roman" w:cs="Times New Roman"/>
          <w:sz w:val="24"/>
        </w:rPr>
        <w:t>kentang</w:t>
      </w:r>
      <w:proofErr w:type="spellEnd"/>
      <w:r>
        <w:rPr>
          <w:rFonts w:ascii="Times New Roman" w:hAnsi="Times New Roman" w:cs="Times New Roman"/>
          <w:sz w:val="24"/>
        </w:rPr>
        <w:t xml:space="preserve"> (</w:t>
      </w:r>
      <w:r>
        <w:rPr>
          <w:rFonts w:ascii="Times New Roman" w:hAnsi="Times New Roman" w:cs="Times New Roman"/>
          <w:i/>
          <w:sz w:val="24"/>
        </w:rPr>
        <w:t xml:space="preserve">Solanum tuberosum </w:t>
      </w:r>
      <w:r>
        <w:rPr>
          <w:rFonts w:ascii="Times New Roman" w:hAnsi="Times New Roman" w:cs="Times New Roman"/>
          <w:sz w:val="24"/>
        </w:rPr>
        <w:t>L.) G</w:t>
      </w:r>
      <w:r w:rsidR="007630D9">
        <w:rPr>
          <w:rFonts w:ascii="Times New Roman" w:hAnsi="Times New Roman" w:cs="Times New Roman"/>
          <w:sz w:val="24"/>
        </w:rPr>
        <w:t>0</w:t>
      </w:r>
      <w:r>
        <w:rPr>
          <w:rFonts w:ascii="Times New Roman" w:hAnsi="Times New Roman" w:cs="Times New Roman"/>
          <w:sz w:val="24"/>
        </w:rPr>
        <w:t xml:space="preserve"> </w:t>
      </w:r>
      <w:proofErr w:type="spellStart"/>
      <w:r>
        <w:rPr>
          <w:rFonts w:ascii="Times New Roman" w:hAnsi="Times New Roman" w:cs="Times New Roman"/>
          <w:sz w:val="24"/>
        </w:rPr>
        <w:t>kurtivar</w:t>
      </w:r>
      <w:proofErr w:type="spellEnd"/>
      <w:r>
        <w:rPr>
          <w:rFonts w:ascii="Times New Roman" w:hAnsi="Times New Roman" w:cs="Times New Roman"/>
          <w:sz w:val="24"/>
        </w:rPr>
        <w:t xml:space="preserve"> median di </w:t>
      </w:r>
      <w:proofErr w:type="spellStart"/>
      <w:r>
        <w:rPr>
          <w:rFonts w:ascii="Times New Roman" w:hAnsi="Times New Roman" w:cs="Times New Roman"/>
          <w:sz w:val="24"/>
        </w:rPr>
        <w:t>dataran</w:t>
      </w:r>
      <w:proofErr w:type="spellEnd"/>
      <w:r>
        <w:rPr>
          <w:rFonts w:ascii="Times New Roman" w:hAnsi="Times New Roman" w:cs="Times New Roman"/>
          <w:sz w:val="24"/>
        </w:rPr>
        <w:t xml:space="preserve"> medium</w:t>
      </w:r>
      <w:bookmarkStart w:id="8" w:name="_Toc99518093"/>
    </w:p>
    <w:p w14:paraId="033A447E" w14:textId="77777777" w:rsidR="00850C8C" w:rsidRDefault="00850C8C" w:rsidP="00850C8C">
      <w:pPr>
        <w:spacing w:after="0" w:line="360" w:lineRule="auto"/>
        <w:ind w:left="1080" w:hanging="547"/>
        <w:jc w:val="both"/>
        <w:rPr>
          <w:rFonts w:ascii="Times New Roman" w:hAnsi="Times New Roman" w:cs="Times New Roman"/>
        </w:rPr>
        <w:sectPr w:rsidR="00850C8C" w:rsidSect="004D38BA">
          <w:headerReference w:type="default" r:id="rId8"/>
          <w:footerReference w:type="default" r:id="rId9"/>
          <w:footerReference w:type="first" r:id="rId10"/>
          <w:pgSz w:w="11906" w:h="16838" w:code="9"/>
          <w:pgMar w:top="1701" w:right="1701" w:bottom="1701" w:left="2268" w:header="720" w:footer="720" w:gutter="0"/>
          <w:pgNumType w:start="1"/>
          <w:cols w:space="720"/>
          <w:titlePg/>
          <w:docGrid w:linePitch="360"/>
        </w:sectPr>
      </w:pPr>
    </w:p>
    <w:p w14:paraId="145AFF35" w14:textId="77777777" w:rsidR="004D38BA" w:rsidRDefault="004D38BA" w:rsidP="00850C8C">
      <w:pPr>
        <w:pStyle w:val="Heading1"/>
        <w:spacing w:before="0" w:line="360" w:lineRule="auto"/>
        <w:jc w:val="center"/>
        <w:rPr>
          <w:rFonts w:ascii="Times New Roman" w:hAnsi="Times New Roman" w:cs="Times New Roman"/>
          <w:color w:val="auto"/>
        </w:rPr>
        <w:sectPr w:rsidR="004D38BA" w:rsidSect="00381925">
          <w:type w:val="continuous"/>
          <w:pgSz w:w="11906" w:h="16838" w:code="9"/>
          <w:pgMar w:top="1701" w:right="1701" w:bottom="1701" w:left="2268" w:header="720" w:footer="720" w:gutter="0"/>
          <w:cols w:space="720"/>
          <w:titlePg/>
          <w:docGrid w:linePitch="360"/>
        </w:sectPr>
      </w:pPr>
    </w:p>
    <w:bookmarkEnd w:id="8"/>
    <w:p w14:paraId="2F16B4FC" w14:textId="7E87E2A2" w:rsidR="002806C7" w:rsidRPr="002806C7" w:rsidRDefault="002806C7" w:rsidP="001B5D8A">
      <w:pPr>
        <w:pStyle w:val="Heading1"/>
        <w:spacing w:before="0" w:line="360" w:lineRule="auto"/>
        <w:jc w:val="center"/>
      </w:pPr>
    </w:p>
    <w:sectPr w:rsidR="002806C7" w:rsidRPr="002806C7" w:rsidSect="00E87DAA">
      <w:pgSz w:w="11906" w:h="16838"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2A04" w14:textId="77777777" w:rsidR="00820EFF" w:rsidRDefault="00820EFF" w:rsidP="00C02FB0">
      <w:pPr>
        <w:spacing w:after="0" w:line="240" w:lineRule="auto"/>
      </w:pPr>
      <w:r>
        <w:separator/>
      </w:r>
    </w:p>
  </w:endnote>
  <w:endnote w:type="continuationSeparator" w:id="0">
    <w:p w14:paraId="102625E8" w14:textId="77777777" w:rsidR="00820EFF" w:rsidRDefault="00820EFF" w:rsidP="00C02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47F5" w14:textId="169FD37F" w:rsidR="00C00D36" w:rsidRDefault="00C00D36">
    <w:pPr>
      <w:pStyle w:val="Footer"/>
      <w:jc w:val="center"/>
    </w:pPr>
  </w:p>
  <w:p w14:paraId="554C6D65" w14:textId="77777777" w:rsidR="00FA5AD1" w:rsidRDefault="00FA5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8689"/>
      <w:docPartObj>
        <w:docPartGallery w:val="Page Numbers (Bottom of Page)"/>
        <w:docPartUnique/>
      </w:docPartObj>
    </w:sdtPr>
    <w:sdtEndPr>
      <w:rPr>
        <w:noProof/>
      </w:rPr>
    </w:sdtEndPr>
    <w:sdtContent>
      <w:p w14:paraId="2255558D" w14:textId="5D3433FB" w:rsidR="007F699C" w:rsidRDefault="007F69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F2FB1B" w14:textId="77777777" w:rsidR="007F699C" w:rsidRDefault="007F6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AB2B8" w14:textId="77777777" w:rsidR="00820EFF" w:rsidRDefault="00820EFF" w:rsidP="00C02FB0">
      <w:pPr>
        <w:spacing w:after="0" w:line="240" w:lineRule="auto"/>
      </w:pPr>
      <w:r>
        <w:separator/>
      </w:r>
    </w:p>
  </w:footnote>
  <w:footnote w:type="continuationSeparator" w:id="0">
    <w:p w14:paraId="16989EA1" w14:textId="77777777" w:rsidR="00820EFF" w:rsidRDefault="00820EFF" w:rsidP="00C02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53635"/>
      <w:docPartObj>
        <w:docPartGallery w:val="Page Numbers (Top of Page)"/>
        <w:docPartUnique/>
      </w:docPartObj>
    </w:sdtPr>
    <w:sdtEndPr>
      <w:rPr>
        <w:rFonts w:ascii="Times New Roman" w:hAnsi="Times New Roman" w:cs="Times New Roman"/>
        <w:noProof/>
        <w:sz w:val="24"/>
        <w:szCs w:val="24"/>
      </w:rPr>
    </w:sdtEndPr>
    <w:sdtContent>
      <w:p w14:paraId="741B3669" w14:textId="3E3E6D17" w:rsidR="00850C8C" w:rsidRPr="002F396E" w:rsidRDefault="00850C8C">
        <w:pPr>
          <w:pStyle w:val="Header"/>
          <w:jc w:val="right"/>
          <w:rPr>
            <w:rFonts w:ascii="Times New Roman" w:hAnsi="Times New Roman" w:cs="Times New Roman"/>
            <w:sz w:val="24"/>
            <w:szCs w:val="24"/>
          </w:rPr>
        </w:pPr>
        <w:r w:rsidRPr="002F396E">
          <w:rPr>
            <w:rFonts w:ascii="Times New Roman" w:hAnsi="Times New Roman" w:cs="Times New Roman"/>
            <w:sz w:val="24"/>
            <w:szCs w:val="24"/>
          </w:rPr>
          <w:fldChar w:fldCharType="begin"/>
        </w:r>
        <w:r w:rsidRPr="002F396E">
          <w:rPr>
            <w:rFonts w:ascii="Times New Roman" w:hAnsi="Times New Roman" w:cs="Times New Roman"/>
            <w:sz w:val="24"/>
            <w:szCs w:val="24"/>
          </w:rPr>
          <w:instrText xml:space="preserve"> PAGE   \* MERGEFORMAT </w:instrText>
        </w:r>
        <w:r w:rsidRPr="002F396E">
          <w:rPr>
            <w:rFonts w:ascii="Times New Roman" w:hAnsi="Times New Roman" w:cs="Times New Roman"/>
            <w:sz w:val="24"/>
            <w:szCs w:val="24"/>
          </w:rPr>
          <w:fldChar w:fldCharType="separate"/>
        </w:r>
        <w:r w:rsidRPr="002F396E">
          <w:rPr>
            <w:rFonts w:ascii="Times New Roman" w:hAnsi="Times New Roman" w:cs="Times New Roman"/>
            <w:noProof/>
            <w:sz w:val="24"/>
            <w:szCs w:val="24"/>
          </w:rPr>
          <w:t>2</w:t>
        </w:r>
        <w:r w:rsidRPr="002F396E">
          <w:rPr>
            <w:rFonts w:ascii="Times New Roman" w:hAnsi="Times New Roman" w:cs="Times New Roman"/>
            <w:noProof/>
            <w:sz w:val="24"/>
            <w:szCs w:val="24"/>
          </w:rPr>
          <w:fldChar w:fldCharType="end"/>
        </w:r>
      </w:p>
    </w:sdtContent>
  </w:sdt>
  <w:p w14:paraId="5A377287" w14:textId="7AB96492" w:rsidR="00FA5AD1" w:rsidRDefault="00FA5AD1">
    <w:pPr>
      <w:pStyle w:val="Header"/>
    </w:pPr>
  </w:p>
  <w:p w14:paraId="35542967" w14:textId="77777777" w:rsidR="002F396E" w:rsidRDefault="002F3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445"/>
    <w:multiLevelType w:val="hybridMultilevel"/>
    <w:tmpl w:val="1A4C2CBE"/>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5F23504"/>
    <w:multiLevelType w:val="hybridMultilevel"/>
    <w:tmpl w:val="2AD6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04679"/>
    <w:multiLevelType w:val="hybridMultilevel"/>
    <w:tmpl w:val="49E2CC7E"/>
    <w:lvl w:ilvl="0" w:tplc="01AEE7CA">
      <w:start w:val="1"/>
      <w:numFmt w:val="lowerLetter"/>
      <w:lvlText w:val="%1."/>
      <w:lvlJc w:val="left"/>
      <w:pPr>
        <w:ind w:left="900" w:hanging="360"/>
      </w:pPr>
      <w:rPr>
        <w:rFonts w:hint="default"/>
      </w:rPr>
    </w:lvl>
    <w:lvl w:ilvl="1" w:tplc="04090017">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F5554EE"/>
    <w:multiLevelType w:val="hybridMultilevel"/>
    <w:tmpl w:val="3F0AD20A"/>
    <w:lvl w:ilvl="0" w:tplc="F7E00B2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5982FA6"/>
    <w:multiLevelType w:val="hybridMultilevel"/>
    <w:tmpl w:val="908CF7FA"/>
    <w:lvl w:ilvl="0" w:tplc="0409000F">
      <w:start w:val="1"/>
      <w:numFmt w:val="decimal"/>
      <w:lvlText w:val="%1."/>
      <w:lvlJc w:val="left"/>
      <w:pPr>
        <w:ind w:left="900" w:hanging="360"/>
      </w:pPr>
      <w:rPr>
        <w:rFonts w:hint="default"/>
      </w:rPr>
    </w:lvl>
    <w:lvl w:ilvl="1" w:tplc="04090011">
      <w:start w:val="1"/>
      <w:numFmt w:val="decimal"/>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67A7F32"/>
    <w:multiLevelType w:val="hybridMultilevel"/>
    <w:tmpl w:val="3BF44A0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6A60A94"/>
    <w:multiLevelType w:val="hybridMultilevel"/>
    <w:tmpl w:val="F80A57DA"/>
    <w:lvl w:ilvl="0" w:tplc="6030A9B2">
      <w:start w:val="1"/>
      <w:numFmt w:val="decimal"/>
      <w:lvlText w:val="4.%1"/>
      <w:lvlJc w:val="center"/>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6E46C51"/>
    <w:multiLevelType w:val="hybridMultilevel"/>
    <w:tmpl w:val="933C06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10664"/>
    <w:multiLevelType w:val="hybridMultilevel"/>
    <w:tmpl w:val="7D74335E"/>
    <w:lvl w:ilvl="0" w:tplc="0144D84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8ED76D9"/>
    <w:multiLevelType w:val="hybridMultilevel"/>
    <w:tmpl w:val="25E40570"/>
    <w:lvl w:ilvl="0" w:tplc="04A219F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9033229"/>
    <w:multiLevelType w:val="hybridMultilevel"/>
    <w:tmpl w:val="3CEED56A"/>
    <w:lvl w:ilvl="0" w:tplc="38090019">
      <w:start w:val="1"/>
      <w:numFmt w:val="lowerLetter"/>
      <w:lvlText w:val="%1."/>
      <w:lvlJc w:val="left"/>
      <w:pPr>
        <w:ind w:left="1080" w:hanging="360"/>
      </w:pPr>
      <w:rPr>
        <w:rFonts w:hint="default"/>
      </w:rPr>
    </w:lvl>
    <w:lvl w:ilvl="1" w:tplc="38090011">
      <w:start w:val="1"/>
      <w:numFmt w:val="decimal"/>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A591009"/>
    <w:multiLevelType w:val="hybridMultilevel"/>
    <w:tmpl w:val="CA96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F7BFE"/>
    <w:multiLevelType w:val="hybridMultilevel"/>
    <w:tmpl w:val="185A9DA8"/>
    <w:lvl w:ilvl="0" w:tplc="EBE8D5C4">
      <w:start w:val="1"/>
      <w:numFmt w:val="decimal"/>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211A26A0"/>
    <w:multiLevelType w:val="hybridMultilevel"/>
    <w:tmpl w:val="5C48C75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2110C2F"/>
    <w:multiLevelType w:val="hybridMultilevel"/>
    <w:tmpl w:val="723CC16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28B5841"/>
    <w:multiLevelType w:val="hybridMultilevel"/>
    <w:tmpl w:val="C15EA48A"/>
    <w:lvl w:ilvl="0" w:tplc="5B1216D4">
      <w:start w:val="1"/>
      <w:numFmt w:val="upperLetter"/>
      <w:lvlText w:val="%1."/>
      <w:lvlJc w:val="left"/>
      <w:pPr>
        <w:ind w:left="720" w:hanging="360"/>
      </w:pPr>
      <w:rPr>
        <w:rFonts w:ascii="Times New Roman" w:eastAsia="Times New Roman" w:hAnsi="Times New Roman" w:cs="Times New Roman" w:hint="default"/>
        <w:b/>
        <w:bCs/>
        <w:spacing w:val="-1"/>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0A4805"/>
    <w:multiLevelType w:val="hybridMultilevel"/>
    <w:tmpl w:val="8132F29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8F16A72"/>
    <w:multiLevelType w:val="hybridMultilevel"/>
    <w:tmpl w:val="C030A782"/>
    <w:lvl w:ilvl="0" w:tplc="1218A30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295E2F53"/>
    <w:multiLevelType w:val="hybridMultilevel"/>
    <w:tmpl w:val="8B84EEB0"/>
    <w:lvl w:ilvl="0" w:tplc="DD64EE0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B49EE"/>
    <w:multiLevelType w:val="hybridMultilevel"/>
    <w:tmpl w:val="A052F1DE"/>
    <w:lvl w:ilvl="0" w:tplc="3809000F">
      <w:start w:val="1"/>
      <w:numFmt w:val="decimal"/>
      <w:lvlText w:val="%1."/>
      <w:lvlJc w:val="left"/>
      <w:pPr>
        <w:ind w:left="6173"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0" w15:restartNumberingAfterBreak="0">
    <w:nsid w:val="32CA2CDA"/>
    <w:multiLevelType w:val="hybridMultilevel"/>
    <w:tmpl w:val="E424D8AA"/>
    <w:lvl w:ilvl="0" w:tplc="29340CE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6841914"/>
    <w:multiLevelType w:val="hybridMultilevel"/>
    <w:tmpl w:val="D730F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F0FF2"/>
    <w:multiLevelType w:val="hybridMultilevel"/>
    <w:tmpl w:val="D460E586"/>
    <w:lvl w:ilvl="0" w:tplc="EBE8D5C4">
      <w:start w:val="1"/>
      <w:numFmt w:val="decimal"/>
      <w:lvlText w:val="%1)"/>
      <w:lvlJc w:val="left"/>
      <w:pPr>
        <w:ind w:left="1620" w:hanging="360"/>
      </w:pPr>
      <w:rPr>
        <w:rFonts w:hint="default"/>
        <w:i w:val="0"/>
      </w:rPr>
    </w:lvl>
    <w:lvl w:ilvl="1" w:tplc="04090017">
      <w:start w:val="1"/>
      <w:numFmt w:val="lowerLetter"/>
      <w:lvlText w:val="%2)"/>
      <w:lvlJc w:val="left"/>
      <w:pPr>
        <w:ind w:left="2340" w:hanging="360"/>
      </w:pPr>
      <w:rPr>
        <w:rFonts w:hint="default"/>
        <w:i w:val="0"/>
      </w:rPr>
    </w:lvl>
    <w:lvl w:ilvl="2" w:tplc="0409001B">
      <w:start w:val="1"/>
      <w:numFmt w:val="lowerRoman"/>
      <w:lvlText w:val="%3."/>
      <w:lvlJc w:val="right"/>
      <w:pPr>
        <w:ind w:left="3060" w:hanging="180"/>
      </w:pPr>
    </w:lvl>
    <w:lvl w:ilvl="3" w:tplc="38090019">
      <w:start w:val="1"/>
      <w:numFmt w:val="lowerLetter"/>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377549D5"/>
    <w:multiLevelType w:val="hybridMultilevel"/>
    <w:tmpl w:val="3154E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E8566D"/>
    <w:multiLevelType w:val="hybridMultilevel"/>
    <w:tmpl w:val="5AC2321C"/>
    <w:lvl w:ilvl="0" w:tplc="DFF8F248">
      <w:start w:val="1"/>
      <w:numFmt w:val="lowerLetter"/>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39A70C3A"/>
    <w:multiLevelType w:val="hybridMultilevel"/>
    <w:tmpl w:val="B32A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05F41"/>
    <w:multiLevelType w:val="hybridMultilevel"/>
    <w:tmpl w:val="175695F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3F427C05"/>
    <w:multiLevelType w:val="hybridMultilevel"/>
    <w:tmpl w:val="5C325100"/>
    <w:lvl w:ilvl="0" w:tplc="6114DB08">
      <w:start w:val="4"/>
      <w:numFmt w:val="lowerLetter"/>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F7D5836"/>
    <w:multiLevelType w:val="hybridMultilevel"/>
    <w:tmpl w:val="901E3B5C"/>
    <w:lvl w:ilvl="0" w:tplc="38090019">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3FB547D1"/>
    <w:multiLevelType w:val="hybridMultilevel"/>
    <w:tmpl w:val="5D96A03A"/>
    <w:lvl w:ilvl="0" w:tplc="5B1216D4">
      <w:start w:val="1"/>
      <w:numFmt w:val="upperLetter"/>
      <w:lvlText w:val="%1."/>
      <w:lvlJc w:val="left"/>
      <w:pPr>
        <w:ind w:left="720" w:hanging="360"/>
      </w:pPr>
      <w:rPr>
        <w:rFonts w:ascii="Times New Roman" w:eastAsia="Times New Roman" w:hAnsi="Times New Roman" w:cs="Times New Roman" w:hint="default"/>
        <w:b/>
        <w:bCs/>
        <w:spacing w:val="-1"/>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816250"/>
    <w:multiLevelType w:val="hybridMultilevel"/>
    <w:tmpl w:val="2124D532"/>
    <w:lvl w:ilvl="0" w:tplc="B2A6338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41883D45"/>
    <w:multiLevelType w:val="hybridMultilevel"/>
    <w:tmpl w:val="6814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9B0B5A"/>
    <w:multiLevelType w:val="hybridMultilevel"/>
    <w:tmpl w:val="FC420BBA"/>
    <w:lvl w:ilvl="0" w:tplc="BD0AC93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3" w15:restartNumberingAfterBreak="0">
    <w:nsid w:val="46FC7515"/>
    <w:multiLevelType w:val="hybridMultilevel"/>
    <w:tmpl w:val="D636516C"/>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70F5013"/>
    <w:multiLevelType w:val="hybridMultilevel"/>
    <w:tmpl w:val="7250D47C"/>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5" w15:restartNumberingAfterBreak="0">
    <w:nsid w:val="472A6752"/>
    <w:multiLevelType w:val="multilevel"/>
    <w:tmpl w:val="68004100"/>
    <w:lvl w:ilvl="0">
      <w:start w:val="1"/>
      <w:numFmt w:val="upperLetter"/>
      <w:lvlText w:val="%1."/>
      <w:lvlJc w:val="left"/>
      <w:pPr>
        <w:ind w:left="540" w:hanging="360"/>
      </w:pPr>
      <w:rPr>
        <w:rFonts w:ascii="Times New Roman" w:eastAsia="Times New Roman" w:hAnsi="Times New Roman" w:cs="Times New Roman"/>
      </w:rPr>
    </w:lvl>
    <w:lvl w:ilvl="1">
      <w:start w:val="1"/>
      <w:numFmt w:val="decimal"/>
      <w:lvlText w:val="%2."/>
      <w:lvlJc w:val="left"/>
      <w:pPr>
        <w:ind w:left="720" w:hanging="360"/>
      </w:pPr>
    </w:lvl>
    <w:lvl w:ilvl="2">
      <w:start w:val="1"/>
      <w:numFmt w:val="lowerRoman"/>
      <w:lvlText w:val="%3."/>
      <w:lvlJc w:val="right"/>
      <w:pPr>
        <w:ind w:left="2250" w:hanging="180"/>
      </w:pPr>
    </w:lvl>
    <w:lvl w:ilvl="3">
      <w:start w:val="1"/>
      <w:numFmt w:val="decimal"/>
      <w:lvlText w:val="%4)"/>
      <w:lvlJc w:val="left"/>
      <w:pPr>
        <w:ind w:left="2970" w:hanging="360"/>
      </w:pPr>
      <w:rPr>
        <w:b w:val="0"/>
      </w:rPr>
    </w:lvl>
    <w:lvl w:ilvl="4">
      <w:start w:val="1"/>
      <w:numFmt w:val="decimal"/>
      <w:lvlText w:val="%5)"/>
      <w:lvlJc w:val="left"/>
      <w:pPr>
        <w:ind w:left="3690" w:hanging="360"/>
      </w:pPr>
      <w:rPr>
        <w:rFonts w:hint="default"/>
        <w:i w:val="0"/>
      </w:rPr>
    </w:lvl>
    <w:lvl w:ilvl="5">
      <w:start w:val="1"/>
      <w:numFmt w:val="lowerLetter"/>
      <w:lvlText w:val="%6)"/>
      <w:lvlJc w:val="left"/>
      <w:pPr>
        <w:ind w:left="4590" w:hanging="360"/>
      </w:pPr>
    </w:lvl>
    <w:lvl w:ilvl="6">
      <w:start w:val="1"/>
      <w:numFmt w:val="decimal"/>
      <w:lvlText w:val="%7."/>
      <w:lvlJc w:val="left"/>
      <w:pPr>
        <w:ind w:left="5130" w:hanging="360"/>
      </w:pPr>
    </w:lvl>
    <w:lvl w:ilvl="7">
      <w:start w:val="1"/>
      <w:numFmt w:val="decimal"/>
      <w:lvlText w:val="(%8)"/>
      <w:lvlJc w:val="left"/>
      <w:pPr>
        <w:ind w:left="5850" w:hanging="360"/>
      </w:pPr>
    </w:lvl>
    <w:lvl w:ilvl="8">
      <w:start w:val="1"/>
      <w:numFmt w:val="lowerRoman"/>
      <w:lvlText w:val="%9."/>
      <w:lvlJc w:val="right"/>
      <w:pPr>
        <w:ind w:left="6570" w:hanging="180"/>
      </w:pPr>
    </w:lvl>
  </w:abstractNum>
  <w:abstractNum w:abstractNumId="36" w15:restartNumberingAfterBreak="0">
    <w:nsid w:val="477C1EED"/>
    <w:multiLevelType w:val="hybridMultilevel"/>
    <w:tmpl w:val="DBA4A60A"/>
    <w:lvl w:ilvl="0" w:tplc="38090015">
      <w:start w:val="1"/>
      <w:numFmt w:val="upperLetter"/>
      <w:lvlText w:val="%1."/>
      <w:lvlJc w:val="left"/>
      <w:pPr>
        <w:ind w:left="720" w:hanging="360"/>
      </w:pPr>
    </w:lvl>
    <w:lvl w:ilvl="1" w:tplc="4A38D406">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DF45A14"/>
    <w:multiLevelType w:val="hybridMultilevel"/>
    <w:tmpl w:val="A15A810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53A77867"/>
    <w:multiLevelType w:val="hybridMultilevel"/>
    <w:tmpl w:val="B2B44D2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541F7C3F"/>
    <w:multiLevelType w:val="hybridMultilevel"/>
    <w:tmpl w:val="85A0BF30"/>
    <w:lvl w:ilvl="0" w:tplc="2B5A9066">
      <w:start w:val="1"/>
      <w:numFmt w:val="lowerLetter"/>
      <w:lvlText w:val="%1."/>
      <w:lvlJc w:val="left"/>
      <w:pPr>
        <w:ind w:left="1800" w:hanging="360"/>
      </w:pPr>
      <w:rPr>
        <w:rFonts w:hint="default"/>
        <w:b/>
        <w:b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0" w15:restartNumberingAfterBreak="0">
    <w:nsid w:val="559754DF"/>
    <w:multiLevelType w:val="hybridMultilevel"/>
    <w:tmpl w:val="CF185A72"/>
    <w:lvl w:ilvl="0" w:tplc="C9C045D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58C41CBF"/>
    <w:multiLevelType w:val="hybridMultilevel"/>
    <w:tmpl w:val="70DE4D9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15:restartNumberingAfterBreak="0">
    <w:nsid w:val="5AB3568A"/>
    <w:multiLevelType w:val="hybridMultilevel"/>
    <w:tmpl w:val="7F02173E"/>
    <w:lvl w:ilvl="0" w:tplc="9A5EB00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62396378"/>
    <w:multiLevelType w:val="hybridMultilevel"/>
    <w:tmpl w:val="ED324BC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35A4530"/>
    <w:multiLevelType w:val="hybridMultilevel"/>
    <w:tmpl w:val="8FB4588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669E1737"/>
    <w:multiLevelType w:val="hybridMultilevel"/>
    <w:tmpl w:val="6B7C10A6"/>
    <w:lvl w:ilvl="0" w:tplc="04090019">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6708712E"/>
    <w:multiLevelType w:val="hybridMultilevel"/>
    <w:tmpl w:val="70ACD4FE"/>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47" w15:restartNumberingAfterBreak="0">
    <w:nsid w:val="6A1F7ACD"/>
    <w:multiLevelType w:val="hybridMultilevel"/>
    <w:tmpl w:val="C4CC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BE29AB"/>
    <w:multiLevelType w:val="hybridMultilevel"/>
    <w:tmpl w:val="06544290"/>
    <w:lvl w:ilvl="0" w:tplc="718EC1A0">
      <w:start w:val="1"/>
      <w:numFmt w:val="decimal"/>
      <w:lvlText w:val="%1."/>
      <w:lvlJc w:val="left"/>
      <w:pPr>
        <w:ind w:left="1778" w:hanging="360"/>
      </w:pPr>
      <w:rPr>
        <w:rFonts w:hint="default"/>
        <w:b w:val="0"/>
      </w:rPr>
    </w:lvl>
    <w:lvl w:ilvl="1" w:tplc="09044E60">
      <w:start w:val="1"/>
      <w:numFmt w:val="upperLetter"/>
      <w:lvlText w:val="%2."/>
      <w:lvlJc w:val="left"/>
      <w:pPr>
        <w:ind w:left="2498" w:hanging="360"/>
      </w:pPr>
      <w:rPr>
        <w:b w:val="0"/>
        <w:bCs w:val="0"/>
      </w:r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9" w15:restartNumberingAfterBreak="0">
    <w:nsid w:val="6CBF1EEA"/>
    <w:multiLevelType w:val="hybridMultilevel"/>
    <w:tmpl w:val="47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D26E35"/>
    <w:multiLevelType w:val="multilevel"/>
    <w:tmpl w:val="8BE8DAE8"/>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val="0"/>
        <w:bCs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73ED1175"/>
    <w:multiLevelType w:val="hybridMultilevel"/>
    <w:tmpl w:val="F508C8BA"/>
    <w:lvl w:ilvl="0" w:tplc="8AE28C1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2" w15:restartNumberingAfterBreak="0">
    <w:nsid w:val="749F4E77"/>
    <w:multiLevelType w:val="hybridMultilevel"/>
    <w:tmpl w:val="FD183998"/>
    <w:lvl w:ilvl="0" w:tplc="5B1216D4">
      <w:start w:val="1"/>
      <w:numFmt w:val="upperLetter"/>
      <w:lvlText w:val="%1."/>
      <w:lvlJc w:val="left"/>
      <w:pPr>
        <w:ind w:left="720" w:hanging="360"/>
      </w:pPr>
      <w:rPr>
        <w:rFonts w:ascii="Times New Roman" w:eastAsia="Times New Roman" w:hAnsi="Times New Roman" w:cs="Times New Roman" w:hint="default"/>
        <w:b/>
        <w:bCs/>
        <w:spacing w:val="-1"/>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7961CC"/>
    <w:multiLevelType w:val="hybridMultilevel"/>
    <w:tmpl w:val="4A32D1AE"/>
    <w:lvl w:ilvl="0" w:tplc="8C6ED3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5FE5887"/>
    <w:multiLevelType w:val="hybridMultilevel"/>
    <w:tmpl w:val="1B002BE2"/>
    <w:lvl w:ilvl="0" w:tplc="EBE8D5C4">
      <w:start w:val="1"/>
      <w:numFmt w:val="decimal"/>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5" w15:restartNumberingAfterBreak="0">
    <w:nsid w:val="76C8356F"/>
    <w:multiLevelType w:val="hybridMultilevel"/>
    <w:tmpl w:val="562AFC56"/>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6" w15:restartNumberingAfterBreak="0">
    <w:nsid w:val="78ED7EF9"/>
    <w:multiLevelType w:val="multilevel"/>
    <w:tmpl w:val="0409001D"/>
    <w:styleLink w:val="Style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8F6431F"/>
    <w:multiLevelType w:val="hybridMultilevel"/>
    <w:tmpl w:val="7328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8E65E3"/>
    <w:multiLevelType w:val="hybridMultilevel"/>
    <w:tmpl w:val="FAD8E61C"/>
    <w:lvl w:ilvl="0" w:tplc="5B1216D4">
      <w:start w:val="1"/>
      <w:numFmt w:val="upperLetter"/>
      <w:lvlText w:val="%1."/>
      <w:lvlJc w:val="left"/>
      <w:pPr>
        <w:ind w:left="720" w:hanging="360"/>
      </w:pPr>
      <w:rPr>
        <w:rFonts w:ascii="Times New Roman" w:eastAsia="Times New Roman" w:hAnsi="Times New Roman" w:cs="Times New Roman" w:hint="default"/>
        <w:b/>
        <w:bCs/>
        <w:spacing w:val="-1"/>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390D39"/>
    <w:multiLevelType w:val="hybridMultilevel"/>
    <w:tmpl w:val="865C15D8"/>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0" w15:restartNumberingAfterBreak="0">
    <w:nsid w:val="7CE409EA"/>
    <w:multiLevelType w:val="hybridMultilevel"/>
    <w:tmpl w:val="6CD6E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A566E3"/>
    <w:multiLevelType w:val="hybridMultilevel"/>
    <w:tmpl w:val="B9383C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6"/>
  </w:num>
  <w:num w:numId="2">
    <w:abstractNumId w:val="52"/>
  </w:num>
  <w:num w:numId="3">
    <w:abstractNumId w:val="58"/>
  </w:num>
  <w:num w:numId="4">
    <w:abstractNumId w:val="15"/>
  </w:num>
  <w:num w:numId="5">
    <w:abstractNumId w:val="29"/>
  </w:num>
  <w:num w:numId="6">
    <w:abstractNumId w:val="53"/>
  </w:num>
  <w:num w:numId="7">
    <w:abstractNumId w:val="2"/>
  </w:num>
  <w:num w:numId="8">
    <w:abstractNumId w:val="42"/>
  </w:num>
  <w:num w:numId="9">
    <w:abstractNumId w:val="3"/>
  </w:num>
  <w:num w:numId="10">
    <w:abstractNumId w:val="13"/>
  </w:num>
  <w:num w:numId="11">
    <w:abstractNumId w:val="37"/>
  </w:num>
  <w:num w:numId="12">
    <w:abstractNumId w:val="43"/>
  </w:num>
  <w:num w:numId="13">
    <w:abstractNumId w:val="5"/>
  </w:num>
  <w:num w:numId="14">
    <w:abstractNumId w:val="38"/>
  </w:num>
  <w:num w:numId="15">
    <w:abstractNumId w:val="8"/>
  </w:num>
  <w:num w:numId="16">
    <w:abstractNumId w:val="4"/>
  </w:num>
  <w:num w:numId="17">
    <w:abstractNumId w:val="45"/>
  </w:num>
  <w:num w:numId="18">
    <w:abstractNumId w:val="54"/>
  </w:num>
  <w:num w:numId="19">
    <w:abstractNumId w:val="22"/>
  </w:num>
  <w:num w:numId="20">
    <w:abstractNumId w:val="12"/>
  </w:num>
  <w:num w:numId="21">
    <w:abstractNumId w:val="35"/>
  </w:num>
  <w:num w:numId="22">
    <w:abstractNumId w:val="20"/>
  </w:num>
  <w:num w:numId="23">
    <w:abstractNumId w:val="50"/>
  </w:num>
  <w:num w:numId="24">
    <w:abstractNumId w:val="61"/>
  </w:num>
  <w:num w:numId="25">
    <w:abstractNumId w:val="36"/>
  </w:num>
  <w:num w:numId="26">
    <w:abstractNumId w:val="33"/>
  </w:num>
  <w:num w:numId="27">
    <w:abstractNumId w:val="0"/>
  </w:num>
  <w:num w:numId="28">
    <w:abstractNumId w:val="24"/>
  </w:num>
  <w:num w:numId="29">
    <w:abstractNumId w:val="39"/>
  </w:num>
  <w:num w:numId="30">
    <w:abstractNumId w:val="10"/>
  </w:num>
  <w:num w:numId="31">
    <w:abstractNumId w:val="28"/>
  </w:num>
  <w:num w:numId="32">
    <w:abstractNumId w:val="17"/>
  </w:num>
  <w:num w:numId="33">
    <w:abstractNumId w:val="51"/>
  </w:num>
  <w:num w:numId="34">
    <w:abstractNumId w:val="32"/>
  </w:num>
  <w:num w:numId="35">
    <w:abstractNumId w:val="14"/>
  </w:num>
  <w:num w:numId="36">
    <w:abstractNumId w:val="21"/>
  </w:num>
  <w:num w:numId="37">
    <w:abstractNumId w:val="7"/>
  </w:num>
  <w:num w:numId="38">
    <w:abstractNumId w:val="46"/>
  </w:num>
  <w:num w:numId="39">
    <w:abstractNumId w:val="60"/>
  </w:num>
  <w:num w:numId="40">
    <w:abstractNumId w:val="26"/>
  </w:num>
  <w:num w:numId="41">
    <w:abstractNumId w:val="41"/>
  </w:num>
  <w:num w:numId="42">
    <w:abstractNumId w:val="11"/>
  </w:num>
  <w:num w:numId="43">
    <w:abstractNumId w:val="49"/>
  </w:num>
  <w:num w:numId="44">
    <w:abstractNumId w:val="25"/>
  </w:num>
  <w:num w:numId="45">
    <w:abstractNumId w:val="47"/>
  </w:num>
  <w:num w:numId="46">
    <w:abstractNumId w:val="1"/>
  </w:num>
  <w:num w:numId="47">
    <w:abstractNumId w:val="57"/>
  </w:num>
  <w:num w:numId="48">
    <w:abstractNumId w:val="31"/>
  </w:num>
  <w:num w:numId="49">
    <w:abstractNumId w:val="23"/>
  </w:num>
  <w:num w:numId="50">
    <w:abstractNumId w:val="18"/>
  </w:num>
  <w:num w:numId="51">
    <w:abstractNumId w:val="6"/>
  </w:num>
  <w:num w:numId="52">
    <w:abstractNumId w:val="55"/>
  </w:num>
  <w:num w:numId="53">
    <w:abstractNumId w:val="59"/>
  </w:num>
  <w:num w:numId="54">
    <w:abstractNumId w:val="27"/>
  </w:num>
  <w:num w:numId="55">
    <w:abstractNumId w:val="19"/>
  </w:num>
  <w:num w:numId="56">
    <w:abstractNumId w:val="34"/>
  </w:num>
  <w:num w:numId="57">
    <w:abstractNumId w:val="48"/>
  </w:num>
  <w:num w:numId="58">
    <w:abstractNumId w:val="16"/>
  </w:num>
  <w:num w:numId="59">
    <w:abstractNumId w:val="9"/>
  </w:num>
  <w:num w:numId="60">
    <w:abstractNumId w:val="40"/>
  </w:num>
  <w:num w:numId="61">
    <w:abstractNumId w:val="44"/>
  </w:num>
  <w:num w:numId="62">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0A"/>
    <w:rsid w:val="00004A4F"/>
    <w:rsid w:val="000055B5"/>
    <w:rsid w:val="000066E0"/>
    <w:rsid w:val="00007360"/>
    <w:rsid w:val="000100A3"/>
    <w:rsid w:val="0001094C"/>
    <w:rsid w:val="0001490E"/>
    <w:rsid w:val="000242A2"/>
    <w:rsid w:val="00026230"/>
    <w:rsid w:val="00026601"/>
    <w:rsid w:val="00030F39"/>
    <w:rsid w:val="00036793"/>
    <w:rsid w:val="00037612"/>
    <w:rsid w:val="00041B64"/>
    <w:rsid w:val="00042A98"/>
    <w:rsid w:val="000453BE"/>
    <w:rsid w:val="00045DDC"/>
    <w:rsid w:val="00046F1F"/>
    <w:rsid w:val="0004729A"/>
    <w:rsid w:val="000474B2"/>
    <w:rsid w:val="00050ABF"/>
    <w:rsid w:val="000530C7"/>
    <w:rsid w:val="00053847"/>
    <w:rsid w:val="000601C7"/>
    <w:rsid w:val="00067712"/>
    <w:rsid w:val="000711F8"/>
    <w:rsid w:val="000719B5"/>
    <w:rsid w:val="0007407C"/>
    <w:rsid w:val="00074205"/>
    <w:rsid w:val="000750AF"/>
    <w:rsid w:val="000751E2"/>
    <w:rsid w:val="0007713B"/>
    <w:rsid w:val="00083DF3"/>
    <w:rsid w:val="0008617D"/>
    <w:rsid w:val="00091744"/>
    <w:rsid w:val="0009293E"/>
    <w:rsid w:val="000A020D"/>
    <w:rsid w:val="000A1548"/>
    <w:rsid w:val="000A3369"/>
    <w:rsid w:val="000A5FB3"/>
    <w:rsid w:val="000A7324"/>
    <w:rsid w:val="000A74A5"/>
    <w:rsid w:val="000B152C"/>
    <w:rsid w:val="000B5DA5"/>
    <w:rsid w:val="000B7B84"/>
    <w:rsid w:val="000C1452"/>
    <w:rsid w:val="000C3466"/>
    <w:rsid w:val="000C4FB1"/>
    <w:rsid w:val="000C5D14"/>
    <w:rsid w:val="000D61C4"/>
    <w:rsid w:val="000E32FB"/>
    <w:rsid w:val="000E5830"/>
    <w:rsid w:val="000E6AAE"/>
    <w:rsid w:val="000F242C"/>
    <w:rsid w:val="000F30D5"/>
    <w:rsid w:val="00100C65"/>
    <w:rsid w:val="001068CE"/>
    <w:rsid w:val="00107910"/>
    <w:rsid w:val="0010791F"/>
    <w:rsid w:val="00110022"/>
    <w:rsid w:val="001102ED"/>
    <w:rsid w:val="00111CFA"/>
    <w:rsid w:val="00112A90"/>
    <w:rsid w:val="00120932"/>
    <w:rsid w:val="00120B26"/>
    <w:rsid w:val="00121554"/>
    <w:rsid w:val="00124D55"/>
    <w:rsid w:val="001259A5"/>
    <w:rsid w:val="00127679"/>
    <w:rsid w:val="00130CFF"/>
    <w:rsid w:val="00132A4A"/>
    <w:rsid w:val="00133BDD"/>
    <w:rsid w:val="00137859"/>
    <w:rsid w:val="00140B31"/>
    <w:rsid w:val="00142962"/>
    <w:rsid w:val="00142F00"/>
    <w:rsid w:val="00145C93"/>
    <w:rsid w:val="00146FC5"/>
    <w:rsid w:val="00155F56"/>
    <w:rsid w:val="00164FC0"/>
    <w:rsid w:val="00166596"/>
    <w:rsid w:val="00167D95"/>
    <w:rsid w:val="00170429"/>
    <w:rsid w:val="001711AB"/>
    <w:rsid w:val="001711FB"/>
    <w:rsid w:val="001723E4"/>
    <w:rsid w:val="00172412"/>
    <w:rsid w:val="00172C1C"/>
    <w:rsid w:val="00176149"/>
    <w:rsid w:val="001805D8"/>
    <w:rsid w:val="0018290A"/>
    <w:rsid w:val="0018463A"/>
    <w:rsid w:val="0018561C"/>
    <w:rsid w:val="00186030"/>
    <w:rsid w:val="00186308"/>
    <w:rsid w:val="001943E6"/>
    <w:rsid w:val="00197C10"/>
    <w:rsid w:val="001A1F56"/>
    <w:rsid w:val="001A62BE"/>
    <w:rsid w:val="001B3364"/>
    <w:rsid w:val="001B3C89"/>
    <w:rsid w:val="001B3E9F"/>
    <w:rsid w:val="001B5C59"/>
    <w:rsid w:val="001B5D8A"/>
    <w:rsid w:val="001C4CEF"/>
    <w:rsid w:val="001C6EF1"/>
    <w:rsid w:val="001C720A"/>
    <w:rsid w:val="001D18C9"/>
    <w:rsid w:val="001D3C57"/>
    <w:rsid w:val="001D4453"/>
    <w:rsid w:val="001D65D4"/>
    <w:rsid w:val="001D6784"/>
    <w:rsid w:val="001D6795"/>
    <w:rsid w:val="001D69F7"/>
    <w:rsid w:val="001D7157"/>
    <w:rsid w:val="001D7633"/>
    <w:rsid w:val="001E2116"/>
    <w:rsid w:val="001E4B1D"/>
    <w:rsid w:val="001E4DED"/>
    <w:rsid w:val="001E6A36"/>
    <w:rsid w:val="001E7D6C"/>
    <w:rsid w:val="001F0415"/>
    <w:rsid w:val="001F3C1F"/>
    <w:rsid w:val="001F52F8"/>
    <w:rsid w:val="001F6FDB"/>
    <w:rsid w:val="0020388C"/>
    <w:rsid w:val="002077CF"/>
    <w:rsid w:val="00210D2F"/>
    <w:rsid w:val="0021329D"/>
    <w:rsid w:val="0022562F"/>
    <w:rsid w:val="00225CCA"/>
    <w:rsid w:val="00227281"/>
    <w:rsid w:val="0023260A"/>
    <w:rsid w:val="00234547"/>
    <w:rsid w:val="0023617A"/>
    <w:rsid w:val="002418F1"/>
    <w:rsid w:val="002565FB"/>
    <w:rsid w:val="00260038"/>
    <w:rsid w:val="00262D51"/>
    <w:rsid w:val="00270F0F"/>
    <w:rsid w:val="00272F57"/>
    <w:rsid w:val="00274649"/>
    <w:rsid w:val="00275A57"/>
    <w:rsid w:val="002770E3"/>
    <w:rsid w:val="002806C7"/>
    <w:rsid w:val="0028107E"/>
    <w:rsid w:val="002844B6"/>
    <w:rsid w:val="00285D69"/>
    <w:rsid w:val="002922A6"/>
    <w:rsid w:val="00292BB1"/>
    <w:rsid w:val="002A0824"/>
    <w:rsid w:val="002A1E03"/>
    <w:rsid w:val="002A7AE0"/>
    <w:rsid w:val="002B22C8"/>
    <w:rsid w:val="002C026F"/>
    <w:rsid w:val="002C0629"/>
    <w:rsid w:val="002C08E0"/>
    <w:rsid w:val="002C45CE"/>
    <w:rsid w:val="002D1345"/>
    <w:rsid w:val="002D354F"/>
    <w:rsid w:val="002D40FE"/>
    <w:rsid w:val="002D4D33"/>
    <w:rsid w:val="002D6B50"/>
    <w:rsid w:val="002E1B13"/>
    <w:rsid w:val="002E1F1C"/>
    <w:rsid w:val="002E2BF3"/>
    <w:rsid w:val="002F02F9"/>
    <w:rsid w:val="002F1F90"/>
    <w:rsid w:val="002F202A"/>
    <w:rsid w:val="002F292E"/>
    <w:rsid w:val="002F396E"/>
    <w:rsid w:val="002F56A9"/>
    <w:rsid w:val="002F6EB9"/>
    <w:rsid w:val="0030179D"/>
    <w:rsid w:val="00302C7C"/>
    <w:rsid w:val="00302FEB"/>
    <w:rsid w:val="003053ED"/>
    <w:rsid w:val="00306501"/>
    <w:rsid w:val="00307117"/>
    <w:rsid w:val="0031126A"/>
    <w:rsid w:val="00313E7F"/>
    <w:rsid w:val="00314D68"/>
    <w:rsid w:val="003176B9"/>
    <w:rsid w:val="00317FE0"/>
    <w:rsid w:val="00320F53"/>
    <w:rsid w:val="0032422A"/>
    <w:rsid w:val="003249F0"/>
    <w:rsid w:val="00325BA4"/>
    <w:rsid w:val="00326D4F"/>
    <w:rsid w:val="00327056"/>
    <w:rsid w:val="00327EF0"/>
    <w:rsid w:val="00332388"/>
    <w:rsid w:val="00334DAE"/>
    <w:rsid w:val="0033783E"/>
    <w:rsid w:val="0034005D"/>
    <w:rsid w:val="00344E9A"/>
    <w:rsid w:val="003454F6"/>
    <w:rsid w:val="00353629"/>
    <w:rsid w:val="00354D36"/>
    <w:rsid w:val="00354FB2"/>
    <w:rsid w:val="003576D1"/>
    <w:rsid w:val="00360D9A"/>
    <w:rsid w:val="003622C7"/>
    <w:rsid w:val="00365920"/>
    <w:rsid w:val="00373E11"/>
    <w:rsid w:val="00377A4B"/>
    <w:rsid w:val="00380D4E"/>
    <w:rsid w:val="00381925"/>
    <w:rsid w:val="0038304C"/>
    <w:rsid w:val="00383528"/>
    <w:rsid w:val="003863E0"/>
    <w:rsid w:val="00386AA9"/>
    <w:rsid w:val="00387689"/>
    <w:rsid w:val="00392806"/>
    <w:rsid w:val="003950CD"/>
    <w:rsid w:val="003953CC"/>
    <w:rsid w:val="003959BE"/>
    <w:rsid w:val="003969F1"/>
    <w:rsid w:val="00396B54"/>
    <w:rsid w:val="0039720F"/>
    <w:rsid w:val="003A3876"/>
    <w:rsid w:val="003B215F"/>
    <w:rsid w:val="003B3B0B"/>
    <w:rsid w:val="003B41F8"/>
    <w:rsid w:val="003B749E"/>
    <w:rsid w:val="003C0643"/>
    <w:rsid w:val="003C4932"/>
    <w:rsid w:val="003C4C2B"/>
    <w:rsid w:val="003C5CF4"/>
    <w:rsid w:val="003C7620"/>
    <w:rsid w:val="003D1F91"/>
    <w:rsid w:val="003D59FC"/>
    <w:rsid w:val="003D7319"/>
    <w:rsid w:val="003E334D"/>
    <w:rsid w:val="003E5979"/>
    <w:rsid w:val="003F2F0B"/>
    <w:rsid w:val="003F6931"/>
    <w:rsid w:val="004017DF"/>
    <w:rsid w:val="00405246"/>
    <w:rsid w:val="00407284"/>
    <w:rsid w:val="00411E24"/>
    <w:rsid w:val="00414C30"/>
    <w:rsid w:val="00421C4C"/>
    <w:rsid w:val="00423F8B"/>
    <w:rsid w:val="00424046"/>
    <w:rsid w:val="0042482E"/>
    <w:rsid w:val="00427DAE"/>
    <w:rsid w:val="00436171"/>
    <w:rsid w:val="00437019"/>
    <w:rsid w:val="00440B14"/>
    <w:rsid w:val="004461E4"/>
    <w:rsid w:val="00452463"/>
    <w:rsid w:val="0045261B"/>
    <w:rsid w:val="004536A6"/>
    <w:rsid w:val="00456605"/>
    <w:rsid w:val="00456DC6"/>
    <w:rsid w:val="0045776A"/>
    <w:rsid w:val="00462C9F"/>
    <w:rsid w:val="0046370F"/>
    <w:rsid w:val="004656B3"/>
    <w:rsid w:val="00466794"/>
    <w:rsid w:val="0046750E"/>
    <w:rsid w:val="00467AF6"/>
    <w:rsid w:val="00467F2A"/>
    <w:rsid w:val="00471468"/>
    <w:rsid w:val="004721A0"/>
    <w:rsid w:val="00475EDC"/>
    <w:rsid w:val="00481029"/>
    <w:rsid w:val="004818A8"/>
    <w:rsid w:val="00482F92"/>
    <w:rsid w:val="00483CD0"/>
    <w:rsid w:val="00485D64"/>
    <w:rsid w:val="00486721"/>
    <w:rsid w:val="00486AB2"/>
    <w:rsid w:val="00495D8D"/>
    <w:rsid w:val="00496996"/>
    <w:rsid w:val="004978D3"/>
    <w:rsid w:val="004A195D"/>
    <w:rsid w:val="004A3318"/>
    <w:rsid w:val="004A36B8"/>
    <w:rsid w:val="004A3710"/>
    <w:rsid w:val="004A6CE4"/>
    <w:rsid w:val="004B1AFE"/>
    <w:rsid w:val="004B506E"/>
    <w:rsid w:val="004C4C55"/>
    <w:rsid w:val="004C6966"/>
    <w:rsid w:val="004D081B"/>
    <w:rsid w:val="004D2DC7"/>
    <w:rsid w:val="004D38BA"/>
    <w:rsid w:val="004E0B43"/>
    <w:rsid w:val="004E22B1"/>
    <w:rsid w:val="004E3537"/>
    <w:rsid w:val="004F12B4"/>
    <w:rsid w:val="004F139B"/>
    <w:rsid w:val="004F1F45"/>
    <w:rsid w:val="004F4497"/>
    <w:rsid w:val="004F7A0D"/>
    <w:rsid w:val="004F7D82"/>
    <w:rsid w:val="00500A8B"/>
    <w:rsid w:val="00502867"/>
    <w:rsid w:val="00502EC0"/>
    <w:rsid w:val="005047C2"/>
    <w:rsid w:val="00504EC5"/>
    <w:rsid w:val="00505A07"/>
    <w:rsid w:val="00506102"/>
    <w:rsid w:val="00517DBE"/>
    <w:rsid w:val="00517E97"/>
    <w:rsid w:val="00521FE4"/>
    <w:rsid w:val="0052288A"/>
    <w:rsid w:val="00525F50"/>
    <w:rsid w:val="005264B9"/>
    <w:rsid w:val="005274FE"/>
    <w:rsid w:val="0053099D"/>
    <w:rsid w:val="00530BFC"/>
    <w:rsid w:val="005362D4"/>
    <w:rsid w:val="005367FC"/>
    <w:rsid w:val="005444C1"/>
    <w:rsid w:val="005455B6"/>
    <w:rsid w:val="00551A63"/>
    <w:rsid w:val="00552418"/>
    <w:rsid w:val="005604A5"/>
    <w:rsid w:val="00563440"/>
    <w:rsid w:val="00565A0E"/>
    <w:rsid w:val="005677B5"/>
    <w:rsid w:val="00570C3E"/>
    <w:rsid w:val="0057688F"/>
    <w:rsid w:val="005769BF"/>
    <w:rsid w:val="00577A9C"/>
    <w:rsid w:val="00582D83"/>
    <w:rsid w:val="0058575B"/>
    <w:rsid w:val="005875F8"/>
    <w:rsid w:val="005902D3"/>
    <w:rsid w:val="005915D6"/>
    <w:rsid w:val="00591B5E"/>
    <w:rsid w:val="00594030"/>
    <w:rsid w:val="00594A7D"/>
    <w:rsid w:val="00595E9B"/>
    <w:rsid w:val="00597300"/>
    <w:rsid w:val="00597AB9"/>
    <w:rsid w:val="005A1844"/>
    <w:rsid w:val="005A6A2F"/>
    <w:rsid w:val="005B09E3"/>
    <w:rsid w:val="005B171A"/>
    <w:rsid w:val="005B185E"/>
    <w:rsid w:val="005B52FE"/>
    <w:rsid w:val="005B7F51"/>
    <w:rsid w:val="005C046F"/>
    <w:rsid w:val="005C235D"/>
    <w:rsid w:val="005C2A1E"/>
    <w:rsid w:val="005C583B"/>
    <w:rsid w:val="005C5941"/>
    <w:rsid w:val="005C5EC9"/>
    <w:rsid w:val="005C6B0D"/>
    <w:rsid w:val="005D1E60"/>
    <w:rsid w:val="005D3112"/>
    <w:rsid w:val="005D477D"/>
    <w:rsid w:val="005D6B6E"/>
    <w:rsid w:val="005E09E7"/>
    <w:rsid w:val="005E313C"/>
    <w:rsid w:val="005E52F1"/>
    <w:rsid w:val="005F0693"/>
    <w:rsid w:val="005F42CA"/>
    <w:rsid w:val="005F439F"/>
    <w:rsid w:val="005F799F"/>
    <w:rsid w:val="00603180"/>
    <w:rsid w:val="00607066"/>
    <w:rsid w:val="0061419D"/>
    <w:rsid w:val="00615547"/>
    <w:rsid w:val="0061645C"/>
    <w:rsid w:val="00620851"/>
    <w:rsid w:val="00620D51"/>
    <w:rsid w:val="0062161F"/>
    <w:rsid w:val="00625E6F"/>
    <w:rsid w:val="006304DF"/>
    <w:rsid w:val="006307E5"/>
    <w:rsid w:val="00630D8E"/>
    <w:rsid w:val="006322E5"/>
    <w:rsid w:val="00632818"/>
    <w:rsid w:val="0063348E"/>
    <w:rsid w:val="00633C02"/>
    <w:rsid w:val="00634523"/>
    <w:rsid w:val="00636954"/>
    <w:rsid w:val="0064342B"/>
    <w:rsid w:val="00644FE5"/>
    <w:rsid w:val="0064659E"/>
    <w:rsid w:val="00647882"/>
    <w:rsid w:val="006524A3"/>
    <w:rsid w:val="00652974"/>
    <w:rsid w:val="00660345"/>
    <w:rsid w:val="00660514"/>
    <w:rsid w:val="00660C81"/>
    <w:rsid w:val="00663E23"/>
    <w:rsid w:val="00666B82"/>
    <w:rsid w:val="00671399"/>
    <w:rsid w:val="006715AD"/>
    <w:rsid w:val="0067530E"/>
    <w:rsid w:val="0067653D"/>
    <w:rsid w:val="0068159B"/>
    <w:rsid w:val="0068190D"/>
    <w:rsid w:val="006844B7"/>
    <w:rsid w:val="006877A2"/>
    <w:rsid w:val="00691FFF"/>
    <w:rsid w:val="006942D4"/>
    <w:rsid w:val="006A1943"/>
    <w:rsid w:val="006A3B6B"/>
    <w:rsid w:val="006A590E"/>
    <w:rsid w:val="006A6A51"/>
    <w:rsid w:val="006A6FF3"/>
    <w:rsid w:val="006B0E0F"/>
    <w:rsid w:val="006B22C1"/>
    <w:rsid w:val="006B2EF4"/>
    <w:rsid w:val="006B4CEE"/>
    <w:rsid w:val="006C6384"/>
    <w:rsid w:val="006C7F37"/>
    <w:rsid w:val="006D09EE"/>
    <w:rsid w:val="006D0BBC"/>
    <w:rsid w:val="006D0D5C"/>
    <w:rsid w:val="006D2547"/>
    <w:rsid w:val="006D4D17"/>
    <w:rsid w:val="006D58A5"/>
    <w:rsid w:val="006D636C"/>
    <w:rsid w:val="006E0BEE"/>
    <w:rsid w:val="006F5D74"/>
    <w:rsid w:val="006F65AD"/>
    <w:rsid w:val="007012CA"/>
    <w:rsid w:val="00706806"/>
    <w:rsid w:val="00712A8C"/>
    <w:rsid w:val="00717432"/>
    <w:rsid w:val="00724A97"/>
    <w:rsid w:val="00724F06"/>
    <w:rsid w:val="00725640"/>
    <w:rsid w:val="007268D4"/>
    <w:rsid w:val="0073155D"/>
    <w:rsid w:val="00733DC6"/>
    <w:rsid w:val="00734810"/>
    <w:rsid w:val="0074606E"/>
    <w:rsid w:val="007511FD"/>
    <w:rsid w:val="0075131B"/>
    <w:rsid w:val="007515AA"/>
    <w:rsid w:val="00752A57"/>
    <w:rsid w:val="00752F32"/>
    <w:rsid w:val="00753A6A"/>
    <w:rsid w:val="007550F7"/>
    <w:rsid w:val="007552F5"/>
    <w:rsid w:val="00756A63"/>
    <w:rsid w:val="007572FA"/>
    <w:rsid w:val="00761692"/>
    <w:rsid w:val="007630D9"/>
    <w:rsid w:val="007642CD"/>
    <w:rsid w:val="00770041"/>
    <w:rsid w:val="007761D2"/>
    <w:rsid w:val="00782F9A"/>
    <w:rsid w:val="00783116"/>
    <w:rsid w:val="00783B02"/>
    <w:rsid w:val="007845CB"/>
    <w:rsid w:val="007874F5"/>
    <w:rsid w:val="0078750D"/>
    <w:rsid w:val="0078759C"/>
    <w:rsid w:val="00793F32"/>
    <w:rsid w:val="007A1089"/>
    <w:rsid w:val="007A2309"/>
    <w:rsid w:val="007A4CF1"/>
    <w:rsid w:val="007B383B"/>
    <w:rsid w:val="007B38EB"/>
    <w:rsid w:val="007B46C8"/>
    <w:rsid w:val="007C039E"/>
    <w:rsid w:val="007C1176"/>
    <w:rsid w:val="007C4ABC"/>
    <w:rsid w:val="007D277B"/>
    <w:rsid w:val="007D41A7"/>
    <w:rsid w:val="007D4D3B"/>
    <w:rsid w:val="007D5A98"/>
    <w:rsid w:val="007D7253"/>
    <w:rsid w:val="007F0DB7"/>
    <w:rsid w:val="007F699C"/>
    <w:rsid w:val="007F69D5"/>
    <w:rsid w:val="007F7D3B"/>
    <w:rsid w:val="007F7D79"/>
    <w:rsid w:val="00800CC8"/>
    <w:rsid w:val="008027B9"/>
    <w:rsid w:val="00802C43"/>
    <w:rsid w:val="00803254"/>
    <w:rsid w:val="008052A8"/>
    <w:rsid w:val="00806145"/>
    <w:rsid w:val="00807A72"/>
    <w:rsid w:val="00814E6F"/>
    <w:rsid w:val="00815A0E"/>
    <w:rsid w:val="00815B9B"/>
    <w:rsid w:val="00817042"/>
    <w:rsid w:val="00820EFF"/>
    <w:rsid w:val="0083148F"/>
    <w:rsid w:val="00831CE5"/>
    <w:rsid w:val="008446C0"/>
    <w:rsid w:val="00844A52"/>
    <w:rsid w:val="00844F06"/>
    <w:rsid w:val="00850C5F"/>
    <w:rsid w:val="00850C8C"/>
    <w:rsid w:val="0085688C"/>
    <w:rsid w:val="00857C0A"/>
    <w:rsid w:val="00857FDB"/>
    <w:rsid w:val="008658C9"/>
    <w:rsid w:val="00865BBF"/>
    <w:rsid w:val="00870536"/>
    <w:rsid w:val="00870556"/>
    <w:rsid w:val="0087102A"/>
    <w:rsid w:val="00871465"/>
    <w:rsid w:val="008715AE"/>
    <w:rsid w:val="00872C86"/>
    <w:rsid w:val="00874668"/>
    <w:rsid w:val="008779BC"/>
    <w:rsid w:val="00880530"/>
    <w:rsid w:val="00880F28"/>
    <w:rsid w:val="00881EAF"/>
    <w:rsid w:val="008827EB"/>
    <w:rsid w:val="00883381"/>
    <w:rsid w:val="00884989"/>
    <w:rsid w:val="00886809"/>
    <w:rsid w:val="0089013B"/>
    <w:rsid w:val="008942C7"/>
    <w:rsid w:val="008A2B4B"/>
    <w:rsid w:val="008A4152"/>
    <w:rsid w:val="008B1924"/>
    <w:rsid w:val="008B217A"/>
    <w:rsid w:val="008B2E2E"/>
    <w:rsid w:val="008B69FF"/>
    <w:rsid w:val="008B6BB2"/>
    <w:rsid w:val="008B76E4"/>
    <w:rsid w:val="008B7850"/>
    <w:rsid w:val="008C17F1"/>
    <w:rsid w:val="008C1A4C"/>
    <w:rsid w:val="008C24F9"/>
    <w:rsid w:val="008C2913"/>
    <w:rsid w:val="008C39BB"/>
    <w:rsid w:val="008C54B3"/>
    <w:rsid w:val="008C600F"/>
    <w:rsid w:val="008D0FC4"/>
    <w:rsid w:val="008D1704"/>
    <w:rsid w:val="008D667F"/>
    <w:rsid w:val="008D71E6"/>
    <w:rsid w:val="008E17D9"/>
    <w:rsid w:val="008E54A0"/>
    <w:rsid w:val="008E64FC"/>
    <w:rsid w:val="008E7537"/>
    <w:rsid w:val="008F523A"/>
    <w:rsid w:val="008F7015"/>
    <w:rsid w:val="009002C5"/>
    <w:rsid w:val="00903C6E"/>
    <w:rsid w:val="00904AAF"/>
    <w:rsid w:val="009070D4"/>
    <w:rsid w:val="00916082"/>
    <w:rsid w:val="00917C42"/>
    <w:rsid w:val="00921D1C"/>
    <w:rsid w:val="00923D90"/>
    <w:rsid w:val="00927610"/>
    <w:rsid w:val="00941B1E"/>
    <w:rsid w:val="009431F4"/>
    <w:rsid w:val="009438D5"/>
    <w:rsid w:val="0094560E"/>
    <w:rsid w:val="00945C68"/>
    <w:rsid w:val="009470ED"/>
    <w:rsid w:val="00950A26"/>
    <w:rsid w:val="00952A51"/>
    <w:rsid w:val="009540CC"/>
    <w:rsid w:val="00954798"/>
    <w:rsid w:val="00955FE0"/>
    <w:rsid w:val="00961F02"/>
    <w:rsid w:val="00962494"/>
    <w:rsid w:val="009627D9"/>
    <w:rsid w:val="00962935"/>
    <w:rsid w:val="0097071B"/>
    <w:rsid w:val="009708BE"/>
    <w:rsid w:val="0097496A"/>
    <w:rsid w:val="00975663"/>
    <w:rsid w:val="00976847"/>
    <w:rsid w:val="0098102B"/>
    <w:rsid w:val="009810BD"/>
    <w:rsid w:val="009877BA"/>
    <w:rsid w:val="009908DD"/>
    <w:rsid w:val="0099100B"/>
    <w:rsid w:val="009938B3"/>
    <w:rsid w:val="009A2CD7"/>
    <w:rsid w:val="009A417E"/>
    <w:rsid w:val="009B0498"/>
    <w:rsid w:val="009B1F68"/>
    <w:rsid w:val="009B3630"/>
    <w:rsid w:val="009C1D2B"/>
    <w:rsid w:val="009C21FB"/>
    <w:rsid w:val="009C5584"/>
    <w:rsid w:val="009D2DE1"/>
    <w:rsid w:val="009D3C08"/>
    <w:rsid w:val="009D68E1"/>
    <w:rsid w:val="009D7FDA"/>
    <w:rsid w:val="009E0230"/>
    <w:rsid w:val="009E20E1"/>
    <w:rsid w:val="009E2F7B"/>
    <w:rsid w:val="009E32A3"/>
    <w:rsid w:val="009E3C9B"/>
    <w:rsid w:val="009E6A4E"/>
    <w:rsid w:val="009E6AA3"/>
    <w:rsid w:val="009F0CE3"/>
    <w:rsid w:val="009F33B4"/>
    <w:rsid w:val="009F64CF"/>
    <w:rsid w:val="009F6FBB"/>
    <w:rsid w:val="00A03612"/>
    <w:rsid w:val="00A05D24"/>
    <w:rsid w:val="00A11B22"/>
    <w:rsid w:val="00A11D40"/>
    <w:rsid w:val="00A13BCA"/>
    <w:rsid w:val="00A15944"/>
    <w:rsid w:val="00A15F86"/>
    <w:rsid w:val="00A273C9"/>
    <w:rsid w:val="00A31CE5"/>
    <w:rsid w:val="00A353EA"/>
    <w:rsid w:val="00A3554E"/>
    <w:rsid w:val="00A356E7"/>
    <w:rsid w:val="00A35D14"/>
    <w:rsid w:val="00A40F2D"/>
    <w:rsid w:val="00A43F25"/>
    <w:rsid w:val="00A45414"/>
    <w:rsid w:val="00A55DC2"/>
    <w:rsid w:val="00A62592"/>
    <w:rsid w:val="00A70AFB"/>
    <w:rsid w:val="00A7179D"/>
    <w:rsid w:val="00A722B3"/>
    <w:rsid w:val="00A80B24"/>
    <w:rsid w:val="00A83A6E"/>
    <w:rsid w:val="00A83E20"/>
    <w:rsid w:val="00A86CB7"/>
    <w:rsid w:val="00A93B5A"/>
    <w:rsid w:val="00A96C3A"/>
    <w:rsid w:val="00AA0B81"/>
    <w:rsid w:val="00AA1E42"/>
    <w:rsid w:val="00AA222D"/>
    <w:rsid w:val="00AA2646"/>
    <w:rsid w:val="00AA2C6B"/>
    <w:rsid w:val="00AA3A4F"/>
    <w:rsid w:val="00AA3A9A"/>
    <w:rsid w:val="00AA44B0"/>
    <w:rsid w:val="00AA71B7"/>
    <w:rsid w:val="00AA756D"/>
    <w:rsid w:val="00AB0BB0"/>
    <w:rsid w:val="00AB110E"/>
    <w:rsid w:val="00AB51B7"/>
    <w:rsid w:val="00AB5FC9"/>
    <w:rsid w:val="00AC3481"/>
    <w:rsid w:val="00AC4058"/>
    <w:rsid w:val="00AD5226"/>
    <w:rsid w:val="00AD6150"/>
    <w:rsid w:val="00AE1EB7"/>
    <w:rsid w:val="00AE5AB0"/>
    <w:rsid w:val="00AF16F7"/>
    <w:rsid w:val="00AF4611"/>
    <w:rsid w:val="00AF6628"/>
    <w:rsid w:val="00AF6ED6"/>
    <w:rsid w:val="00B00476"/>
    <w:rsid w:val="00B0197E"/>
    <w:rsid w:val="00B01C6A"/>
    <w:rsid w:val="00B03DD8"/>
    <w:rsid w:val="00B07425"/>
    <w:rsid w:val="00B10837"/>
    <w:rsid w:val="00B11231"/>
    <w:rsid w:val="00B154B9"/>
    <w:rsid w:val="00B2189A"/>
    <w:rsid w:val="00B2492B"/>
    <w:rsid w:val="00B24B1E"/>
    <w:rsid w:val="00B24E34"/>
    <w:rsid w:val="00B3000A"/>
    <w:rsid w:val="00B350F0"/>
    <w:rsid w:val="00B36882"/>
    <w:rsid w:val="00B447CC"/>
    <w:rsid w:val="00B47414"/>
    <w:rsid w:val="00B54051"/>
    <w:rsid w:val="00B54376"/>
    <w:rsid w:val="00B57C0F"/>
    <w:rsid w:val="00B60B3C"/>
    <w:rsid w:val="00B70FEF"/>
    <w:rsid w:val="00B71764"/>
    <w:rsid w:val="00B71875"/>
    <w:rsid w:val="00B72801"/>
    <w:rsid w:val="00B73FE9"/>
    <w:rsid w:val="00B764B4"/>
    <w:rsid w:val="00B769BC"/>
    <w:rsid w:val="00B82765"/>
    <w:rsid w:val="00B82B68"/>
    <w:rsid w:val="00B834CB"/>
    <w:rsid w:val="00B853F9"/>
    <w:rsid w:val="00B85C86"/>
    <w:rsid w:val="00B861D8"/>
    <w:rsid w:val="00B92CFC"/>
    <w:rsid w:val="00B94453"/>
    <w:rsid w:val="00B9622F"/>
    <w:rsid w:val="00B9628C"/>
    <w:rsid w:val="00BA0A3D"/>
    <w:rsid w:val="00BA18C1"/>
    <w:rsid w:val="00BA4E0B"/>
    <w:rsid w:val="00BA5128"/>
    <w:rsid w:val="00BA7CA9"/>
    <w:rsid w:val="00BB27D0"/>
    <w:rsid w:val="00BB4266"/>
    <w:rsid w:val="00BB481C"/>
    <w:rsid w:val="00BB48BF"/>
    <w:rsid w:val="00BB790B"/>
    <w:rsid w:val="00BC3F2D"/>
    <w:rsid w:val="00BC57F6"/>
    <w:rsid w:val="00BD5929"/>
    <w:rsid w:val="00BF36F2"/>
    <w:rsid w:val="00BF45BB"/>
    <w:rsid w:val="00BF4772"/>
    <w:rsid w:val="00BF569B"/>
    <w:rsid w:val="00C00D36"/>
    <w:rsid w:val="00C00E12"/>
    <w:rsid w:val="00C02FB0"/>
    <w:rsid w:val="00C03217"/>
    <w:rsid w:val="00C03B15"/>
    <w:rsid w:val="00C04745"/>
    <w:rsid w:val="00C0494B"/>
    <w:rsid w:val="00C05E71"/>
    <w:rsid w:val="00C12F80"/>
    <w:rsid w:val="00C1562D"/>
    <w:rsid w:val="00C15B73"/>
    <w:rsid w:val="00C21A4D"/>
    <w:rsid w:val="00C22BF7"/>
    <w:rsid w:val="00C232FE"/>
    <w:rsid w:val="00C3339C"/>
    <w:rsid w:val="00C34B12"/>
    <w:rsid w:val="00C35514"/>
    <w:rsid w:val="00C36BFF"/>
    <w:rsid w:val="00C4181A"/>
    <w:rsid w:val="00C536A6"/>
    <w:rsid w:val="00C53EB2"/>
    <w:rsid w:val="00C555FB"/>
    <w:rsid w:val="00C56630"/>
    <w:rsid w:val="00C61D9C"/>
    <w:rsid w:val="00C665E7"/>
    <w:rsid w:val="00C74F8D"/>
    <w:rsid w:val="00C8017E"/>
    <w:rsid w:val="00C81068"/>
    <w:rsid w:val="00C84365"/>
    <w:rsid w:val="00C87C4D"/>
    <w:rsid w:val="00C9085A"/>
    <w:rsid w:val="00C922A3"/>
    <w:rsid w:val="00C933D2"/>
    <w:rsid w:val="00C94B67"/>
    <w:rsid w:val="00C9563C"/>
    <w:rsid w:val="00CA0768"/>
    <w:rsid w:val="00CA0EAD"/>
    <w:rsid w:val="00CB21F7"/>
    <w:rsid w:val="00CC30D6"/>
    <w:rsid w:val="00CD2739"/>
    <w:rsid w:val="00CD51CE"/>
    <w:rsid w:val="00CE1529"/>
    <w:rsid w:val="00CE5AF8"/>
    <w:rsid w:val="00CF3F1D"/>
    <w:rsid w:val="00CF4F4B"/>
    <w:rsid w:val="00CF7FA3"/>
    <w:rsid w:val="00D01A0F"/>
    <w:rsid w:val="00D03084"/>
    <w:rsid w:val="00D04C28"/>
    <w:rsid w:val="00D05012"/>
    <w:rsid w:val="00D235EE"/>
    <w:rsid w:val="00D2425E"/>
    <w:rsid w:val="00D25DE0"/>
    <w:rsid w:val="00D2750A"/>
    <w:rsid w:val="00D35590"/>
    <w:rsid w:val="00D36C16"/>
    <w:rsid w:val="00D36D86"/>
    <w:rsid w:val="00D37B8D"/>
    <w:rsid w:val="00D4162E"/>
    <w:rsid w:val="00D44300"/>
    <w:rsid w:val="00D473E7"/>
    <w:rsid w:val="00D505E4"/>
    <w:rsid w:val="00D53FCB"/>
    <w:rsid w:val="00D552E6"/>
    <w:rsid w:val="00D56657"/>
    <w:rsid w:val="00D65EF3"/>
    <w:rsid w:val="00D747AE"/>
    <w:rsid w:val="00D77BE2"/>
    <w:rsid w:val="00D81CC0"/>
    <w:rsid w:val="00D86BED"/>
    <w:rsid w:val="00DA120E"/>
    <w:rsid w:val="00DA168A"/>
    <w:rsid w:val="00DA2301"/>
    <w:rsid w:val="00DA33D0"/>
    <w:rsid w:val="00DA3CCF"/>
    <w:rsid w:val="00DA3F0C"/>
    <w:rsid w:val="00DA62E3"/>
    <w:rsid w:val="00DB43A4"/>
    <w:rsid w:val="00DB6DEC"/>
    <w:rsid w:val="00DB6DED"/>
    <w:rsid w:val="00DC4284"/>
    <w:rsid w:val="00DC69B9"/>
    <w:rsid w:val="00DD00CA"/>
    <w:rsid w:val="00DD283E"/>
    <w:rsid w:val="00DD2936"/>
    <w:rsid w:val="00DD48FE"/>
    <w:rsid w:val="00DD60DC"/>
    <w:rsid w:val="00DD629A"/>
    <w:rsid w:val="00DD737F"/>
    <w:rsid w:val="00DD766A"/>
    <w:rsid w:val="00DE4ABE"/>
    <w:rsid w:val="00DE4AFA"/>
    <w:rsid w:val="00DE5314"/>
    <w:rsid w:val="00DE5B9D"/>
    <w:rsid w:val="00DE6439"/>
    <w:rsid w:val="00DF033E"/>
    <w:rsid w:val="00DF0BC8"/>
    <w:rsid w:val="00DF6B12"/>
    <w:rsid w:val="00DF716B"/>
    <w:rsid w:val="00E01179"/>
    <w:rsid w:val="00E020F5"/>
    <w:rsid w:val="00E02245"/>
    <w:rsid w:val="00E06465"/>
    <w:rsid w:val="00E12AF7"/>
    <w:rsid w:val="00E14709"/>
    <w:rsid w:val="00E1556D"/>
    <w:rsid w:val="00E2050E"/>
    <w:rsid w:val="00E21826"/>
    <w:rsid w:val="00E21E1C"/>
    <w:rsid w:val="00E22321"/>
    <w:rsid w:val="00E22D0D"/>
    <w:rsid w:val="00E26335"/>
    <w:rsid w:val="00E361DC"/>
    <w:rsid w:val="00E4001E"/>
    <w:rsid w:val="00E4016A"/>
    <w:rsid w:val="00E41797"/>
    <w:rsid w:val="00E457DD"/>
    <w:rsid w:val="00E45B20"/>
    <w:rsid w:val="00E46C9E"/>
    <w:rsid w:val="00E47DF3"/>
    <w:rsid w:val="00E52868"/>
    <w:rsid w:val="00E56F81"/>
    <w:rsid w:val="00E659A8"/>
    <w:rsid w:val="00E65ADF"/>
    <w:rsid w:val="00E67D80"/>
    <w:rsid w:val="00E740B1"/>
    <w:rsid w:val="00E75A59"/>
    <w:rsid w:val="00E761E6"/>
    <w:rsid w:val="00E77B12"/>
    <w:rsid w:val="00E87DAA"/>
    <w:rsid w:val="00E933D2"/>
    <w:rsid w:val="00E96C95"/>
    <w:rsid w:val="00EA4063"/>
    <w:rsid w:val="00EA5AE2"/>
    <w:rsid w:val="00EA5C17"/>
    <w:rsid w:val="00EB13F2"/>
    <w:rsid w:val="00EB3710"/>
    <w:rsid w:val="00EB3F3C"/>
    <w:rsid w:val="00EB624E"/>
    <w:rsid w:val="00EC1BEC"/>
    <w:rsid w:val="00EC58B6"/>
    <w:rsid w:val="00EC5D59"/>
    <w:rsid w:val="00EC66C7"/>
    <w:rsid w:val="00EC7D8B"/>
    <w:rsid w:val="00ED4344"/>
    <w:rsid w:val="00ED6971"/>
    <w:rsid w:val="00ED7AE3"/>
    <w:rsid w:val="00EE14AD"/>
    <w:rsid w:val="00EE212E"/>
    <w:rsid w:val="00EE5266"/>
    <w:rsid w:val="00EF044E"/>
    <w:rsid w:val="00EF5A76"/>
    <w:rsid w:val="00F00657"/>
    <w:rsid w:val="00F0136F"/>
    <w:rsid w:val="00F01D39"/>
    <w:rsid w:val="00F03CD9"/>
    <w:rsid w:val="00F0407C"/>
    <w:rsid w:val="00F051EB"/>
    <w:rsid w:val="00F14308"/>
    <w:rsid w:val="00F164B1"/>
    <w:rsid w:val="00F16E08"/>
    <w:rsid w:val="00F21688"/>
    <w:rsid w:val="00F22F16"/>
    <w:rsid w:val="00F25CE5"/>
    <w:rsid w:val="00F2631D"/>
    <w:rsid w:val="00F273C1"/>
    <w:rsid w:val="00F276F2"/>
    <w:rsid w:val="00F32430"/>
    <w:rsid w:val="00F41C09"/>
    <w:rsid w:val="00F421F8"/>
    <w:rsid w:val="00F42560"/>
    <w:rsid w:val="00F4382E"/>
    <w:rsid w:val="00F47691"/>
    <w:rsid w:val="00F52A1C"/>
    <w:rsid w:val="00F5351B"/>
    <w:rsid w:val="00F53ED8"/>
    <w:rsid w:val="00F54909"/>
    <w:rsid w:val="00F57019"/>
    <w:rsid w:val="00F60CBE"/>
    <w:rsid w:val="00F65100"/>
    <w:rsid w:val="00F66075"/>
    <w:rsid w:val="00F67128"/>
    <w:rsid w:val="00F70C65"/>
    <w:rsid w:val="00F75D97"/>
    <w:rsid w:val="00F760D4"/>
    <w:rsid w:val="00F777E7"/>
    <w:rsid w:val="00F80542"/>
    <w:rsid w:val="00F80DE4"/>
    <w:rsid w:val="00F8189D"/>
    <w:rsid w:val="00F829A2"/>
    <w:rsid w:val="00F834E2"/>
    <w:rsid w:val="00F841B0"/>
    <w:rsid w:val="00F86134"/>
    <w:rsid w:val="00F863E9"/>
    <w:rsid w:val="00F86BBA"/>
    <w:rsid w:val="00F90B0F"/>
    <w:rsid w:val="00F90F7F"/>
    <w:rsid w:val="00FA0902"/>
    <w:rsid w:val="00FA5AD1"/>
    <w:rsid w:val="00FB35F9"/>
    <w:rsid w:val="00FB3961"/>
    <w:rsid w:val="00FB48F7"/>
    <w:rsid w:val="00FB4F74"/>
    <w:rsid w:val="00FB5A84"/>
    <w:rsid w:val="00FB5C6E"/>
    <w:rsid w:val="00FC0124"/>
    <w:rsid w:val="00FC01BD"/>
    <w:rsid w:val="00FC6B29"/>
    <w:rsid w:val="00FC7C26"/>
    <w:rsid w:val="00FD45A8"/>
    <w:rsid w:val="00FD483F"/>
    <w:rsid w:val="00FD746A"/>
    <w:rsid w:val="00FE0530"/>
    <w:rsid w:val="00FF31FD"/>
    <w:rsid w:val="00FF654E"/>
    <w:rsid w:val="00FF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EA487D"/>
  <w15:docId w15:val="{11C29705-A0B7-4662-B701-F5D7F49D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F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40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307E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8B6"/>
    <w:rPr>
      <w:rFonts w:ascii="Tahoma" w:hAnsi="Tahoma" w:cs="Tahoma"/>
      <w:sz w:val="16"/>
      <w:szCs w:val="16"/>
    </w:rPr>
  </w:style>
  <w:style w:type="character" w:customStyle="1" w:styleId="Heading1Char">
    <w:name w:val="Heading 1 Char"/>
    <w:basedOn w:val="DefaultParagraphFont"/>
    <w:link w:val="Heading1"/>
    <w:uiPriority w:val="9"/>
    <w:rsid w:val="00A40F2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40F2D"/>
    <w:pPr>
      <w:outlineLvl w:val="9"/>
    </w:pPr>
    <w:rPr>
      <w:lang w:eastAsia="ja-JP"/>
    </w:rPr>
  </w:style>
  <w:style w:type="paragraph" w:styleId="TOC2">
    <w:name w:val="toc 2"/>
    <w:basedOn w:val="Normal"/>
    <w:next w:val="Normal"/>
    <w:autoRedefine/>
    <w:uiPriority w:val="39"/>
    <w:unhideWhenUsed/>
    <w:qFormat/>
    <w:rsid w:val="009431F4"/>
    <w:pPr>
      <w:tabs>
        <w:tab w:val="left" w:pos="660"/>
        <w:tab w:val="right" w:leader="dot" w:pos="8256"/>
      </w:tabs>
      <w:spacing w:after="0" w:line="360" w:lineRule="auto"/>
      <w:ind w:left="220"/>
    </w:pPr>
    <w:rPr>
      <w:rFonts w:ascii="Times New Roman" w:eastAsiaTheme="minorEastAsia" w:hAnsi="Times New Roman" w:cs="Times New Roman"/>
      <w:noProof/>
      <w:sz w:val="24"/>
      <w:szCs w:val="24"/>
      <w:lang w:eastAsia="ja-JP"/>
    </w:rPr>
  </w:style>
  <w:style w:type="paragraph" w:styleId="TOC1">
    <w:name w:val="toc 1"/>
    <w:basedOn w:val="Normal"/>
    <w:next w:val="Normal"/>
    <w:autoRedefine/>
    <w:uiPriority w:val="39"/>
    <w:unhideWhenUsed/>
    <w:qFormat/>
    <w:rsid w:val="0046750E"/>
    <w:pPr>
      <w:tabs>
        <w:tab w:val="right" w:leader="dot" w:pos="8261"/>
      </w:tabs>
      <w:spacing w:after="0" w:line="360" w:lineRule="auto"/>
    </w:pPr>
    <w:rPr>
      <w:rFonts w:ascii="Times New Roman" w:eastAsiaTheme="minorEastAsia" w:hAnsi="Times New Roman" w:cs="Times New Roman"/>
      <w:b/>
      <w:noProof/>
      <w:lang w:eastAsia="ja-JP"/>
    </w:rPr>
  </w:style>
  <w:style w:type="paragraph" w:styleId="TOC3">
    <w:name w:val="toc 3"/>
    <w:basedOn w:val="Normal"/>
    <w:next w:val="Normal"/>
    <w:autoRedefine/>
    <w:uiPriority w:val="39"/>
    <w:unhideWhenUsed/>
    <w:qFormat/>
    <w:rsid w:val="009431F4"/>
    <w:pPr>
      <w:tabs>
        <w:tab w:val="left" w:pos="880"/>
        <w:tab w:val="right" w:leader="dot" w:pos="8256"/>
      </w:tabs>
      <w:spacing w:after="0" w:line="360" w:lineRule="auto"/>
      <w:ind w:left="440"/>
    </w:pPr>
    <w:rPr>
      <w:rFonts w:ascii="Times New Roman" w:eastAsiaTheme="minorEastAsia" w:hAnsi="Times New Roman" w:cs="Times New Roman"/>
      <w:noProof/>
      <w:lang w:eastAsia="ja-JP"/>
    </w:rPr>
  </w:style>
  <w:style w:type="numbering" w:customStyle="1" w:styleId="Style1">
    <w:name w:val="Style1"/>
    <w:uiPriority w:val="99"/>
    <w:rsid w:val="00A40F2D"/>
    <w:pPr>
      <w:numPr>
        <w:numId w:val="1"/>
      </w:numPr>
    </w:pPr>
  </w:style>
  <w:style w:type="paragraph" w:styleId="ListParagraph">
    <w:name w:val="List Paragraph"/>
    <w:aliases w:val="Body of text,List Paragraph1,Body of text+1,Body of text+2,Body of text+3,List Paragraph11,Colorful List - Accent 11,HEADING 1,Medium Grid 1 - Accent 21,soal jawab,Body of textCxSp,Heading 11,sub-section,dot points body text 12,Sub sub"/>
    <w:basedOn w:val="Normal"/>
    <w:link w:val="ListParagraphChar"/>
    <w:uiPriority w:val="34"/>
    <w:qFormat/>
    <w:rsid w:val="00A40F2D"/>
    <w:pPr>
      <w:ind w:left="720"/>
      <w:contextualSpacing/>
    </w:pPr>
  </w:style>
  <w:style w:type="character" w:customStyle="1" w:styleId="Heading2Char">
    <w:name w:val="Heading 2 Char"/>
    <w:basedOn w:val="DefaultParagraphFont"/>
    <w:link w:val="Heading2"/>
    <w:uiPriority w:val="9"/>
    <w:rsid w:val="002D40F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D40FE"/>
    <w:rPr>
      <w:color w:val="0000FF" w:themeColor="hyperlink"/>
      <w:u w:val="single"/>
    </w:rPr>
  </w:style>
  <w:style w:type="table" w:styleId="TableGrid">
    <w:name w:val="Table Grid"/>
    <w:basedOn w:val="TableNormal"/>
    <w:uiPriority w:val="59"/>
    <w:rsid w:val="00526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2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FB0"/>
  </w:style>
  <w:style w:type="paragraph" w:styleId="Footer">
    <w:name w:val="footer"/>
    <w:basedOn w:val="Normal"/>
    <w:link w:val="FooterChar"/>
    <w:uiPriority w:val="99"/>
    <w:unhideWhenUsed/>
    <w:rsid w:val="00C02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FB0"/>
  </w:style>
  <w:style w:type="character" w:styleId="PlaceholderText">
    <w:name w:val="Placeholder Text"/>
    <w:basedOn w:val="DefaultParagraphFont"/>
    <w:uiPriority w:val="99"/>
    <w:semiHidden/>
    <w:rsid w:val="00D01A0F"/>
    <w:rPr>
      <w:color w:val="808080"/>
    </w:rPr>
  </w:style>
  <w:style w:type="character" w:customStyle="1" w:styleId="Heading3Char">
    <w:name w:val="Heading 3 Char"/>
    <w:basedOn w:val="DefaultParagraphFont"/>
    <w:link w:val="Heading3"/>
    <w:uiPriority w:val="9"/>
    <w:rsid w:val="006307E5"/>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oal jawab Char,Heading 11 Char"/>
    <w:link w:val="ListParagraph"/>
    <w:uiPriority w:val="34"/>
    <w:qFormat/>
    <w:locked/>
    <w:rsid w:val="008B76E4"/>
  </w:style>
  <w:style w:type="paragraph" w:styleId="Caption">
    <w:name w:val="caption"/>
    <w:basedOn w:val="Normal"/>
    <w:next w:val="Normal"/>
    <w:uiPriority w:val="35"/>
    <w:unhideWhenUsed/>
    <w:qFormat/>
    <w:rsid w:val="00950A26"/>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45776A"/>
    <w:pPr>
      <w:spacing w:after="0"/>
    </w:pPr>
  </w:style>
  <w:style w:type="character" w:styleId="FollowedHyperlink">
    <w:name w:val="FollowedHyperlink"/>
    <w:basedOn w:val="DefaultParagraphFont"/>
    <w:uiPriority w:val="99"/>
    <w:semiHidden/>
    <w:unhideWhenUsed/>
    <w:rsid w:val="00026601"/>
    <w:rPr>
      <w:color w:val="800080" w:themeColor="followedHyperlink"/>
      <w:u w:val="single"/>
    </w:rPr>
  </w:style>
  <w:style w:type="paragraph" w:styleId="Bibliography">
    <w:name w:val="Bibliography"/>
    <w:basedOn w:val="Normal"/>
    <w:next w:val="Normal"/>
    <w:uiPriority w:val="37"/>
    <w:unhideWhenUsed/>
    <w:rsid w:val="001E2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41165">
      <w:bodyDiv w:val="1"/>
      <w:marLeft w:val="0"/>
      <w:marRight w:val="0"/>
      <w:marTop w:val="0"/>
      <w:marBottom w:val="0"/>
      <w:divBdr>
        <w:top w:val="none" w:sz="0" w:space="0" w:color="auto"/>
        <w:left w:val="none" w:sz="0" w:space="0" w:color="auto"/>
        <w:bottom w:val="none" w:sz="0" w:space="0" w:color="auto"/>
        <w:right w:val="none" w:sz="0" w:space="0" w:color="auto"/>
      </w:divBdr>
    </w:div>
    <w:div w:id="223953182">
      <w:bodyDiv w:val="1"/>
      <w:marLeft w:val="0"/>
      <w:marRight w:val="0"/>
      <w:marTop w:val="0"/>
      <w:marBottom w:val="0"/>
      <w:divBdr>
        <w:top w:val="none" w:sz="0" w:space="0" w:color="auto"/>
        <w:left w:val="none" w:sz="0" w:space="0" w:color="auto"/>
        <w:bottom w:val="none" w:sz="0" w:space="0" w:color="auto"/>
        <w:right w:val="none" w:sz="0" w:space="0" w:color="auto"/>
      </w:divBdr>
    </w:div>
    <w:div w:id="795295266">
      <w:bodyDiv w:val="1"/>
      <w:marLeft w:val="0"/>
      <w:marRight w:val="0"/>
      <w:marTop w:val="0"/>
      <w:marBottom w:val="0"/>
      <w:divBdr>
        <w:top w:val="none" w:sz="0" w:space="0" w:color="auto"/>
        <w:left w:val="none" w:sz="0" w:space="0" w:color="auto"/>
        <w:bottom w:val="none" w:sz="0" w:space="0" w:color="auto"/>
        <w:right w:val="none" w:sz="0" w:space="0" w:color="auto"/>
      </w:divBdr>
      <w:divsChild>
        <w:div w:id="170610451">
          <w:marLeft w:val="0"/>
          <w:marRight w:val="0"/>
          <w:marTop w:val="0"/>
          <w:marBottom w:val="0"/>
          <w:divBdr>
            <w:top w:val="none" w:sz="0" w:space="0" w:color="auto"/>
            <w:left w:val="none" w:sz="0" w:space="0" w:color="auto"/>
            <w:bottom w:val="none" w:sz="0" w:space="0" w:color="auto"/>
            <w:right w:val="none" w:sz="0" w:space="0" w:color="auto"/>
          </w:divBdr>
        </w:div>
      </w:divsChild>
    </w:div>
    <w:div w:id="840050524">
      <w:bodyDiv w:val="1"/>
      <w:marLeft w:val="0"/>
      <w:marRight w:val="0"/>
      <w:marTop w:val="0"/>
      <w:marBottom w:val="0"/>
      <w:divBdr>
        <w:top w:val="none" w:sz="0" w:space="0" w:color="auto"/>
        <w:left w:val="none" w:sz="0" w:space="0" w:color="auto"/>
        <w:bottom w:val="none" w:sz="0" w:space="0" w:color="auto"/>
        <w:right w:val="none" w:sz="0" w:space="0" w:color="auto"/>
      </w:divBdr>
      <w:divsChild>
        <w:div w:id="1423523649">
          <w:marLeft w:val="0"/>
          <w:marRight w:val="0"/>
          <w:marTop w:val="0"/>
          <w:marBottom w:val="0"/>
          <w:divBdr>
            <w:top w:val="none" w:sz="0" w:space="0" w:color="auto"/>
            <w:left w:val="none" w:sz="0" w:space="0" w:color="auto"/>
            <w:bottom w:val="none" w:sz="0" w:space="0" w:color="auto"/>
            <w:right w:val="none" w:sz="0" w:space="0" w:color="auto"/>
          </w:divBdr>
        </w:div>
      </w:divsChild>
    </w:div>
    <w:div w:id="891036130">
      <w:bodyDiv w:val="1"/>
      <w:marLeft w:val="0"/>
      <w:marRight w:val="0"/>
      <w:marTop w:val="0"/>
      <w:marBottom w:val="0"/>
      <w:divBdr>
        <w:top w:val="none" w:sz="0" w:space="0" w:color="auto"/>
        <w:left w:val="none" w:sz="0" w:space="0" w:color="auto"/>
        <w:bottom w:val="none" w:sz="0" w:space="0" w:color="auto"/>
        <w:right w:val="none" w:sz="0" w:space="0" w:color="auto"/>
      </w:divBdr>
    </w:div>
    <w:div w:id="1089423959">
      <w:bodyDiv w:val="1"/>
      <w:marLeft w:val="0"/>
      <w:marRight w:val="0"/>
      <w:marTop w:val="0"/>
      <w:marBottom w:val="0"/>
      <w:divBdr>
        <w:top w:val="none" w:sz="0" w:space="0" w:color="auto"/>
        <w:left w:val="none" w:sz="0" w:space="0" w:color="auto"/>
        <w:bottom w:val="none" w:sz="0" w:space="0" w:color="auto"/>
        <w:right w:val="none" w:sz="0" w:space="0" w:color="auto"/>
      </w:divBdr>
    </w:div>
    <w:div w:id="1297954773">
      <w:bodyDiv w:val="1"/>
      <w:marLeft w:val="0"/>
      <w:marRight w:val="0"/>
      <w:marTop w:val="0"/>
      <w:marBottom w:val="0"/>
      <w:divBdr>
        <w:top w:val="none" w:sz="0" w:space="0" w:color="auto"/>
        <w:left w:val="none" w:sz="0" w:space="0" w:color="auto"/>
        <w:bottom w:val="none" w:sz="0" w:space="0" w:color="auto"/>
        <w:right w:val="none" w:sz="0" w:space="0" w:color="auto"/>
      </w:divBdr>
    </w:div>
    <w:div w:id="1303076814">
      <w:bodyDiv w:val="1"/>
      <w:marLeft w:val="0"/>
      <w:marRight w:val="0"/>
      <w:marTop w:val="0"/>
      <w:marBottom w:val="0"/>
      <w:divBdr>
        <w:top w:val="none" w:sz="0" w:space="0" w:color="auto"/>
        <w:left w:val="none" w:sz="0" w:space="0" w:color="auto"/>
        <w:bottom w:val="none" w:sz="0" w:space="0" w:color="auto"/>
        <w:right w:val="none" w:sz="0" w:space="0" w:color="auto"/>
      </w:divBdr>
    </w:div>
    <w:div w:id="1453593343">
      <w:bodyDiv w:val="1"/>
      <w:marLeft w:val="0"/>
      <w:marRight w:val="0"/>
      <w:marTop w:val="0"/>
      <w:marBottom w:val="0"/>
      <w:divBdr>
        <w:top w:val="none" w:sz="0" w:space="0" w:color="auto"/>
        <w:left w:val="none" w:sz="0" w:space="0" w:color="auto"/>
        <w:bottom w:val="none" w:sz="0" w:space="0" w:color="auto"/>
        <w:right w:val="none" w:sz="0" w:space="0" w:color="auto"/>
      </w:divBdr>
    </w:div>
    <w:div w:id="1513101749">
      <w:bodyDiv w:val="1"/>
      <w:marLeft w:val="0"/>
      <w:marRight w:val="0"/>
      <w:marTop w:val="0"/>
      <w:marBottom w:val="0"/>
      <w:divBdr>
        <w:top w:val="none" w:sz="0" w:space="0" w:color="auto"/>
        <w:left w:val="none" w:sz="0" w:space="0" w:color="auto"/>
        <w:bottom w:val="none" w:sz="0" w:space="0" w:color="auto"/>
        <w:right w:val="none" w:sz="0" w:space="0" w:color="auto"/>
      </w:divBdr>
    </w:div>
    <w:div w:id="1543051812">
      <w:bodyDiv w:val="1"/>
      <w:marLeft w:val="0"/>
      <w:marRight w:val="0"/>
      <w:marTop w:val="0"/>
      <w:marBottom w:val="0"/>
      <w:divBdr>
        <w:top w:val="none" w:sz="0" w:space="0" w:color="auto"/>
        <w:left w:val="none" w:sz="0" w:space="0" w:color="auto"/>
        <w:bottom w:val="none" w:sz="0" w:space="0" w:color="auto"/>
        <w:right w:val="none" w:sz="0" w:space="0" w:color="auto"/>
      </w:divBdr>
    </w:div>
    <w:div w:id="1735930653">
      <w:bodyDiv w:val="1"/>
      <w:marLeft w:val="0"/>
      <w:marRight w:val="0"/>
      <w:marTop w:val="0"/>
      <w:marBottom w:val="0"/>
      <w:divBdr>
        <w:top w:val="none" w:sz="0" w:space="0" w:color="auto"/>
        <w:left w:val="none" w:sz="0" w:space="0" w:color="auto"/>
        <w:bottom w:val="none" w:sz="0" w:space="0" w:color="auto"/>
        <w:right w:val="none" w:sz="0" w:space="0" w:color="auto"/>
      </w:divBdr>
    </w:div>
    <w:div w:id="1773166127">
      <w:bodyDiv w:val="1"/>
      <w:marLeft w:val="0"/>
      <w:marRight w:val="0"/>
      <w:marTop w:val="0"/>
      <w:marBottom w:val="0"/>
      <w:divBdr>
        <w:top w:val="none" w:sz="0" w:space="0" w:color="auto"/>
        <w:left w:val="none" w:sz="0" w:space="0" w:color="auto"/>
        <w:bottom w:val="none" w:sz="0" w:space="0" w:color="auto"/>
        <w:right w:val="none" w:sz="0" w:space="0" w:color="auto"/>
      </w:divBdr>
    </w:div>
    <w:div w:id="1814830016">
      <w:bodyDiv w:val="1"/>
      <w:marLeft w:val="0"/>
      <w:marRight w:val="0"/>
      <w:marTop w:val="0"/>
      <w:marBottom w:val="0"/>
      <w:divBdr>
        <w:top w:val="none" w:sz="0" w:space="0" w:color="auto"/>
        <w:left w:val="none" w:sz="0" w:space="0" w:color="auto"/>
        <w:bottom w:val="none" w:sz="0" w:space="0" w:color="auto"/>
        <w:right w:val="none" w:sz="0" w:space="0" w:color="auto"/>
      </w:divBdr>
    </w:div>
    <w:div w:id="1875919406">
      <w:bodyDiv w:val="1"/>
      <w:marLeft w:val="0"/>
      <w:marRight w:val="0"/>
      <w:marTop w:val="0"/>
      <w:marBottom w:val="0"/>
      <w:divBdr>
        <w:top w:val="none" w:sz="0" w:space="0" w:color="auto"/>
        <w:left w:val="none" w:sz="0" w:space="0" w:color="auto"/>
        <w:bottom w:val="none" w:sz="0" w:space="0" w:color="auto"/>
        <w:right w:val="none" w:sz="0" w:space="0" w:color="auto"/>
      </w:divBdr>
    </w:div>
    <w:div w:id="1942369127">
      <w:bodyDiv w:val="1"/>
      <w:marLeft w:val="0"/>
      <w:marRight w:val="0"/>
      <w:marTop w:val="0"/>
      <w:marBottom w:val="0"/>
      <w:divBdr>
        <w:top w:val="none" w:sz="0" w:space="0" w:color="auto"/>
        <w:left w:val="none" w:sz="0" w:space="0" w:color="auto"/>
        <w:bottom w:val="none" w:sz="0" w:space="0" w:color="auto"/>
        <w:right w:val="none" w:sz="0" w:space="0" w:color="auto"/>
      </w:divBdr>
    </w:div>
    <w:div w:id="2121291417">
      <w:bodyDiv w:val="1"/>
      <w:marLeft w:val="0"/>
      <w:marRight w:val="0"/>
      <w:marTop w:val="0"/>
      <w:marBottom w:val="0"/>
      <w:divBdr>
        <w:top w:val="none" w:sz="0" w:space="0" w:color="auto"/>
        <w:left w:val="none" w:sz="0" w:space="0" w:color="auto"/>
        <w:bottom w:val="none" w:sz="0" w:space="0" w:color="auto"/>
        <w:right w:val="none" w:sz="0" w:space="0" w:color="auto"/>
      </w:divBdr>
      <w:divsChild>
        <w:div w:id="4250813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Pra14</b:Tag>
    <b:SourceType>Book</b:SourceType>
    <b:Guid>{8FD0C8CD-965E-4422-85C5-30A3E58AE366}</b:Guid>
    <b:Title>Teknologi Budidaya Kentang di Dataran Medium</b:Title>
    <b:Year>2014</b:Year>
    <b:City>Bandung</b:City>
    <b:Publisher>Balai Penelitian Tanaman Sayuran</b:Publisher>
    <b:Author>
      <b:Author>
        <b:NameList>
          <b:Person>
            <b:Last>Prabaningrum</b:Last>
            <b:First>Laksminiwati</b:First>
          </b:Person>
          <b:Person>
            <b:Last>Moekasan</b:Last>
            <b:Middle>K</b:Middle>
            <b:First>Tonny</b:First>
          </b:Person>
          <b:Person>
            <b:Last>Handayani</b:Last>
            <b:First>Tri</b:First>
          </b:Person>
          <b:Person>
            <b:Last>Juniarti</b:Last>
            <b:Middle>P</b:Middle>
            <b:First>Sahat</b:First>
          </b:Person>
          <b:Person>
            <b:Last>Sofiari</b:Last>
            <b:First>Eri</b:First>
          </b:Person>
          <b:Person>
            <b:Last>Gunadi</b:Last>
            <b:First>Nikardi</b:First>
          </b:Person>
        </b:NameList>
      </b:Author>
    </b:Author>
    <b:LCID>id-ID</b:LCID>
    <b:RefOrder>1</b:RefOrder>
  </b:Source>
  <b:Source>
    <b:Tag>Sun18</b:Tag>
    <b:SourceType>Book</b:SourceType>
    <b:Guid>{55CD1C1C-A92A-4020-84C1-91CC040DC34B}</b:Guid>
    <b:Title>Statistika Penelitian Pendidikan</b:Title>
    <b:Year>2018</b:Year>
    <b:City>Bandung</b:City>
    <b:Publisher>CV ALFABETA</b:Publisher>
    <b:Author>
      <b:Author>
        <b:NameList>
          <b:Person>
            <b:Last>Sundayana</b:Last>
            <b:First>Rostina</b:First>
          </b:Person>
        </b:NameList>
      </b:Author>
    </b:Author>
    <b:RefOrder>2</b:RefOrder>
  </b:Source>
</b:Sources>
</file>

<file path=customXml/itemProps1.xml><?xml version="1.0" encoding="utf-8"?>
<ds:datastoreItem xmlns:ds="http://schemas.openxmlformats.org/officeDocument/2006/customXml" ds:itemID="{0A336061-6AB5-47DD-BD64-F4551791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7</Pages>
  <Words>5660</Words>
  <Characters>32263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 safitri</dc:creator>
  <cp:keywords/>
  <dc:description/>
  <cp:lastModifiedBy>melani safitri</cp:lastModifiedBy>
  <cp:revision>47</cp:revision>
  <cp:lastPrinted>2022-11-08T09:21:00Z</cp:lastPrinted>
  <dcterms:created xsi:type="dcterms:W3CDTF">2022-05-23T00:09:00Z</dcterms:created>
  <dcterms:modified xsi:type="dcterms:W3CDTF">2022-11-10T04:48:00Z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62ce5fd5-c995-3568-aac6-f59b7cebbcd8</vt:lpwstr>
  </property>
  <property fmtid="{D5CDD505-2E9C-101B-9397-08002B2CF9AE}" pid="24" name="Mendeley Citation Style_1">
    <vt:lpwstr>http://www.zotero.org/styles/apa</vt:lpwstr>
  </property>
</Properties>
</file>