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02" w:rsidRPr="0013279C" w:rsidRDefault="00E67202" w:rsidP="0013279C">
      <w:pPr>
        <w:pStyle w:val="Heading1"/>
        <w:jc w:val="center"/>
        <w:rPr>
          <w:rFonts w:ascii="Times New Roman" w:hAnsi="Times New Roman" w:cs="Times New Roman"/>
          <w:color w:val="auto"/>
          <w:sz w:val="24"/>
          <w:szCs w:val="24"/>
        </w:rPr>
      </w:pPr>
      <w:bookmarkStart w:id="0" w:name="_Toc112906982"/>
      <w:r w:rsidRPr="0013279C">
        <w:rPr>
          <w:rFonts w:ascii="Times New Roman" w:hAnsi="Times New Roman" w:cs="Times New Roman"/>
          <w:color w:val="auto"/>
          <w:sz w:val="24"/>
          <w:szCs w:val="24"/>
        </w:rPr>
        <w:t>CHAPTER V</w:t>
      </w:r>
      <w:bookmarkStart w:id="1" w:name="_GoBack"/>
      <w:bookmarkEnd w:id="0"/>
      <w:bookmarkEnd w:id="1"/>
    </w:p>
    <w:p w:rsidR="00E67202" w:rsidRDefault="004E3B33" w:rsidP="0013279C">
      <w:pPr>
        <w:pStyle w:val="Heading1"/>
        <w:jc w:val="center"/>
        <w:rPr>
          <w:rFonts w:ascii="Times New Roman" w:hAnsi="Times New Roman" w:cs="Times New Roman"/>
          <w:color w:val="auto"/>
          <w:sz w:val="24"/>
          <w:szCs w:val="24"/>
        </w:rPr>
      </w:pPr>
      <w:bookmarkStart w:id="2" w:name="_Toc112906983"/>
      <w:r>
        <w:rPr>
          <w:rFonts w:ascii="Times New Roman" w:hAnsi="Times New Roman" w:cs="Times New Roman"/>
          <w:color w:val="auto"/>
          <w:sz w:val="24"/>
          <w:szCs w:val="24"/>
        </w:rPr>
        <w:t>CONCLUSION</w:t>
      </w:r>
      <w:r w:rsidR="00E67202" w:rsidRPr="0013279C">
        <w:rPr>
          <w:rFonts w:ascii="Times New Roman" w:hAnsi="Times New Roman" w:cs="Times New Roman"/>
          <w:color w:val="auto"/>
          <w:sz w:val="24"/>
          <w:szCs w:val="24"/>
        </w:rPr>
        <w:t xml:space="preserve"> AND SUGGESTIONS</w:t>
      </w:r>
      <w:bookmarkEnd w:id="2"/>
    </w:p>
    <w:p w:rsidR="00B37E69" w:rsidRPr="00B37E69" w:rsidRDefault="00B37E69" w:rsidP="00B37E69"/>
    <w:p w:rsidR="00E67202" w:rsidRDefault="00E67202" w:rsidP="000F79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chapter will briefly explain the conclusions and suggestions of this study.</w:t>
      </w:r>
    </w:p>
    <w:p w:rsidR="00E67202" w:rsidRPr="00702972" w:rsidRDefault="00E67202" w:rsidP="00702972">
      <w:pPr>
        <w:pStyle w:val="Heading2"/>
        <w:numPr>
          <w:ilvl w:val="1"/>
          <w:numId w:val="43"/>
        </w:numPr>
        <w:spacing w:line="360" w:lineRule="auto"/>
        <w:ind w:left="567" w:hanging="567"/>
        <w:rPr>
          <w:rFonts w:ascii="Times New Roman" w:hAnsi="Times New Roman" w:cs="Times New Roman"/>
          <w:color w:val="000000" w:themeColor="text1"/>
          <w:sz w:val="24"/>
        </w:rPr>
      </w:pPr>
      <w:bookmarkStart w:id="3" w:name="_Toc112906984"/>
      <w:r w:rsidRPr="00702972">
        <w:rPr>
          <w:rFonts w:ascii="Times New Roman" w:hAnsi="Times New Roman" w:cs="Times New Roman"/>
          <w:color w:val="000000" w:themeColor="text1"/>
          <w:sz w:val="24"/>
        </w:rPr>
        <w:t>Conclusion</w:t>
      </w:r>
      <w:bookmarkEnd w:id="3"/>
    </w:p>
    <w:p w:rsidR="00E67202" w:rsidRDefault="00E67202" w:rsidP="00BF4572">
      <w:pPr>
        <w:pStyle w:val="ListParagraph"/>
        <w:spacing w:after="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There are two conclusions in this study, the types of violating maxim used by the students during classroom interaction and the students' reasons for violating the maxim. The first </w:t>
      </w:r>
      <w:proofErr w:type="gramStart"/>
      <w:r>
        <w:rPr>
          <w:rFonts w:ascii="Times New Roman" w:hAnsi="Times New Roman" w:cs="Times New Roman"/>
          <w:sz w:val="24"/>
          <w:szCs w:val="24"/>
        </w:rPr>
        <w:t>conclusion, the types of violating maxims used by the students are</w:t>
      </w:r>
      <w:proofErr w:type="gramEnd"/>
      <w:r>
        <w:rPr>
          <w:rFonts w:ascii="Times New Roman" w:hAnsi="Times New Roman" w:cs="Times New Roman"/>
          <w:sz w:val="24"/>
          <w:szCs w:val="24"/>
        </w:rPr>
        <w:t xml:space="preserve"> violation maxim of quantity, violation maxim of relevance, and violation maxim of quality. First, the violation of maxim quantity is the highest with a total of 56%, followed by the violation of maxim relevance with 36% and 6% for the violation of quality. In the second conclusion, the reasons why students violate the maxim are categorized to </w:t>
      </w:r>
      <w:r w:rsidRPr="004A784A">
        <w:rPr>
          <w:rFonts w:ascii="Times New Roman" w:hAnsi="Times New Roman" w:cs="Times New Roman"/>
          <w:sz w:val="24"/>
          <w:szCs w:val="24"/>
        </w:rPr>
        <w:t>Christofferson's categorization</w:t>
      </w:r>
      <w:r>
        <w:rPr>
          <w:rFonts w:ascii="Times New Roman" w:hAnsi="Times New Roman" w:cs="Times New Roman"/>
          <w:sz w:val="24"/>
          <w:szCs w:val="24"/>
        </w:rPr>
        <w:t xml:space="preserve">; hide the truth, save face, feel jealousy about something, satisfy the hearer, cheer the hearer, avoid hurting, build one's belief, and convincing the hearer. However, there are only two students' reasons for violating the maxim. First, save face, and second, build one's belief. </w:t>
      </w:r>
    </w:p>
    <w:p w:rsidR="00E67202" w:rsidRPr="00702972" w:rsidRDefault="00E67202" w:rsidP="00702972">
      <w:pPr>
        <w:pStyle w:val="Heading2"/>
        <w:numPr>
          <w:ilvl w:val="1"/>
          <w:numId w:val="43"/>
        </w:numPr>
        <w:spacing w:line="360" w:lineRule="auto"/>
        <w:ind w:left="567" w:hanging="567"/>
        <w:rPr>
          <w:rFonts w:ascii="Times New Roman" w:hAnsi="Times New Roman" w:cs="Times New Roman"/>
          <w:color w:val="000000" w:themeColor="text1"/>
          <w:sz w:val="24"/>
        </w:rPr>
      </w:pPr>
      <w:bookmarkStart w:id="4" w:name="_Toc112906985"/>
      <w:r w:rsidRPr="00702972">
        <w:rPr>
          <w:rFonts w:ascii="Times New Roman" w:hAnsi="Times New Roman" w:cs="Times New Roman"/>
          <w:color w:val="000000" w:themeColor="text1"/>
          <w:sz w:val="24"/>
        </w:rPr>
        <w:t>Suggestions</w:t>
      </w:r>
      <w:bookmarkEnd w:id="4"/>
    </w:p>
    <w:p w:rsidR="009C67B8" w:rsidRDefault="00E67202" w:rsidP="00F66C77">
      <w:pPr>
        <w:pStyle w:val="ListParagraph"/>
        <w:spacing w:after="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The suggestion from this study are; first, for the students who do not give the necessary information during classroom interaction or violate the quantity maxim, the maxim that was violated the most during the learning process to develop their knowledge about the lessons they learn to answer the questions appropriate to the studied topics. B</w:t>
      </w:r>
      <w:r w:rsidRPr="00991D14">
        <w:rPr>
          <w:rFonts w:ascii="Times New Roman" w:hAnsi="Times New Roman" w:cs="Times New Roman"/>
          <w:sz w:val="24"/>
          <w:szCs w:val="24"/>
        </w:rPr>
        <w:t xml:space="preserve">ecause they already </w:t>
      </w:r>
      <w:r>
        <w:rPr>
          <w:rFonts w:ascii="Times New Roman" w:hAnsi="Times New Roman" w:cs="Times New Roman"/>
          <w:sz w:val="24"/>
          <w:szCs w:val="24"/>
        </w:rPr>
        <w:t>dar</w:t>
      </w:r>
      <w:r w:rsidRPr="00991D14">
        <w:rPr>
          <w:rFonts w:ascii="Times New Roman" w:hAnsi="Times New Roman" w:cs="Times New Roman"/>
          <w:sz w:val="24"/>
          <w:szCs w:val="24"/>
        </w:rPr>
        <w:t>e to be active in class by answering questions from the teacher, but unfortunately</w:t>
      </w:r>
      <w:r>
        <w:rPr>
          <w:rFonts w:ascii="Times New Roman" w:hAnsi="Times New Roman" w:cs="Times New Roman"/>
          <w:sz w:val="24"/>
          <w:szCs w:val="24"/>
        </w:rPr>
        <w:t>,</w:t>
      </w:r>
      <w:r w:rsidRPr="00991D14">
        <w:rPr>
          <w:rFonts w:ascii="Times New Roman" w:hAnsi="Times New Roman" w:cs="Times New Roman"/>
          <w:sz w:val="24"/>
          <w:szCs w:val="24"/>
        </w:rPr>
        <w:t xml:space="preserve"> it is not bala</w:t>
      </w:r>
      <w:r>
        <w:rPr>
          <w:rFonts w:ascii="Times New Roman" w:hAnsi="Times New Roman" w:cs="Times New Roman"/>
          <w:sz w:val="24"/>
          <w:szCs w:val="24"/>
        </w:rPr>
        <w:t>nced with their knowledge. T</w:t>
      </w:r>
      <w:r w:rsidRPr="00991D14">
        <w:rPr>
          <w:rFonts w:ascii="Times New Roman" w:hAnsi="Times New Roman" w:cs="Times New Roman"/>
          <w:sz w:val="24"/>
          <w:szCs w:val="24"/>
        </w:rPr>
        <w:t>hey</w:t>
      </w:r>
      <w:r>
        <w:rPr>
          <w:rFonts w:ascii="Times New Roman" w:hAnsi="Times New Roman" w:cs="Times New Roman"/>
          <w:sz w:val="24"/>
          <w:szCs w:val="24"/>
        </w:rPr>
        <w:t xml:space="preserve"> often</w:t>
      </w:r>
      <w:r w:rsidRPr="00991D14">
        <w:rPr>
          <w:rFonts w:ascii="Times New Roman" w:hAnsi="Times New Roman" w:cs="Times New Roman"/>
          <w:sz w:val="24"/>
          <w:szCs w:val="24"/>
        </w:rPr>
        <w:t xml:space="preserve"> answer </w:t>
      </w:r>
      <w:r>
        <w:rPr>
          <w:rFonts w:ascii="Times New Roman" w:hAnsi="Times New Roman" w:cs="Times New Roman"/>
          <w:sz w:val="24"/>
          <w:szCs w:val="24"/>
        </w:rPr>
        <w:t>questions that are irrelevant</w:t>
      </w:r>
      <w:r w:rsidRPr="00991D14">
        <w:rPr>
          <w:rFonts w:ascii="Times New Roman" w:hAnsi="Times New Roman" w:cs="Times New Roman"/>
          <w:sz w:val="24"/>
          <w:szCs w:val="24"/>
        </w:rPr>
        <w:t xml:space="preserve"> </w:t>
      </w:r>
      <w:r>
        <w:rPr>
          <w:rFonts w:ascii="Times New Roman" w:hAnsi="Times New Roman" w:cs="Times New Roman"/>
          <w:sz w:val="24"/>
          <w:szCs w:val="24"/>
        </w:rPr>
        <w:t>to the topic being discussed. Second, f</w:t>
      </w:r>
      <w:r w:rsidRPr="008A069B">
        <w:rPr>
          <w:rFonts w:ascii="Times New Roman" w:hAnsi="Times New Roman" w:cs="Times New Roman"/>
          <w:sz w:val="24"/>
          <w:szCs w:val="24"/>
        </w:rPr>
        <w:t xml:space="preserve">or further research, it is recommended to find out whether the </w:t>
      </w:r>
      <w:r w:rsidRPr="008A069B">
        <w:rPr>
          <w:rFonts w:ascii="Times New Roman" w:hAnsi="Times New Roman" w:cs="Times New Roman"/>
          <w:sz w:val="24"/>
          <w:szCs w:val="24"/>
        </w:rPr>
        <w:lastRenderedPageBreak/>
        <w:t xml:space="preserve">violation of maxims committed by students during </w:t>
      </w:r>
      <w:r>
        <w:rPr>
          <w:rFonts w:ascii="Times New Roman" w:hAnsi="Times New Roman" w:cs="Times New Roman"/>
          <w:sz w:val="24"/>
          <w:szCs w:val="24"/>
        </w:rPr>
        <w:t xml:space="preserve">the </w:t>
      </w:r>
      <w:r w:rsidRPr="008A069B">
        <w:rPr>
          <w:rFonts w:ascii="Times New Roman" w:hAnsi="Times New Roman" w:cs="Times New Roman"/>
          <w:sz w:val="24"/>
          <w:szCs w:val="24"/>
        </w:rPr>
        <w:t xml:space="preserve">learning process will have a </w:t>
      </w:r>
      <w:r>
        <w:rPr>
          <w:rFonts w:ascii="Times New Roman" w:hAnsi="Times New Roman" w:cs="Times New Roman"/>
          <w:sz w:val="24"/>
          <w:szCs w:val="24"/>
        </w:rPr>
        <w:t>significant</w:t>
      </w:r>
      <w:r w:rsidRPr="008A069B">
        <w:rPr>
          <w:rFonts w:ascii="Times New Roman" w:hAnsi="Times New Roman" w:cs="Times New Roman"/>
          <w:sz w:val="24"/>
          <w:szCs w:val="24"/>
        </w:rPr>
        <w:t xml:space="preserve"> impact or not on learning activity.</w:t>
      </w:r>
    </w:p>
    <w:p w:rsidR="00F80833" w:rsidRPr="006C00C4" w:rsidRDefault="00F80833" w:rsidP="006C00C4">
      <w:pPr>
        <w:rPr>
          <w:rFonts w:ascii="Times New Roman" w:hAnsi="Times New Roman" w:cs="Times New Roman"/>
          <w:sz w:val="24"/>
          <w:szCs w:val="24"/>
          <w:lang w:val="id-ID"/>
        </w:rPr>
        <w:sectPr w:rsidR="00F80833" w:rsidRPr="006C00C4" w:rsidSect="006C00C4">
          <w:headerReference w:type="default" r:id="rId9"/>
          <w:pgSz w:w="11907" w:h="16839" w:code="9"/>
          <w:pgMar w:top="2268" w:right="1701" w:bottom="1701" w:left="2268" w:header="720" w:footer="720" w:gutter="0"/>
          <w:cols w:space="720"/>
          <w:titlePg/>
          <w:docGrid w:linePitch="360"/>
        </w:sectPr>
      </w:pPr>
    </w:p>
    <w:p w:rsidR="00B65DA4" w:rsidRPr="006C00C4" w:rsidRDefault="00B65DA4" w:rsidP="006C00C4">
      <w:pPr>
        <w:rPr>
          <w:lang w:val="id-ID" w:eastAsia="id-ID"/>
        </w:rPr>
      </w:pPr>
    </w:p>
    <w:sectPr w:rsidR="00B65DA4" w:rsidRPr="006C00C4" w:rsidSect="00177B0B">
      <w:headerReference w:type="first" r:id="rId10"/>
      <w:footerReference w:type="first" r:id="rId11"/>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4B" w:rsidRDefault="0019024B" w:rsidP="00992769">
      <w:pPr>
        <w:spacing w:after="0" w:line="240" w:lineRule="auto"/>
      </w:pPr>
      <w:r>
        <w:separator/>
      </w:r>
    </w:p>
  </w:endnote>
  <w:endnote w:type="continuationSeparator" w:id="0">
    <w:p w:rsidR="0019024B" w:rsidRDefault="0019024B" w:rsidP="0099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26806"/>
      <w:docPartObj>
        <w:docPartGallery w:val="Page Numbers (Bottom of Page)"/>
        <w:docPartUnique/>
      </w:docPartObj>
    </w:sdtPr>
    <w:sdtEndPr>
      <w:rPr>
        <w:noProof/>
      </w:rPr>
    </w:sdtEndPr>
    <w:sdtContent>
      <w:p w:rsidR="00E769EF" w:rsidRDefault="00E769EF">
        <w:pPr>
          <w:pStyle w:val="Footer"/>
          <w:jc w:val="center"/>
        </w:pPr>
        <w:r>
          <w:fldChar w:fldCharType="begin"/>
        </w:r>
        <w:r>
          <w:instrText xml:space="preserve"> PAGE   \* MERGEFORMAT </w:instrText>
        </w:r>
        <w:r>
          <w:fldChar w:fldCharType="separate"/>
        </w:r>
        <w:r w:rsidR="006C00C4">
          <w:rPr>
            <w:noProof/>
          </w:rPr>
          <w:t>3</w:t>
        </w:r>
        <w:r>
          <w:rPr>
            <w:noProof/>
          </w:rPr>
          <w:fldChar w:fldCharType="end"/>
        </w:r>
      </w:p>
    </w:sdtContent>
  </w:sdt>
  <w:p w:rsidR="00E769EF" w:rsidRDefault="00E769EF" w:rsidP="00177B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4B" w:rsidRDefault="0019024B" w:rsidP="00992769">
      <w:pPr>
        <w:spacing w:after="0" w:line="240" w:lineRule="auto"/>
      </w:pPr>
      <w:r>
        <w:separator/>
      </w:r>
    </w:p>
  </w:footnote>
  <w:footnote w:type="continuationSeparator" w:id="0">
    <w:p w:rsidR="0019024B" w:rsidRDefault="0019024B" w:rsidP="0099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040946"/>
      <w:docPartObj>
        <w:docPartGallery w:val="Page Numbers (Top of Page)"/>
        <w:docPartUnique/>
      </w:docPartObj>
    </w:sdtPr>
    <w:sdtEndPr>
      <w:rPr>
        <w:noProof/>
      </w:rPr>
    </w:sdtEndPr>
    <w:sdtContent>
      <w:p w:rsidR="00E769EF" w:rsidRDefault="00E769EF">
        <w:pPr>
          <w:pStyle w:val="Header"/>
          <w:jc w:val="right"/>
        </w:pPr>
        <w:r>
          <w:fldChar w:fldCharType="begin"/>
        </w:r>
        <w:r>
          <w:instrText xml:space="preserve"> PAGE   \* MERGEFORMAT </w:instrText>
        </w:r>
        <w:r>
          <w:fldChar w:fldCharType="separate"/>
        </w:r>
        <w:r w:rsidR="006C00C4">
          <w:rPr>
            <w:noProof/>
          </w:rPr>
          <w:t>2</w:t>
        </w:r>
        <w:r>
          <w:rPr>
            <w:noProof/>
          </w:rPr>
          <w:fldChar w:fldCharType="end"/>
        </w:r>
      </w:p>
    </w:sdtContent>
  </w:sdt>
  <w:p w:rsidR="00E769EF" w:rsidRDefault="00E76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EF" w:rsidRDefault="00E769EF">
    <w:pPr>
      <w:pStyle w:val="Header"/>
      <w:jc w:val="right"/>
    </w:pPr>
  </w:p>
  <w:p w:rsidR="00E769EF" w:rsidRDefault="00E7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85"/>
    <w:multiLevelType w:val="multilevel"/>
    <w:tmpl w:val="4202B1B4"/>
    <w:lvl w:ilvl="0">
      <w:start w:val="2"/>
      <w:numFmt w:val="decimal"/>
      <w:lvlText w:val="%1.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3C0F09"/>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8FE263B"/>
    <w:multiLevelType w:val="hybridMultilevel"/>
    <w:tmpl w:val="57BA0822"/>
    <w:lvl w:ilvl="0" w:tplc="9AAE6B5E">
      <w:start w:val="1"/>
      <w:numFmt w:val="decimal"/>
      <w:lvlText w:val="%1.2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6BD9"/>
    <w:multiLevelType w:val="hybridMultilevel"/>
    <w:tmpl w:val="B1825094"/>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nsid w:val="0F9F71D4"/>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nsid w:val="106C24BA"/>
    <w:multiLevelType w:val="hybridMultilevel"/>
    <w:tmpl w:val="11D685D2"/>
    <w:lvl w:ilvl="0" w:tplc="D8F26B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8113DF"/>
    <w:multiLevelType w:val="multilevel"/>
    <w:tmpl w:val="0316A88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nsid w:val="139276DC"/>
    <w:multiLevelType w:val="multilevel"/>
    <w:tmpl w:val="AFF27306"/>
    <w:lvl w:ilvl="0">
      <w:start w:val="1"/>
      <w:numFmt w:val="decimal"/>
      <w:lvlText w:val="%1."/>
      <w:lvlJc w:val="left"/>
      <w:pPr>
        <w:ind w:left="1854" w:hanging="360"/>
      </w:pPr>
      <w:rPr>
        <w:rFonts w:hint="default"/>
        <w:color w:val="auto"/>
      </w:rPr>
    </w:lvl>
    <w:lvl w:ilvl="1">
      <w:start w:val="1"/>
      <w:numFmt w:val="decimal"/>
      <w:isLgl/>
      <w:lvlText w:val="4.%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nsid w:val="163C2D7C"/>
    <w:multiLevelType w:val="hybridMultilevel"/>
    <w:tmpl w:val="079C30AA"/>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nsid w:val="1ED61E71"/>
    <w:multiLevelType w:val="hybridMultilevel"/>
    <w:tmpl w:val="38044B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4F735A"/>
    <w:multiLevelType w:val="hybridMultilevel"/>
    <w:tmpl w:val="68145C66"/>
    <w:lvl w:ilvl="0" w:tplc="6234E324">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B50A3"/>
    <w:multiLevelType w:val="multilevel"/>
    <w:tmpl w:val="1ED08954"/>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5C2C04"/>
    <w:multiLevelType w:val="hybridMultilevel"/>
    <w:tmpl w:val="AB1A7B08"/>
    <w:lvl w:ilvl="0" w:tplc="B51440C0">
      <w:start w:val="4"/>
      <w:numFmt w:val="decimal"/>
      <w:lvlText w:val="%1.5"/>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60424"/>
    <w:multiLevelType w:val="hybridMultilevel"/>
    <w:tmpl w:val="49969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790"/>
    <w:multiLevelType w:val="multilevel"/>
    <w:tmpl w:val="4FCA757A"/>
    <w:lvl w:ilvl="0">
      <w:start w:val="1"/>
      <w:numFmt w:val="decimal"/>
      <w:lvlText w:val="%1."/>
      <w:lvlJc w:val="left"/>
      <w:pPr>
        <w:ind w:left="1854" w:hanging="360"/>
      </w:pPr>
      <w:rPr>
        <w:rFonts w:hint="default"/>
        <w:color w:val="auto"/>
      </w:rPr>
    </w:lvl>
    <w:lvl w:ilvl="1">
      <w:start w:val="1"/>
      <w:numFmt w:val="decimal"/>
      <w:isLgl/>
      <w:lvlText w:val="5.%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5">
    <w:nsid w:val="3B520AFF"/>
    <w:multiLevelType w:val="hybridMultilevel"/>
    <w:tmpl w:val="F710CED0"/>
    <w:lvl w:ilvl="0" w:tplc="A36AC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6678AD"/>
    <w:multiLevelType w:val="hybridMultilevel"/>
    <w:tmpl w:val="B2981BF8"/>
    <w:lvl w:ilvl="0" w:tplc="D8C6DAB4">
      <w:start w:val="3"/>
      <w:numFmt w:val="decimal"/>
      <w:lvlText w:val="%1.3"/>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4048B"/>
    <w:multiLevelType w:val="multilevel"/>
    <w:tmpl w:val="7924F82E"/>
    <w:lvl w:ilvl="0">
      <w:start w:val="1"/>
      <w:numFmt w:val="decimal"/>
      <w:lvlText w:val="%1."/>
      <w:lvlJc w:val="left"/>
      <w:pPr>
        <w:ind w:left="1211" w:hanging="360"/>
      </w:pPr>
      <w:rPr>
        <w:rFonts w:hint="default"/>
      </w:rPr>
    </w:lvl>
    <w:lvl w:ilvl="1">
      <w:start w:val="5"/>
      <w:numFmt w:val="decimal"/>
      <w:isLgl/>
      <w:lvlText w:val="%1.%2"/>
      <w:lvlJc w:val="left"/>
      <w:pPr>
        <w:ind w:left="1511" w:hanging="480"/>
      </w:pPr>
      <w:rPr>
        <w:rFonts w:hint="default"/>
      </w:rPr>
    </w:lvl>
    <w:lvl w:ilvl="2">
      <w:start w:val="1"/>
      <w:numFmt w:val="decimal"/>
      <w:isLgl/>
      <w:lvlText w:val="%3."/>
      <w:lvlJc w:val="left"/>
      <w:pPr>
        <w:ind w:left="1931" w:hanging="720"/>
      </w:pPr>
      <w:rPr>
        <w:rFonts w:ascii="Times New Roman" w:eastAsiaTheme="minorHAnsi" w:hAnsi="Times New Roman" w:cs="Times New Roman"/>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18">
    <w:nsid w:val="464B7492"/>
    <w:multiLevelType w:val="hybridMultilevel"/>
    <w:tmpl w:val="63B8FFA2"/>
    <w:lvl w:ilvl="0" w:tplc="47F0397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71B10C7"/>
    <w:multiLevelType w:val="hybridMultilevel"/>
    <w:tmpl w:val="BD20137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4B8A23A7"/>
    <w:multiLevelType w:val="hybridMultilevel"/>
    <w:tmpl w:val="E54E82BE"/>
    <w:lvl w:ilvl="0" w:tplc="B3A8D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215EED"/>
    <w:multiLevelType w:val="hybridMultilevel"/>
    <w:tmpl w:val="B6FA2CF2"/>
    <w:lvl w:ilvl="0" w:tplc="34AC13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0440FE1"/>
    <w:multiLevelType w:val="multilevel"/>
    <w:tmpl w:val="D724273E"/>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3">
    <w:nsid w:val="54A87C7D"/>
    <w:multiLevelType w:val="multilevel"/>
    <w:tmpl w:val="926A8CB8"/>
    <w:lvl w:ilvl="0">
      <w:start w:val="1"/>
      <w:numFmt w:val="decimal"/>
      <w:lvlText w:val="%1."/>
      <w:lvlJc w:val="left"/>
      <w:pPr>
        <w:ind w:left="1854" w:hanging="360"/>
      </w:pPr>
      <w:rPr>
        <w:rFonts w:hint="default"/>
        <w:color w:val="auto"/>
      </w:rPr>
    </w:lvl>
    <w:lvl w:ilvl="1">
      <w:start w:val="1"/>
      <w:numFmt w:val="decimal"/>
      <w:isLgl/>
      <w:lvlText w:val="3.%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
    <w:nsid w:val="57E70CC8"/>
    <w:multiLevelType w:val="hybridMultilevel"/>
    <w:tmpl w:val="CED41828"/>
    <w:lvl w:ilvl="0" w:tplc="DAD841FC">
      <w:start w:val="1"/>
      <w:numFmt w:val="decimal"/>
      <w:lvlText w:val="%1.4"/>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A3181"/>
    <w:multiLevelType w:val="multilevel"/>
    <w:tmpl w:val="CE5E8CC2"/>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6">
    <w:nsid w:val="5E9D6E85"/>
    <w:multiLevelType w:val="hybridMultilevel"/>
    <w:tmpl w:val="745A2EF2"/>
    <w:lvl w:ilvl="0" w:tplc="DB84EB54">
      <w:start w:val="5"/>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F3187"/>
    <w:multiLevelType w:val="hybridMultilevel"/>
    <w:tmpl w:val="FB7E9534"/>
    <w:lvl w:ilvl="0" w:tplc="358214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59A18B0"/>
    <w:multiLevelType w:val="multilevel"/>
    <w:tmpl w:val="57B08C14"/>
    <w:lvl w:ilvl="0">
      <w:start w:val="1"/>
      <w:numFmt w:val="decimal"/>
      <w:lvlText w:val="%1."/>
      <w:lvlJc w:val="left"/>
      <w:pPr>
        <w:ind w:left="1854" w:hanging="360"/>
      </w:pPr>
      <w:rPr>
        <w:rFonts w:hint="default"/>
        <w:color w:val="auto"/>
      </w:rPr>
    </w:lvl>
    <w:lvl w:ilvl="1">
      <w:start w:val="1"/>
      <w:numFmt w:val="decimal"/>
      <w:isLgl/>
      <w:lvlText w:val="2.%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9">
    <w:nsid w:val="6AF34330"/>
    <w:multiLevelType w:val="hybridMultilevel"/>
    <w:tmpl w:val="6D2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D3D49"/>
    <w:multiLevelType w:val="hybridMultilevel"/>
    <w:tmpl w:val="D6FCF962"/>
    <w:lvl w:ilvl="0" w:tplc="49802814">
      <w:start w:val="1"/>
      <w:numFmt w:val="decimal"/>
      <w:lvlText w:val="%1.5"/>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D7BF0"/>
    <w:multiLevelType w:val="hybridMultilevel"/>
    <w:tmpl w:val="CAD4A054"/>
    <w:lvl w:ilvl="0" w:tplc="91FC05B8">
      <w:start w:val="1"/>
      <w:numFmt w:val="decimal"/>
      <w:lvlText w:val="%1.3"/>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06EDF"/>
    <w:multiLevelType w:val="multilevel"/>
    <w:tmpl w:val="CB5E4B5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nsid w:val="6EF02C38"/>
    <w:multiLevelType w:val="hybridMultilevel"/>
    <w:tmpl w:val="44D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4E3941"/>
    <w:multiLevelType w:val="hybridMultilevel"/>
    <w:tmpl w:val="D408F378"/>
    <w:lvl w:ilvl="0" w:tplc="5032004C">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C63AF"/>
    <w:multiLevelType w:val="hybridMultilevel"/>
    <w:tmpl w:val="F31035A0"/>
    <w:lvl w:ilvl="0" w:tplc="BB648D90">
      <w:start w:val="1"/>
      <w:numFmt w:val="decimal"/>
      <w:lvlText w:val="%1.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50597"/>
    <w:multiLevelType w:val="hybridMultilevel"/>
    <w:tmpl w:val="6422E504"/>
    <w:lvl w:ilvl="0" w:tplc="5A0E6732">
      <w:start w:val="3"/>
      <w:numFmt w:val="decimal"/>
      <w:lvlText w:val="%1.4"/>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A3DE7"/>
    <w:multiLevelType w:val="hybridMultilevel"/>
    <w:tmpl w:val="0A56E7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8936BAB"/>
    <w:multiLevelType w:val="hybridMultilevel"/>
    <w:tmpl w:val="FB2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27AB4"/>
    <w:multiLevelType w:val="multilevel"/>
    <w:tmpl w:val="6CD0078C"/>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0">
    <w:nsid w:val="796853C2"/>
    <w:multiLevelType w:val="hybridMultilevel"/>
    <w:tmpl w:val="085E562A"/>
    <w:lvl w:ilvl="0" w:tplc="5A4449BA">
      <w:start w:val="3"/>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537BD"/>
    <w:multiLevelType w:val="multilevel"/>
    <w:tmpl w:val="2D2071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7BBC360E"/>
    <w:multiLevelType w:val="hybridMultilevel"/>
    <w:tmpl w:val="DF8E019C"/>
    <w:lvl w:ilvl="0" w:tplc="BAEC9EC2">
      <w:start w:val="1"/>
      <w:numFmt w:val="decimal"/>
      <w:lvlText w:val="(%1)"/>
      <w:lvlJc w:val="left"/>
      <w:pPr>
        <w:ind w:left="1473" w:hanging="360"/>
      </w:pPr>
      <w:rPr>
        <w:rFonts w:hint="default"/>
      </w:r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num w:numId="1">
    <w:abstractNumId w:val="3"/>
  </w:num>
  <w:num w:numId="2">
    <w:abstractNumId w:val="15"/>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41"/>
  </w:num>
  <w:num w:numId="13">
    <w:abstractNumId w:val="9"/>
  </w:num>
  <w:num w:numId="14">
    <w:abstractNumId w:val="20"/>
  </w:num>
  <w:num w:numId="15">
    <w:abstractNumId w:val="27"/>
  </w:num>
  <w:num w:numId="16">
    <w:abstractNumId w:val="42"/>
  </w:num>
  <w:num w:numId="17">
    <w:abstractNumId w:val="18"/>
  </w:num>
  <w:num w:numId="18">
    <w:abstractNumId w:val="33"/>
  </w:num>
  <w:num w:numId="19">
    <w:abstractNumId w:val="29"/>
  </w:num>
  <w:num w:numId="20">
    <w:abstractNumId w:val="35"/>
  </w:num>
  <w:num w:numId="21">
    <w:abstractNumId w:val="2"/>
  </w:num>
  <w:num w:numId="22">
    <w:abstractNumId w:val="31"/>
  </w:num>
  <w:num w:numId="23">
    <w:abstractNumId w:val="24"/>
  </w:num>
  <w:num w:numId="24">
    <w:abstractNumId w:val="30"/>
  </w:num>
  <w:num w:numId="25">
    <w:abstractNumId w:val="32"/>
  </w:num>
  <w:num w:numId="26">
    <w:abstractNumId w:val="0"/>
  </w:num>
  <w:num w:numId="27">
    <w:abstractNumId w:val="40"/>
  </w:num>
  <w:num w:numId="28">
    <w:abstractNumId w:val="16"/>
  </w:num>
  <w:num w:numId="29">
    <w:abstractNumId w:val="36"/>
  </w:num>
  <w:num w:numId="30">
    <w:abstractNumId w:val="10"/>
  </w:num>
  <w:num w:numId="31">
    <w:abstractNumId w:val="34"/>
  </w:num>
  <w:num w:numId="32">
    <w:abstractNumId w:val="26"/>
  </w:num>
  <w:num w:numId="33">
    <w:abstractNumId w:val="12"/>
  </w:num>
  <w:num w:numId="34">
    <w:abstractNumId w:val="1"/>
  </w:num>
  <w:num w:numId="35">
    <w:abstractNumId w:val="25"/>
  </w:num>
  <w:num w:numId="36">
    <w:abstractNumId w:val="25"/>
    <w:lvlOverride w:ilvl="0">
      <w:lvl w:ilvl="0">
        <w:start w:val="1"/>
        <w:numFmt w:val="decimal"/>
        <w:lvlText w:val="%1."/>
        <w:lvlJc w:val="left"/>
        <w:pPr>
          <w:ind w:left="1854" w:hanging="360"/>
        </w:pPr>
        <w:rPr>
          <w:rFonts w:hint="default"/>
          <w:color w:val="auto"/>
        </w:rPr>
      </w:lvl>
    </w:lvlOverride>
    <w:lvlOverride w:ilvl="1">
      <w:lvl w:ilvl="1">
        <w:start w:val="1"/>
        <w:numFmt w:val="decimal"/>
        <w:isLgl/>
        <w:lvlText w:val="%1.%2"/>
        <w:lvlJc w:val="left"/>
        <w:pPr>
          <w:ind w:left="1854" w:hanging="360"/>
        </w:pPr>
        <w:rPr>
          <w:rFonts w:hint="default"/>
        </w:rPr>
      </w:lvl>
    </w:lvlOverride>
    <w:lvlOverride w:ilvl="2">
      <w:lvl w:ilvl="2">
        <w:start w:val="1"/>
        <w:numFmt w:val="decimal"/>
        <w:isLgl/>
        <w:lvlText w:val="%1.%2.%3"/>
        <w:lvlJc w:val="left"/>
        <w:pPr>
          <w:ind w:left="2214" w:hanging="720"/>
        </w:pPr>
        <w:rPr>
          <w:rFonts w:hint="default"/>
        </w:rPr>
      </w:lvl>
    </w:lvlOverride>
    <w:lvlOverride w:ilvl="3">
      <w:lvl w:ilvl="3">
        <w:start w:val="1"/>
        <w:numFmt w:val="decimal"/>
        <w:isLgl/>
        <w:lvlText w:val="%1.%2.%3.%4"/>
        <w:lvlJc w:val="left"/>
        <w:pPr>
          <w:ind w:left="2214" w:hanging="720"/>
        </w:pPr>
        <w:rPr>
          <w:rFonts w:hint="default"/>
        </w:rPr>
      </w:lvl>
    </w:lvlOverride>
    <w:lvlOverride w:ilvl="4">
      <w:lvl w:ilvl="4">
        <w:start w:val="1"/>
        <w:numFmt w:val="decimal"/>
        <w:isLgl/>
        <w:lvlText w:val="%1.%2.%3.%4.%5"/>
        <w:lvlJc w:val="left"/>
        <w:pPr>
          <w:ind w:left="2574" w:hanging="1080"/>
        </w:pPr>
        <w:rPr>
          <w:rFonts w:hint="default"/>
        </w:rPr>
      </w:lvl>
    </w:lvlOverride>
    <w:lvlOverride w:ilvl="5">
      <w:lvl w:ilvl="5">
        <w:start w:val="1"/>
        <w:numFmt w:val="decimal"/>
        <w:isLgl/>
        <w:lvlText w:val="%1.%2.%3.%4.%5.%6"/>
        <w:lvlJc w:val="left"/>
        <w:pPr>
          <w:ind w:left="2574" w:hanging="1080"/>
        </w:pPr>
        <w:rPr>
          <w:rFonts w:hint="default"/>
        </w:rPr>
      </w:lvl>
    </w:lvlOverride>
    <w:lvlOverride w:ilvl="6">
      <w:lvl w:ilvl="6">
        <w:start w:val="1"/>
        <w:numFmt w:val="decimal"/>
        <w:isLgl/>
        <w:lvlText w:val="%1.%2.%3.%4.%5.%6.%7"/>
        <w:lvlJc w:val="left"/>
        <w:pPr>
          <w:ind w:left="2934" w:hanging="1440"/>
        </w:pPr>
        <w:rPr>
          <w:rFonts w:hint="default"/>
        </w:rPr>
      </w:lvl>
    </w:lvlOverride>
    <w:lvlOverride w:ilvl="7">
      <w:lvl w:ilvl="7">
        <w:start w:val="1"/>
        <w:numFmt w:val="decimal"/>
        <w:isLgl/>
        <w:lvlText w:val="%1.%2.%3.%4.%5.%6.%7.%8"/>
        <w:lvlJc w:val="left"/>
        <w:pPr>
          <w:ind w:left="2934" w:hanging="1440"/>
        </w:pPr>
        <w:rPr>
          <w:rFonts w:hint="default"/>
        </w:rPr>
      </w:lvl>
    </w:lvlOverride>
    <w:lvlOverride w:ilvl="8">
      <w:lvl w:ilvl="8">
        <w:start w:val="1"/>
        <w:numFmt w:val="decimal"/>
        <w:isLgl/>
        <w:lvlText w:val="%1.%2.%3.%4.%5.%6.%7.%8.%9"/>
        <w:lvlJc w:val="left"/>
        <w:pPr>
          <w:ind w:left="3294" w:hanging="1800"/>
        </w:pPr>
        <w:rPr>
          <w:rFonts w:hint="default"/>
        </w:rPr>
      </w:lvl>
    </w:lvlOverride>
  </w:num>
  <w:num w:numId="37">
    <w:abstractNumId w:val="22"/>
  </w:num>
  <w:num w:numId="38">
    <w:abstractNumId w:val="6"/>
  </w:num>
  <w:num w:numId="39">
    <w:abstractNumId w:val="28"/>
  </w:num>
  <w:num w:numId="40">
    <w:abstractNumId w:val="23"/>
  </w:num>
  <w:num w:numId="41">
    <w:abstractNumId w:val="7"/>
  </w:num>
  <w:num w:numId="42">
    <w:abstractNumId w:val="39"/>
  </w:num>
  <w:num w:numId="43">
    <w:abstractNumId w:val="14"/>
  </w:num>
  <w:num w:numId="44">
    <w:abstractNumId w:val="11"/>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2MLMwMrAwNjI1sjRX0lEKTi0uzszPAykwNK4FANuyGVMtAAAA"/>
  </w:docVars>
  <w:rsids>
    <w:rsidRoot w:val="00C5596A"/>
    <w:rsid w:val="00012A10"/>
    <w:rsid w:val="00020977"/>
    <w:rsid w:val="00022147"/>
    <w:rsid w:val="0002241D"/>
    <w:rsid w:val="00022615"/>
    <w:rsid w:val="000260C1"/>
    <w:rsid w:val="00030042"/>
    <w:rsid w:val="00035AFF"/>
    <w:rsid w:val="00037493"/>
    <w:rsid w:val="00041A10"/>
    <w:rsid w:val="00041FB0"/>
    <w:rsid w:val="000448E0"/>
    <w:rsid w:val="0005090C"/>
    <w:rsid w:val="00054726"/>
    <w:rsid w:val="00056157"/>
    <w:rsid w:val="000665E1"/>
    <w:rsid w:val="00070977"/>
    <w:rsid w:val="0007127D"/>
    <w:rsid w:val="00072F43"/>
    <w:rsid w:val="00075ACA"/>
    <w:rsid w:val="00077033"/>
    <w:rsid w:val="00077665"/>
    <w:rsid w:val="00080BC6"/>
    <w:rsid w:val="00085586"/>
    <w:rsid w:val="000874A1"/>
    <w:rsid w:val="0009083A"/>
    <w:rsid w:val="00091783"/>
    <w:rsid w:val="000A55CD"/>
    <w:rsid w:val="000A6257"/>
    <w:rsid w:val="000B11FD"/>
    <w:rsid w:val="000B239A"/>
    <w:rsid w:val="000B62B6"/>
    <w:rsid w:val="000C348D"/>
    <w:rsid w:val="000D1E93"/>
    <w:rsid w:val="000D3794"/>
    <w:rsid w:val="000D68E5"/>
    <w:rsid w:val="000E087D"/>
    <w:rsid w:val="000E4327"/>
    <w:rsid w:val="000E45BA"/>
    <w:rsid w:val="000F45E4"/>
    <w:rsid w:val="000F799D"/>
    <w:rsid w:val="0010462F"/>
    <w:rsid w:val="0011070E"/>
    <w:rsid w:val="00111275"/>
    <w:rsid w:val="00113638"/>
    <w:rsid w:val="0012347D"/>
    <w:rsid w:val="00125507"/>
    <w:rsid w:val="001301EA"/>
    <w:rsid w:val="00131174"/>
    <w:rsid w:val="0013279C"/>
    <w:rsid w:val="00140B7F"/>
    <w:rsid w:val="00144E5B"/>
    <w:rsid w:val="00144FF9"/>
    <w:rsid w:val="00153AB7"/>
    <w:rsid w:val="00154A16"/>
    <w:rsid w:val="001567E5"/>
    <w:rsid w:val="001577CB"/>
    <w:rsid w:val="001634A1"/>
    <w:rsid w:val="00163CF6"/>
    <w:rsid w:val="00170328"/>
    <w:rsid w:val="00177B0B"/>
    <w:rsid w:val="00180DD0"/>
    <w:rsid w:val="001827D8"/>
    <w:rsid w:val="00184CBB"/>
    <w:rsid w:val="00190030"/>
    <w:rsid w:val="0019024B"/>
    <w:rsid w:val="0019631A"/>
    <w:rsid w:val="00196871"/>
    <w:rsid w:val="001A0595"/>
    <w:rsid w:val="001A3F5F"/>
    <w:rsid w:val="001A4FA8"/>
    <w:rsid w:val="001B558E"/>
    <w:rsid w:val="001C0903"/>
    <w:rsid w:val="001C6062"/>
    <w:rsid w:val="001C7BD7"/>
    <w:rsid w:val="001E1B1D"/>
    <w:rsid w:val="001E20A4"/>
    <w:rsid w:val="001F7959"/>
    <w:rsid w:val="0020278A"/>
    <w:rsid w:val="00206182"/>
    <w:rsid w:val="00206449"/>
    <w:rsid w:val="002136F7"/>
    <w:rsid w:val="002204D1"/>
    <w:rsid w:val="002207D8"/>
    <w:rsid w:val="00224612"/>
    <w:rsid w:val="002247C8"/>
    <w:rsid w:val="00226538"/>
    <w:rsid w:val="00227C35"/>
    <w:rsid w:val="00233565"/>
    <w:rsid w:val="00233844"/>
    <w:rsid w:val="00237889"/>
    <w:rsid w:val="00240201"/>
    <w:rsid w:val="002434F5"/>
    <w:rsid w:val="002454DC"/>
    <w:rsid w:val="00252B7C"/>
    <w:rsid w:val="0026026D"/>
    <w:rsid w:val="002604BA"/>
    <w:rsid w:val="00261E09"/>
    <w:rsid w:val="00261EB8"/>
    <w:rsid w:val="002666E0"/>
    <w:rsid w:val="00281A6F"/>
    <w:rsid w:val="00293A39"/>
    <w:rsid w:val="00294868"/>
    <w:rsid w:val="002A6D33"/>
    <w:rsid w:val="002A7186"/>
    <w:rsid w:val="002A76DC"/>
    <w:rsid w:val="002A7789"/>
    <w:rsid w:val="002B324B"/>
    <w:rsid w:val="002B34B2"/>
    <w:rsid w:val="002B46E1"/>
    <w:rsid w:val="002B68E3"/>
    <w:rsid w:val="002C339C"/>
    <w:rsid w:val="002E0D52"/>
    <w:rsid w:val="002E0E60"/>
    <w:rsid w:val="002F48F1"/>
    <w:rsid w:val="00301F0F"/>
    <w:rsid w:val="00303DF3"/>
    <w:rsid w:val="0030680E"/>
    <w:rsid w:val="00306F70"/>
    <w:rsid w:val="0030726C"/>
    <w:rsid w:val="0031418D"/>
    <w:rsid w:val="003144F4"/>
    <w:rsid w:val="00315307"/>
    <w:rsid w:val="0032487D"/>
    <w:rsid w:val="00333DA2"/>
    <w:rsid w:val="00337AEB"/>
    <w:rsid w:val="00342E55"/>
    <w:rsid w:val="00350DAC"/>
    <w:rsid w:val="00372AE5"/>
    <w:rsid w:val="00382E73"/>
    <w:rsid w:val="00390637"/>
    <w:rsid w:val="003A0C3F"/>
    <w:rsid w:val="003A7845"/>
    <w:rsid w:val="003B2915"/>
    <w:rsid w:val="003D6F03"/>
    <w:rsid w:val="003E5349"/>
    <w:rsid w:val="003E7908"/>
    <w:rsid w:val="003F09AC"/>
    <w:rsid w:val="004047CC"/>
    <w:rsid w:val="00417F8B"/>
    <w:rsid w:val="00421FF3"/>
    <w:rsid w:val="0043133E"/>
    <w:rsid w:val="004365A9"/>
    <w:rsid w:val="00447258"/>
    <w:rsid w:val="004628C9"/>
    <w:rsid w:val="00472CE7"/>
    <w:rsid w:val="00473B56"/>
    <w:rsid w:val="00481876"/>
    <w:rsid w:val="00484C0B"/>
    <w:rsid w:val="00496EE3"/>
    <w:rsid w:val="004A13BF"/>
    <w:rsid w:val="004C1664"/>
    <w:rsid w:val="004C43D6"/>
    <w:rsid w:val="004C6538"/>
    <w:rsid w:val="004D3D30"/>
    <w:rsid w:val="004D5202"/>
    <w:rsid w:val="004E3B33"/>
    <w:rsid w:val="004E5A09"/>
    <w:rsid w:val="004E61A3"/>
    <w:rsid w:val="004E61F0"/>
    <w:rsid w:val="004F76F4"/>
    <w:rsid w:val="005000B1"/>
    <w:rsid w:val="00500748"/>
    <w:rsid w:val="00500EBF"/>
    <w:rsid w:val="00502B58"/>
    <w:rsid w:val="005140C4"/>
    <w:rsid w:val="00516919"/>
    <w:rsid w:val="00525BAA"/>
    <w:rsid w:val="00526110"/>
    <w:rsid w:val="00535B2A"/>
    <w:rsid w:val="00554B7A"/>
    <w:rsid w:val="005552B5"/>
    <w:rsid w:val="0056144E"/>
    <w:rsid w:val="0057352E"/>
    <w:rsid w:val="00573998"/>
    <w:rsid w:val="00593E28"/>
    <w:rsid w:val="005947C1"/>
    <w:rsid w:val="005B7CC4"/>
    <w:rsid w:val="005D32D5"/>
    <w:rsid w:val="005D3BEF"/>
    <w:rsid w:val="005E3824"/>
    <w:rsid w:val="005E7867"/>
    <w:rsid w:val="005F1CE6"/>
    <w:rsid w:val="005F1FA6"/>
    <w:rsid w:val="005F5D6D"/>
    <w:rsid w:val="005F5E50"/>
    <w:rsid w:val="005F6B63"/>
    <w:rsid w:val="005F7BB5"/>
    <w:rsid w:val="00600923"/>
    <w:rsid w:val="006020FC"/>
    <w:rsid w:val="00604D79"/>
    <w:rsid w:val="006126D3"/>
    <w:rsid w:val="00612BBD"/>
    <w:rsid w:val="006244E0"/>
    <w:rsid w:val="0062559D"/>
    <w:rsid w:val="00626CF1"/>
    <w:rsid w:val="006336D7"/>
    <w:rsid w:val="006346AA"/>
    <w:rsid w:val="006353F9"/>
    <w:rsid w:val="006407DE"/>
    <w:rsid w:val="00642B62"/>
    <w:rsid w:val="006463C3"/>
    <w:rsid w:val="00646D82"/>
    <w:rsid w:val="00651E19"/>
    <w:rsid w:val="00652022"/>
    <w:rsid w:val="00665A54"/>
    <w:rsid w:val="00671889"/>
    <w:rsid w:val="00680C42"/>
    <w:rsid w:val="006A5BA4"/>
    <w:rsid w:val="006A6579"/>
    <w:rsid w:val="006B00DB"/>
    <w:rsid w:val="006B0A45"/>
    <w:rsid w:val="006B1238"/>
    <w:rsid w:val="006B2191"/>
    <w:rsid w:val="006B7305"/>
    <w:rsid w:val="006C00C4"/>
    <w:rsid w:val="006C282E"/>
    <w:rsid w:val="006C4B52"/>
    <w:rsid w:val="006D1F50"/>
    <w:rsid w:val="006E4FF9"/>
    <w:rsid w:val="00702972"/>
    <w:rsid w:val="007102C8"/>
    <w:rsid w:val="007119E8"/>
    <w:rsid w:val="007202DC"/>
    <w:rsid w:val="007209DD"/>
    <w:rsid w:val="00722159"/>
    <w:rsid w:val="00725630"/>
    <w:rsid w:val="00733094"/>
    <w:rsid w:val="007377E4"/>
    <w:rsid w:val="007425EA"/>
    <w:rsid w:val="00742B75"/>
    <w:rsid w:val="007501A5"/>
    <w:rsid w:val="00754E77"/>
    <w:rsid w:val="00765235"/>
    <w:rsid w:val="00771EE5"/>
    <w:rsid w:val="00786CE0"/>
    <w:rsid w:val="00787C8C"/>
    <w:rsid w:val="00791A5C"/>
    <w:rsid w:val="0079268F"/>
    <w:rsid w:val="00792A9B"/>
    <w:rsid w:val="0079754B"/>
    <w:rsid w:val="007A3A0B"/>
    <w:rsid w:val="007A7686"/>
    <w:rsid w:val="007B44C8"/>
    <w:rsid w:val="007B6647"/>
    <w:rsid w:val="007B6CBF"/>
    <w:rsid w:val="007D1A0B"/>
    <w:rsid w:val="007F117C"/>
    <w:rsid w:val="007F13D8"/>
    <w:rsid w:val="00802710"/>
    <w:rsid w:val="0081577E"/>
    <w:rsid w:val="008255A6"/>
    <w:rsid w:val="008265C9"/>
    <w:rsid w:val="008366F1"/>
    <w:rsid w:val="0084214E"/>
    <w:rsid w:val="008450E1"/>
    <w:rsid w:val="008472E4"/>
    <w:rsid w:val="008619BF"/>
    <w:rsid w:val="00862366"/>
    <w:rsid w:val="00873CD6"/>
    <w:rsid w:val="0087439A"/>
    <w:rsid w:val="00875F92"/>
    <w:rsid w:val="0087654D"/>
    <w:rsid w:val="00877C14"/>
    <w:rsid w:val="00882AC0"/>
    <w:rsid w:val="00886A31"/>
    <w:rsid w:val="008873D1"/>
    <w:rsid w:val="008920F8"/>
    <w:rsid w:val="008974F1"/>
    <w:rsid w:val="008A272D"/>
    <w:rsid w:val="008A7611"/>
    <w:rsid w:val="008B6EE5"/>
    <w:rsid w:val="008D022F"/>
    <w:rsid w:val="008D735C"/>
    <w:rsid w:val="008F2258"/>
    <w:rsid w:val="008F55B4"/>
    <w:rsid w:val="00904187"/>
    <w:rsid w:val="009204DE"/>
    <w:rsid w:val="00922EBE"/>
    <w:rsid w:val="00937E7D"/>
    <w:rsid w:val="00942DFB"/>
    <w:rsid w:val="00946455"/>
    <w:rsid w:val="009535CD"/>
    <w:rsid w:val="009538CD"/>
    <w:rsid w:val="00960B43"/>
    <w:rsid w:val="0096375B"/>
    <w:rsid w:val="009660E6"/>
    <w:rsid w:val="009706B3"/>
    <w:rsid w:val="00975C67"/>
    <w:rsid w:val="00976DD5"/>
    <w:rsid w:val="00976E36"/>
    <w:rsid w:val="0098067B"/>
    <w:rsid w:val="00982895"/>
    <w:rsid w:val="00983892"/>
    <w:rsid w:val="009923A7"/>
    <w:rsid w:val="00992769"/>
    <w:rsid w:val="009976BA"/>
    <w:rsid w:val="009A4A86"/>
    <w:rsid w:val="009B08CA"/>
    <w:rsid w:val="009B1C49"/>
    <w:rsid w:val="009B245D"/>
    <w:rsid w:val="009B5996"/>
    <w:rsid w:val="009B6965"/>
    <w:rsid w:val="009C2FF1"/>
    <w:rsid w:val="009C3580"/>
    <w:rsid w:val="009C67B8"/>
    <w:rsid w:val="009D0187"/>
    <w:rsid w:val="009D2305"/>
    <w:rsid w:val="009D3669"/>
    <w:rsid w:val="009E4970"/>
    <w:rsid w:val="009E4A4A"/>
    <w:rsid w:val="009E60CC"/>
    <w:rsid w:val="009F0A5C"/>
    <w:rsid w:val="009F14BB"/>
    <w:rsid w:val="009F6139"/>
    <w:rsid w:val="009F783C"/>
    <w:rsid w:val="00A019C0"/>
    <w:rsid w:val="00A01A08"/>
    <w:rsid w:val="00A11A9F"/>
    <w:rsid w:val="00A12F40"/>
    <w:rsid w:val="00A3181C"/>
    <w:rsid w:val="00A35456"/>
    <w:rsid w:val="00A42AF1"/>
    <w:rsid w:val="00A4745D"/>
    <w:rsid w:val="00A50354"/>
    <w:rsid w:val="00A560E8"/>
    <w:rsid w:val="00A56429"/>
    <w:rsid w:val="00A601F5"/>
    <w:rsid w:val="00A75A31"/>
    <w:rsid w:val="00A76C26"/>
    <w:rsid w:val="00A77A79"/>
    <w:rsid w:val="00A8177A"/>
    <w:rsid w:val="00A846D3"/>
    <w:rsid w:val="00A84D8B"/>
    <w:rsid w:val="00A85D39"/>
    <w:rsid w:val="00A901CF"/>
    <w:rsid w:val="00A94687"/>
    <w:rsid w:val="00A95C2F"/>
    <w:rsid w:val="00AA075A"/>
    <w:rsid w:val="00AA455D"/>
    <w:rsid w:val="00AA461A"/>
    <w:rsid w:val="00AA67FE"/>
    <w:rsid w:val="00AA7564"/>
    <w:rsid w:val="00AB1ED0"/>
    <w:rsid w:val="00AB240C"/>
    <w:rsid w:val="00AB2E05"/>
    <w:rsid w:val="00AB684C"/>
    <w:rsid w:val="00AB6DEA"/>
    <w:rsid w:val="00AC3CF1"/>
    <w:rsid w:val="00AC5A68"/>
    <w:rsid w:val="00AD1107"/>
    <w:rsid w:val="00AD5ACF"/>
    <w:rsid w:val="00AD69BE"/>
    <w:rsid w:val="00AE06B9"/>
    <w:rsid w:val="00AE07AA"/>
    <w:rsid w:val="00AE2FA2"/>
    <w:rsid w:val="00AE5AF5"/>
    <w:rsid w:val="00AF1C8F"/>
    <w:rsid w:val="00AF323D"/>
    <w:rsid w:val="00AF3846"/>
    <w:rsid w:val="00AF558F"/>
    <w:rsid w:val="00AF7EB9"/>
    <w:rsid w:val="00B00264"/>
    <w:rsid w:val="00B035EB"/>
    <w:rsid w:val="00B072A0"/>
    <w:rsid w:val="00B079ED"/>
    <w:rsid w:val="00B24364"/>
    <w:rsid w:val="00B243BC"/>
    <w:rsid w:val="00B25ACD"/>
    <w:rsid w:val="00B30154"/>
    <w:rsid w:val="00B33FDD"/>
    <w:rsid w:val="00B371D1"/>
    <w:rsid w:val="00B3743E"/>
    <w:rsid w:val="00B37E69"/>
    <w:rsid w:val="00B410E6"/>
    <w:rsid w:val="00B4170A"/>
    <w:rsid w:val="00B43F79"/>
    <w:rsid w:val="00B4761B"/>
    <w:rsid w:val="00B57ED0"/>
    <w:rsid w:val="00B6248E"/>
    <w:rsid w:val="00B6377C"/>
    <w:rsid w:val="00B64C04"/>
    <w:rsid w:val="00B65DA4"/>
    <w:rsid w:val="00B74010"/>
    <w:rsid w:val="00B75366"/>
    <w:rsid w:val="00B765A5"/>
    <w:rsid w:val="00B76E7F"/>
    <w:rsid w:val="00B85229"/>
    <w:rsid w:val="00B92C34"/>
    <w:rsid w:val="00B95500"/>
    <w:rsid w:val="00B960F0"/>
    <w:rsid w:val="00B96FAE"/>
    <w:rsid w:val="00BA39C0"/>
    <w:rsid w:val="00BA4DCE"/>
    <w:rsid w:val="00BA7415"/>
    <w:rsid w:val="00BB13CA"/>
    <w:rsid w:val="00BB17F7"/>
    <w:rsid w:val="00BB60AD"/>
    <w:rsid w:val="00BB7F6E"/>
    <w:rsid w:val="00BC0234"/>
    <w:rsid w:val="00BC073E"/>
    <w:rsid w:val="00BC2E25"/>
    <w:rsid w:val="00BC4CD2"/>
    <w:rsid w:val="00BD5215"/>
    <w:rsid w:val="00BF0A10"/>
    <w:rsid w:val="00BF4572"/>
    <w:rsid w:val="00C04A2F"/>
    <w:rsid w:val="00C0679D"/>
    <w:rsid w:val="00C15992"/>
    <w:rsid w:val="00C23C2A"/>
    <w:rsid w:val="00C25AFA"/>
    <w:rsid w:val="00C27196"/>
    <w:rsid w:val="00C27EF8"/>
    <w:rsid w:val="00C35093"/>
    <w:rsid w:val="00C35E0B"/>
    <w:rsid w:val="00C3702E"/>
    <w:rsid w:val="00C406AA"/>
    <w:rsid w:val="00C438FB"/>
    <w:rsid w:val="00C44CD3"/>
    <w:rsid w:val="00C517DD"/>
    <w:rsid w:val="00C53CA0"/>
    <w:rsid w:val="00C540BB"/>
    <w:rsid w:val="00C556C2"/>
    <w:rsid w:val="00C5596A"/>
    <w:rsid w:val="00C70F03"/>
    <w:rsid w:val="00C81FEF"/>
    <w:rsid w:val="00C86C4B"/>
    <w:rsid w:val="00C963D3"/>
    <w:rsid w:val="00CA7DDD"/>
    <w:rsid w:val="00CB3AB0"/>
    <w:rsid w:val="00CB4EAD"/>
    <w:rsid w:val="00CB544D"/>
    <w:rsid w:val="00CD2DE2"/>
    <w:rsid w:val="00CD5FC7"/>
    <w:rsid w:val="00CD615B"/>
    <w:rsid w:val="00CE547F"/>
    <w:rsid w:val="00CE63FE"/>
    <w:rsid w:val="00CE6EC5"/>
    <w:rsid w:val="00CF7CCB"/>
    <w:rsid w:val="00D00542"/>
    <w:rsid w:val="00D12EBC"/>
    <w:rsid w:val="00D21DBD"/>
    <w:rsid w:val="00D32251"/>
    <w:rsid w:val="00D323B9"/>
    <w:rsid w:val="00D42EB2"/>
    <w:rsid w:val="00D45ECE"/>
    <w:rsid w:val="00D51040"/>
    <w:rsid w:val="00D53F72"/>
    <w:rsid w:val="00D56440"/>
    <w:rsid w:val="00D56DC2"/>
    <w:rsid w:val="00D57647"/>
    <w:rsid w:val="00D61A02"/>
    <w:rsid w:val="00D61D41"/>
    <w:rsid w:val="00D6265B"/>
    <w:rsid w:val="00D672EB"/>
    <w:rsid w:val="00D70D06"/>
    <w:rsid w:val="00D71411"/>
    <w:rsid w:val="00D7420E"/>
    <w:rsid w:val="00D83677"/>
    <w:rsid w:val="00D85155"/>
    <w:rsid w:val="00D91115"/>
    <w:rsid w:val="00D93079"/>
    <w:rsid w:val="00DA3EFB"/>
    <w:rsid w:val="00DA4322"/>
    <w:rsid w:val="00DA7CDF"/>
    <w:rsid w:val="00DA7FA7"/>
    <w:rsid w:val="00DB532E"/>
    <w:rsid w:val="00DB5FCB"/>
    <w:rsid w:val="00DC41CB"/>
    <w:rsid w:val="00DC4C69"/>
    <w:rsid w:val="00DC4F23"/>
    <w:rsid w:val="00DC4F3A"/>
    <w:rsid w:val="00DD0011"/>
    <w:rsid w:val="00DD1938"/>
    <w:rsid w:val="00DD7943"/>
    <w:rsid w:val="00DE65BB"/>
    <w:rsid w:val="00DF74D1"/>
    <w:rsid w:val="00E03D63"/>
    <w:rsid w:val="00E05C72"/>
    <w:rsid w:val="00E06EA7"/>
    <w:rsid w:val="00E1065F"/>
    <w:rsid w:val="00E11F8E"/>
    <w:rsid w:val="00E2005D"/>
    <w:rsid w:val="00E25074"/>
    <w:rsid w:val="00E25561"/>
    <w:rsid w:val="00E33EC5"/>
    <w:rsid w:val="00E33FA7"/>
    <w:rsid w:val="00E47E0A"/>
    <w:rsid w:val="00E5081F"/>
    <w:rsid w:val="00E51F03"/>
    <w:rsid w:val="00E5312A"/>
    <w:rsid w:val="00E53924"/>
    <w:rsid w:val="00E60F16"/>
    <w:rsid w:val="00E637A4"/>
    <w:rsid w:val="00E660F2"/>
    <w:rsid w:val="00E67202"/>
    <w:rsid w:val="00E67205"/>
    <w:rsid w:val="00E769EF"/>
    <w:rsid w:val="00E82704"/>
    <w:rsid w:val="00E8317A"/>
    <w:rsid w:val="00E85934"/>
    <w:rsid w:val="00E87EC0"/>
    <w:rsid w:val="00EA0FDF"/>
    <w:rsid w:val="00EB2A46"/>
    <w:rsid w:val="00EC33CB"/>
    <w:rsid w:val="00ED089C"/>
    <w:rsid w:val="00ED1BC7"/>
    <w:rsid w:val="00ED62AC"/>
    <w:rsid w:val="00EE1CCC"/>
    <w:rsid w:val="00EE2F97"/>
    <w:rsid w:val="00EF0F19"/>
    <w:rsid w:val="00EF1508"/>
    <w:rsid w:val="00EF2542"/>
    <w:rsid w:val="00EF3FDB"/>
    <w:rsid w:val="00EF6E4D"/>
    <w:rsid w:val="00F012CF"/>
    <w:rsid w:val="00F05118"/>
    <w:rsid w:val="00F102C4"/>
    <w:rsid w:val="00F14627"/>
    <w:rsid w:val="00F20C98"/>
    <w:rsid w:val="00F26F18"/>
    <w:rsid w:val="00F27C43"/>
    <w:rsid w:val="00F42DA4"/>
    <w:rsid w:val="00F4330F"/>
    <w:rsid w:val="00F50985"/>
    <w:rsid w:val="00F53DE5"/>
    <w:rsid w:val="00F5526B"/>
    <w:rsid w:val="00F602E8"/>
    <w:rsid w:val="00F621A1"/>
    <w:rsid w:val="00F66C77"/>
    <w:rsid w:val="00F67DFA"/>
    <w:rsid w:val="00F71197"/>
    <w:rsid w:val="00F71417"/>
    <w:rsid w:val="00F73992"/>
    <w:rsid w:val="00F7483D"/>
    <w:rsid w:val="00F80833"/>
    <w:rsid w:val="00F83113"/>
    <w:rsid w:val="00F83F55"/>
    <w:rsid w:val="00F9085A"/>
    <w:rsid w:val="00FA07A8"/>
    <w:rsid w:val="00FA0DA7"/>
    <w:rsid w:val="00FA6C11"/>
    <w:rsid w:val="00FA7FF1"/>
    <w:rsid w:val="00FB527A"/>
    <w:rsid w:val="00FB6104"/>
    <w:rsid w:val="00FC3E09"/>
    <w:rsid w:val="00FC4484"/>
    <w:rsid w:val="00FC7531"/>
    <w:rsid w:val="00FE296D"/>
    <w:rsid w:val="00FE3116"/>
    <w:rsid w:val="00FE5A2B"/>
    <w:rsid w:val="00FF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5357">
      <w:bodyDiv w:val="1"/>
      <w:marLeft w:val="0"/>
      <w:marRight w:val="0"/>
      <w:marTop w:val="0"/>
      <w:marBottom w:val="0"/>
      <w:divBdr>
        <w:top w:val="none" w:sz="0" w:space="0" w:color="auto"/>
        <w:left w:val="none" w:sz="0" w:space="0" w:color="auto"/>
        <w:bottom w:val="none" w:sz="0" w:space="0" w:color="auto"/>
        <w:right w:val="none" w:sz="0" w:space="0" w:color="auto"/>
      </w:divBdr>
      <w:divsChild>
        <w:div w:id="1710375393">
          <w:marLeft w:val="0"/>
          <w:marRight w:val="0"/>
          <w:marTop w:val="0"/>
          <w:marBottom w:val="0"/>
          <w:divBdr>
            <w:top w:val="none" w:sz="0" w:space="0" w:color="auto"/>
            <w:left w:val="none" w:sz="0" w:space="0" w:color="auto"/>
            <w:bottom w:val="none" w:sz="0" w:space="0" w:color="auto"/>
            <w:right w:val="none" w:sz="0" w:space="0" w:color="auto"/>
          </w:divBdr>
        </w:div>
      </w:divsChild>
    </w:div>
    <w:div w:id="1976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D38B-1171-4842-B218-2139CAB1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2009-05-31T03:23:00Z</cp:lastPrinted>
  <dcterms:created xsi:type="dcterms:W3CDTF">2022-10-12T23:37:00Z</dcterms:created>
  <dcterms:modified xsi:type="dcterms:W3CDTF">2022-10-12T23:49:00Z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02e2b574-f674-3e6c-9fea-d3d13ea5cc03</vt:lpwstr>
  </property>
  <property fmtid="{D5CDD505-2E9C-101B-9397-08002B2CF9AE}" pid="24" name="Mendeley Citation Style_1">
    <vt:lpwstr>http://www.zotero.org/styles/apa</vt:lpwstr>
  </property>
</Properties>
</file>