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3B" w:rsidRPr="00C2403B" w:rsidRDefault="00C2403B" w:rsidP="00C2403B">
      <w:pPr>
        <w:spacing w:line="240" w:lineRule="auto"/>
        <w:jc w:val="center"/>
        <w:outlineLvl w:val="0"/>
        <w:rPr>
          <w:rFonts w:ascii="Times New Roman" w:eastAsia="Times New Roman" w:hAnsi="Times New Roman" w:cs="Times New Roman"/>
          <w:b/>
          <w:sz w:val="24"/>
          <w:szCs w:val="24"/>
        </w:rPr>
      </w:pPr>
      <w:bookmarkStart w:id="0" w:name="_Toc496094508"/>
      <w:bookmarkStart w:id="1" w:name="_Toc528179191"/>
      <w:bookmarkStart w:id="2" w:name="_Toc528179503"/>
      <w:bookmarkStart w:id="3" w:name="_Toc528179705"/>
      <w:bookmarkStart w:id="4" w:name="_Toc528180825"/>
      <w:bookmarkStart w:id="5" w:name="_Toc113973662"/>
      <w:r w:rsidRPr="00C2403B">
        <w:rPr>
          <w:rFonts w:ascii="Times New Roman" w:eastAsia="Times New Roman" w:hAnsi="Times New Roman" w:cs="Times New Roman"/>
          <w:b/>
          <w:sz w:val="24"/>
          <w:szCs w:val="24"/>
        </w:rPr>
        <w:t>AN ABSTRACT</w:t>
      </w:r>
      <w:bookmarkEnd w:id="0"/>
      <w:bookmarkEnd w:id="1"/>
      <w:bookmarkEnd w:id="2"/>
      <w:bookmarkEnd w:id="3"/>
      <w:bookmarkEnd w:id="4"/>
      <w:bookmarkEnd w:id="5"/>
    </w:p>
    <w:p w:rsidR="00C2403B" w:rsidRPr="00C2403B" w:rsidRDefault="00C2403B" w:rsidP="00C2403B">
      <w:pPr>
        <w:tabs>
          <w:tab w:val="left" w:pos="3255"/>
        </w:tabs>
        <w:autoSpaceDE w:val="0"/>
        <w:autoSpaceDN w:val="0"/>
        <w:adjustRightInd w:val="0"/>
        <w:spacing w:line="240" w:lineRule="auto"/>
        <w:ind w:firstLine="567"/>
        <w:contextualSpacing/>
        <w:jc w:val="both"/>
        <w:rPr>
          <w:rFonts w:ascii="Times New Roman" w:eastAsia="Times New Roman" w:hAnsi="Times New Roman" w:cs="Times New Roman"/>
          <w:bCs/>
          <w:color w:val="000000"/>
          <w:sz w:val="24"/>
          <w:szCs w:val="24"/>
          <w:lang w:val="id-ID" w:eastAsia="ko-KR"/>
        </w:rPr>
      </w:pPr>
      <w:r w:rsidRPr="00C2403B">
        <w:rPr>
          <w:rFonts w:ascii="Times New Roman" w:eastAsia="Times New Roman" w:hAnsi="Times New Roman" w:cs="Times New Roman"/>
          <w:bCs/>
          <w:color w:val="000000"/>
          <w:sz w:val="24"/>
          <w:szCs w:val="24"/>
          <w:lang w:val="id-ID" w:eastAsia="ko-KR"/>
        </w:rPr>
        <w:t>The study focused on “Improving Students’ Writing Skill In Descriptive Text Through Theme-Based Approach”. The research has the aim to find out whether theme based approach can improve students’ writing skill in descriptive text. The sample for this study was 34 second grade students in a junior high school in Garut. In this research, the writer used quantitative method the design used in this study is pre-experimental, where this study aims to improve students' descriptive writing skills through a theme-based approach using pre-test and post-test. The data in this study were collected through pre-test and post-test. To analyze the data, the researcher used t-test to test the calculation  and hypothesis. T-test was used to analyze the data because the data of pre-test and post-test were  normally distributed. The result above showed that Tcount ≥ Ttable : 8.46 ≥ 1.45 it meant that Ttable was in the rejected area of H0 and Hα was accepted. In other words, there is significant effect of theme based approach on students’ writing skill in descriptive text. Thus, this study was expected to give clear explanation for students, teachers, and future researchers in using and analyzing the relevant area.</w:t>
      </w:r>
    </w:p>
    <w:p w:rsidR="00C2403B" w:rsidRPr="00C2403B" w:rsidRDefault="00C2403B" w:rsidP="00C2403B">
      <w:pPr>
        <w:tabs>
          <w:tab w:val="left" w:pos="3255"/>
        </w:tabs>
        <w:autoSpaceDE w:val="0"/>
        <w:autoSpaceDN w:val="0"/>
        <w:adjustRightInd w:val="0"/>
        <w:spacing w:line="240" w:lineRule="auto"/>
        <w:ind w:firstLine="567"/>
        <w:contextualSpacing/>
        <w:jc w:val="both"/>
        <w:rPr>
          <w:rFonts w:ascii="Times New Roman" w:eastAsia="Times New Roman" w:hAnsi="Times New Roman" w:cs="Times New Roman"/>
          <w:bCs/>
          <w:color w:val="000000"/>
          <w:sz w:val="24"/>
          <w:szCs w:val="24"/>
          <w:lang w:val="id-ID" w:eastAsia="ko-KR"/>
        </w:rPr>
      </w:pPr>
    </w:p>
    <w:p w:rsidR="00C2403B" w:rsidRPr="00C2403B" w:rsidRDefault="00C2403B" w:rsidP="00C2403B">
      <w:pPr>
        <w:tabs>
          <w:tab w:val="left" w:pos="3255"/>
        </w:tabs>
        <w:autoSpaceDE w:val="0"/>
        <w:autoSpaceDN w:val="0"/>
        <w:adjustRightInd w:val="0"/>
        <w:spacing w:line="240" w:lineRule="auto"/>
        <w:ind w:firstLine="567"/>
        <w:contextualSpacing/>
        <w:jc w:val="both"/>
        <w:rPr>
          <w:rFonts w:ascii="Times New Roman" w:eastAsia="Times New Roman" w:hAnsi="Times New Roman" w:cs="Times New Roman"/>
          <w:bCs/>
          <w:color w:val="000000"/>
          <w:sz w:val="24"/>
          <w:szCs w:val="24"/>
          <w:lang w:val="id-ID" w:eastAsia="ko-KR"/>
        </w:rPr>
      </w:pPr>
    </w:p>
    <w:p w:rsidR="00C2403B" w:rsidRPr="00C2403B" w:rsidRDefault="00C2403B" w:rsidP="00C2403B">
      <w:pPr>
        <w:spacing w:after="160" w:line="240" w:lineRule="auto"/>
        <w:contextualSpacing/>
        <w:jc w:val="both"/>
        <w:rPr>
          <w:rFonts w:ascii="Times New Roman" w:eastAsia="Times New Roman" w:hAnsi="Times New Roman" w:cs="Times New Roman"/>
          <w:i/>
          <w:iCs/>
          <w:sz w:val="24"/>
          <w:szCs w:val="24"/>
          <w:lang w:val="id-ID" w:eastAsia="ko-KR"/>
        </w:rPr>
      </w:pPr>
      <w:r w:rsidRPr="00C2403B">
        <w:rPr>
          <w:rFonts w:ascii="Times New Roman" w:eastAsia="Times New Roman" w:hAnsi="Times New Roman" w:cs="Times New Roman"/>
          <w:bCs/>
          <w:color w:val="000000"/>
          <w:sz w:val="24"/>
          <w:szCs w:val="24"/>
          <w:lang w:val="id-ID" w:eastAsia="ko-KR"/>
        </w:rPr>
        <w:t xml:space="preserve">Keywords: </w:t>
      </w:r>
      <w:r w:rsidRPr="00C2403B">
        <w:rPr>
          <w:rFonts w:ascii="Times New Roman" w:eastAsia="Times New Roman" w:hAnsi="Times New Roman" w:cs="Times New Roman"/>
          <w:bCs/>
          <w:i/>
          <w:color w:val="000000"/>
          <w:sz w:val="24"/>
          <w:szCs w:val="24"/>
          <w:lang w:val="id-ID" w:eastAsia="ko-KR"/>
        </w:rPr>
        <w:t>Writing</w:t>
      </w:r>
      <w:r w:rsidRPr="00C2403B">
        <w:rPr>
          <w:rFonts w:ascii="Times New Roman" w:eastAsia="Times New Roman" w:hAnsi="Times New Roman" w:cs="Times New Roman"/>
          <w:i/>
          <w:iCs/>
          <w:sz w:val="24"/>
          <w:szCs w:val="24"/>
          <w:lang w:eastAsia="ko-KR"/>
        </w:rPr>
        <w:t xml:space="preserve">, </w:t>
      </w:r>
      <w:r w:rsidRPr="00C2403B">
        <w:rPr>
          <w:rFonts w:ascii="Times New Roman" w:eastAsia="Times New Roman" w:hAnsi="Times New Roman" w:cs="Times New Roman"/>
          <w:i/>
          <w:iCs/>
          <w:sz w:val="24"/>
          <w:szCs w:val="24"/>
          <w:lang w:val="id-ID" w:eastAsia="ko-KR"/>
        </w:rPr>
        <w:t>Descriptive Text</w:t>
      </w:r>
      <w:r w:rsidRPr="00C2403B">
        <w:rPr>
          <w:rFonts w:ascii="Times New Roman" w:eastAsia="Times New Roman" w:hAnsi="Times New Roman" w:cs="Times New Roman"/>
          <w:i/>
          <w:iCs/>
          <w:sz w:val="24"/>
          <w:szCs w:val="24"/>
          <w:lang w:eastAsia="ko-KR"/>
        </w:rPr>
        <w:t xml:space="preserve">, </w:t>
      </w:r>
      <w:r w:rsidRPr="00C2403B">
        <w:rPr>
          <w:rFonts w:ascii="Times New Roman" w:eastAsia="Times New Roman" w:hAnsi="Times New Roman" w:cs="Times New Roman"/>
          <w:i/>
          <w:iCs/>
          <w:sz w:val="24"/>
          <w:szCs w:val="24"/>
          <w:lang w:val="id-ID" w:eastAsia="ko-KR"/>
        </w:rPr>
        <w:t>Theme-base</w:t>
      </w:r>
      <w:r w:rsidRPr="00C2403B">
        <w:rPr>
          <w:rFonts w:ascii="Times New Roman" w:eastAsia="Times New Roman" w:hAnsi="Times New Roman" w:cs="Times New Roman"/>
          <w:i/>
          <w:iCs/>
          <w:sz w:val="24"/>
          <w:szCs w:val="24"/>
          <w:lang w:eastAsia="ko-KR"/>
        </w:rPr>
        <w:t>d</w:t>
      </w:r>
      <w:r w:rsidRPr="00C2403B">
        <w:rPr>
          <w:rFonts w:ascii="Times New Roman" w:eastAsia="Times New Roman" w:hAnsi="Times New Roman" w:cs="Times New Roman"/>
          <w:i/>
          <w:iCs/>
          <w:sz w:val="24"/>
          <w:szCs w:val="24"/>
          <w:lang w:val="id-ID" w:eastAsia="ko-KR"/>
        </w:rPr>
        <w:t xml:space="preserve"> Approach</w:t>
      </w:r>
    </w:p>
    <w:p w:rsidR="00524E57" w:rsidRPr="00C2403B" w:rsidRDefault="00524E57" w:rsidP="00C2403B">
      <w:bookmarkStart w:id="6" w:name="_GoBack"/>
      <w:bookmarkEnd w:id="6"/>
    </w:p>
    <w:sectPr w:rsidR="00524E57" w:rsidRPr="00C2403B" w:rsidSect="008D24BF">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BF"/>
    <w:rsid w:val="00524E57"/>
    <w:rsid w:val="008D24BF"/>
    <w:rsid w:val="00AF7261"/>
    <w:rsid w:val="00C2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2022-11-16T01:40:00Z</dcterms:created>
  <dcterms:modified xsi:type="dcterms:W3CDTF">2022-11-16T01:40:00Z</dcterms:modified>
</cp:coreProperties>
</file>