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95" w:rsidRDefault="000F3795" w:rsidP="000F3795">
      <w:pPr>
        <w:pStyle w:val="Heading1"/>
      </w:pPr>
      <w:bookmarkStart w:id="0" w:name="_Toc111988014"/>
      <w:r>
        <w:t>CHAPTER V</w:t>
      </w:r>
      <w:r>
        <w:br/>
        <w:t>CONCLUSIONS AND SUGGESTION</w:t>
      </w:r>
      <w:bookmarkEnd w:id="0"/>
      <w:r>
        <w:t>S</w:t>
      </w:r>
    </w:p>
    <w:p w:rsidR="000F3795" w:rsidRPr="00AF7BCD" w:rsidRDefault="000F3795" w:rsidP="000F3795">
      <w:pPr>
        <w:pStyle w:val="Heading2"/>
        <w:numPr>
          <w:ilvl w:val="1"/>
          <w:numId w:val="3"/>
        </w:numPr>
        <w:rPr>
          <w:b/>
          <w:bCs/>
        </w:rPr>
      </w:pPr>
      <w:bookmarkStart w:id="1" w:name="_Toc111988015"/>
      <w:r w:rsidRPr="00AF7BCD">
        <w:rPr>
          <w:b/>
          <w:bCs/>
        </w:rPr>
        <w:t>Conclusion</w:t>
      </w:r>
      <w:bookmarkEnd w:id="1"/>
      <w:r>
        <w:rPr>
          <w:b/>
          <w:bCs/>
          <w:lang w:val="en-GB"/>
        </w:rPr>
        <w:t>s</w:t>
      </w:r>
    </w:p>
    <w:p w:rsidR="000F3795" w:rsidRDefault="000F3795" w:rsidP="000F3795">
      <w:pPr>
        <w:spacing w:line="360" w:lineRule="auto"/>
        <w:ind w:left="360" w:firstLine="720"/>
        <w:jc w:val="both"/>
      </w:pPr>
      <w:r>
        <w:t>Based on the research conducted at SMAN 6 Garut with the title "A Comparative study of the student’s pronunciation learned by google now application and manual dictionary ", it can be concluded that based on the calculation results of the N-gain score test, it shows that the average N-gain score for the experimental class (Google now application) is 77.0975 or 77.1% included in the Effective category with a minimum N-gain score of 60% and a maximum 94.55%.</w:t>
      </w:r>
    </w:p>
    <w:p w:rsidR="000F3795" w:rsidRDefault="000F3795" w:rsidP="000F3795">
      <w:pPr>
        <w:spacing w:line="360" w:lineRule="auto"/>
        <w:ind w:left="360" w:firstLine="720"/>
        <w:jc w:val="both"/>
      </w:pPr>
      <w:r>
        <w:t>Meanwhile, the average N-gain score for the Control Group (Manual Dictionary) is 72.6699 or 72.7%, including in the Quite Effective category, with a minimum N-gain score of 61.54% and a maximum of 92.31%.</w:t>
      </w:r>
    </w:p>
    <w:p w:rsidR="000F3795" w:rsidRDefault="000F3795" w:rsidP="000F3795">
      <w:pPr>
        <w:spacing w:line="360" w:lineRule="auto"/>
        <w:ind w:left="360" w:firstLine="720"/>
        <w:jc w:val="both"/>
      </w:pPr>
      <w:r>
        <w:t>So it can be concluded that the use of the Google now application is effective for improving the pronunciation skills of second grade students of SMAN 6 Garut in the 2021 Academic Year. Meanwhile, the use of the Manual Dictionary method is quite effective in improving the pronunciation skills of second grade of SMAN 6 Garut in the 2021 academic year.</w:t>
      </w:r>
    </w:p>
    <w:p w:rsidR="000F3795" w:rsidRPr="00772F7F" w:rsidRDefault="000F3795" w:rsidP="000F3795">
      <w:pPr>
        <w:pStyle w:val="Heading2"/>
        <w:numPr>
          <w:ilvl w:val="1"/>
          <w:numId w:val="3"/>
        </w:numPr>
        <w:rPr>
          <w:b/>
          <w:bCs/>
        </w:rPr>
      </w:pPr>
      <w:bookmarkStart w:id="2" w:name="_Toc111988016"/>
      <w:r w:rsidRPr="00772F7F">
        <w:rPr>
          <w:b/>
          <w:bCs/>
        </w:rPr>
        <w:t>Suggestion</w:t>
      </w:r>
      <w:bookmarkEnd w:id="2"/>
      <w:r>
        <w:rPr>
          <w:b/>
          <w:bCs/>
          <w:lang w:val="en-GB"/>
        </w:rPr>
        <w:t>s</w:t>
      </w:r>
      <w:r w:rsidRPr="00772F7F">
        <w:rPr>
          <w:b/>
          <w:bCs/>
        </w:rPr>
        <w:t xml:space="preserve"> </w:t>
      </w:r>
    </w:p>
    <w:p w:rsidR="000F3795" w:rsidRDefault="000F3795" w:rsidP="000F3795">
      <w:pPr>
        <w:spacing w:line="360" w:lineRule="auto"/>
        <w:ind w:left="360" w:firstLine="720"/>
        <w:jc w:val="both"/>
      </w:pPr>
      <w:r>
        <w:t>Based on the conclusions from the result of the research that have been done, the researcher suggest</w:t>
      </w:r>
      <w:r>
        <w:rPr>
          <w:lang w:val="en-GB"/>
        </w:rPr>
        <w:t>s</w:t>
      </w:r>
      <w:r>
        <w:t xml:space="preserve"> the following parties.</w:t>
      </w:r>
    </w:p>
    <w:p w:rsidR="000F3795" w:rsidRDefault="000F3795" w:rsidP="000F3795">
      <w:pPr>
        <w:numPr>
          <w:ilvl w:val="0"/>
          <w:numId w:val="1"/>
        </w:numPr>
        <w:pBdr>
          <w:top w:val="nil"/>
          <w:left w:val="nil"/>
          <w:bottom w:val="nil"/>
          <w:right w:val="nil"/>
          <w:between w:val="nil"/>
        </w:pBdr>
        <w:spacing w:after="0" w:line="360" w:lineRule="auto"/>
        <w:jc w:val="both"/>
        <w:rPr>
          <w:color w:val="000000"/>
        </w:rPr>
      </w:pPr>
      <w:r>
        <w:rPr>
          <w:color w:val="000000"/>
        </w:rPr>
        <w:t xml:space="preserve">For Teachers, especially English teachers, this research will give benefit for the teacher in the teaching learning process in order to give more attention, improve the quality of pronunciations and will be more creative to use the media to teach English for the students. </w:t>
      </w:r>
    </w:p>
    <w:p w:rsidR="000F3795" w:rsidRDefault="000F3795" w:rsidP="000F3795">
      <w:pPr>
        <w:pBdr>
          <w:top w:val="nil"/>
          <w:left w:val="nil"/>
          <w:bottom w:val="nil"/>
          <w:right w:val="nil"/>
          <w:between w:val="nil"/>
        </w:pBdr>
        <w:spacing w:after="0" w:line="360" w:lineRule="auto"/>
        <w:ind w:left="1440"/>
        <w:jc w:val="both"/>
        <w:rPr>
          <w:color w:val="000000"/>
        </w:rPr>
      </w:pPr>
    </w:p>
    <w:p w:rsidR="000F3795" w:rsidRDefault="000F3795" w:rsidP="000F3795">
      <w:pPr>
        <w:numPr>
          <w:ilvl w:val="0"/>
          <w:numId w:val="1"/>
        </w:numPr>
        <w:pBdr>
          <w:top w:val="nil"/>
          <w:left w:val="nil"/>
          <w:bottom w:val="nil"/>
          <w:right w:val="nil"/>
          <w:between w:val="nil"/>
        </w:pBdr>
        <w:spacing w:after="0" w:line="360" w:lineRule="auto"/>
        <w:jc w:val="both"/>
        <w:rPr>
          <w:color w:val="000000"/>
        </w:rPr>
      </w:pPr>
      <w:r>
        <w:rPr>
          <w:color w:val="000000"/>
        </w:rPr>
        <w:t>For students, this research can encourage students to study English, especially in pronunciation. Besides, the researcher wants to attract their interest and make them enjoy in learning pronunciation, the students can improve their own pronunciations ability, be more motivated and be confident to pronounce English</w:t>
      </w:r>
    </w:p>
    <w:p w:rsidR="000F3795" w:rsidRDefault="000F3795" w:rsidP="000F3795">
      <w:pPr>
        <w:numPr>
          <w:ilvl w:val="0"/>
          <w:numId w:val="1"/>
        </w:numPr>
        <w:pBdr>
          <w:top w:val="nil"/>
          <w:left w:val="nil"/>
          <w:bottom w:val="nil"/>
          <w:right w:val="nil"/>
          <w:between w:val="nil"/>
        </w:pBdr>
        <w:spacing w:after="160" w:line="360" w:lineRule="auto"/>
        <w:jc w:val="both"/>
        <w:rPr>
          <w:color w:val="000000"/>
        </w:rPr>
      </w:pPr>
      <w:r>
        <w:rPr>
          <w:color w:val="000000"/>
        </w:rPr>
        <w:lastRenderedPageBreak/>
        <w:t>For the educational environment, h</w:t>
      </w:r>
      <w:r>
        <w:rPr>
          <w:color w:val="000000"/>
          <w:lang w:val="en-GB"/>
        </w:rPr>
        <w:t xml:space="preserve">    </w:t>
      </w:r>
      <w:r>
        <w:rPr>
          <w:color w:val="000000"/>
        </w:rPr>
        <w:t>opefully this research can serve as a references and useful in English learning process espescially in pronunciation research.</w:t>
      </w:r>
    </w:p>
    <w:p w:rsidR="00897477" w:rsidRDefault="00897477">
      <w:bookmarkStart w:id="3" w:name="_GoBack"/>
      <w:bookmarkEnd w:id="3"/>
    </w:p>
    <w:sectPr w:rsidR="00897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FBB"/>
    <w:multiLevelType w:val="multilevel"/>
    <w:tmpl w:val="1854B60C"/>
    <w:lvl w:ilvl="0">
      <w:start w:val="1"/>
      <w:numFmt w:val="decimal"/>
      <w:lvlText w:val="%1."/>
      <w:lvlJc w:val="left"/>
      <w:pPr>
        <w:ind w:left="810" w:hanging="360"/>
      </w:pPr>
      <w:rPr>
        <w:rFonts w:ascii="Times New Roman" w:eastAsia="Times New Roman"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FB84A3F"/>
    <w:multiLevelType w:val="multilevel"/>
    <w:tmpl w:val="1F6268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A264157"/>
    <w:multiLevelType w:val="multilevel"/>
    <w:tmpl w:val="CDBAEC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2"/>
      <w:lvlText w:val="%1.%2.%3."/>
      <w:lvlJc w:val="left"/>
      <w:pPr>
        <w:ind w:left="117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95"/>
    <w:rsid w:val="000F3795"/>
    <w:rsid w:val="0089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046E7-828B-460D-B150-B98F006C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795"/>
    <w:pPr>
      <w:spacing w:after="200" w:line="276"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rsid w:val="000F3795"/>
    <w:pPr>
      <w:spacing w:line="360" w:lineRule="auto"/>
      <w:jc w:val="center"/>
      <w:outlineLvl w:val="0"/>
    </w:pPr>
    <w:rPr>
      <w:b/>
      <w:szCs w:val="22"/>
      <w:lang w:val="en-US"/>
    </w:rPr>
  </w:style>
  <w:style w:type="paragraph" w:styleId="Heading2">
    <w:name w:val="heading 2"/>
    <w:basedOn w:val="Normal"/>
    <w:next w:val="Normal"/>
    <w:link w:val="Heading2Char"/>
    <w:rsid w:val="000F3795"/>
    <w:pPr>
      <w:numPr>
        <w:ilvl w:val="2"/>
        <w:numId w:val="2"/>
      </w:numPr>
      <w:pBdr>
        <w:top w:val="nil"/>
        <w:left w:val="nil"/>
        <w:bottom w:val="nil"/>
        <w:right w:val="nil"/>
        <w:between w:val="nil"/>
      </w:pBdr>
      <w:spacing w:after="0" w:line="360" w:lineRule="auto"/>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795"/>
    <w:rPr>
      <w:rFonts w:ascii="Times New Roman" w:eastAsia="Times New Roman" w:hAnsi="Times New Roman" w:cs="Times New Roman"/>
      <w:b/>
      <w:sz w:val="24"/>
    </w:rPr>
  </w:style>
  <w:style w:type="character" w:customStyle="1" w:styleId="Heading2Char">
    <w:name w:val="Heading 2 Char"/>
    <w:basedOn w:val="DefaultParagraphFont"/>
    <w:link w:val="Heading2"/>
    <w:rsid w:val="000F3795"/>
    <w:rPr>
      <w:rFonts w:ascii="Times New Roman" w:eastAsia="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nbbbew</dc:creator>
  <cp:keywords/>
  <dc:description/>
  <cp:lastModifiedBy>nbbbew</cp:lastModifiedBy>
  <cp:revision>1</cp:revision>
  <dcterms:created xsi:type="dcterms:W3CDTF">2022-11-11T04:34:00Z</dcterms:created>
  <dcterms:modified xsi:type="dcterms:W3CDTF">2022-11-11T04:35:00Z</dcterms:modified>
</cp:coreProperties>
</file>