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0907270" w:displacedByCustomXml="next"/>
    <w:bookmarkStart w:id="1" w:name="_Hlk118734818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-1669782891"/>
        <w:bibliography/>
      </w:sdtPr>
      <w:sdtEndPr/>
      <w:sdtContent>
        <w:bookmarkEnd w:id="0" w:displacedByCustomXml="prev"/>
        <w:p w14:paraId="5C7CECDE" w14:textId="77777777" w:rsidR="007A5BAE" w:rsidRPr="00E7216E" w:rsidRDefault="007A5BAE" w:rsidP="007A5BAE">
          <w:pPr>
            <w:pStyle w:val="Heading1"/>
            <w:jc w:val="center"/>
            <w:rPr>
              <w:lang w:val="en-US"/>
            </w:rPr>
          </w:pPr>
          <w:r>
            <w:rPr>
              <w:lang w:val="en-US"/>
            </w:rPr>
            <w:t>REFERENCE</w:t>
          </w:r>
        </w:p>
        <w:p w14:paraId="3F97F743" w14:textId="77777777" w:rsidR="007A5BAE" w:rsidRPr="00F414F1" w:rsidRDefault="007A5BAE" w:rsidP="007A5BAE">
          <w:pPr>
            <w:rPr>
              <w:lang w:val="en-US"/>
            </w:rPr>
          </w:pPr>
        </w:p>
        <w:p w14:paraId="43F58D6C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956F06">
            <w:rPr>
              <w:rFonts w:asciiTheme="majorBidi" w:hAnsiTheme="majorBidi" w:cstheme="majorBidi"/>
              <w:sz w:val="24"/>
              <w:szCs w:val="24"/>
            </w:rPr>
            <w:instrText xml:space="preserve"> BIBLIOGRAPHY </w:instrText>
          </w:r>
          <w:r w:rsidRPr="00956F06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Aubertine, H. E. (2015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). The Set Inducti</w:t>
          </w: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on Process and Closure and it's</w:t>
          </w:r>
          <w:r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Application in Teaching.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The Journal of Education Research. Taylor and Francis Online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.</w:t>
          </w:r>
        </w:p>
        <w:p w14:paraId="3E3F3809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Bailey, G. D. (1980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). Set and Closure Revisited.</w:t>
          </w:r>
        </w:p>
        <w:p w14:paraId="1A5575E8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Chowdury, M. K., &amp; Rashid, M. A. (2014). Classroom Interaction: Tension Between Belief and Practice 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Global Journal of Human-Social Science: G Linguistics &amp; Education, 14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(3).</w:t>
          </w:r>
        </w:p>
        <w:p w14:paraId="5B990771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Creswell, J. W. (2014). Qualitative Inquiry &amp; Mixed Methods Approaches.</w:t>
          </w:r>
        </w:p>
        <w:p w14:paraId="18BF62CE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Dallat, J. (2013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). Set Induction and Closure: Key Teaching Skills.</w:t>
          </w:r>
        </w:p>
        <w:p w14:paraId="013E29C5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Djalal, S. A. (2017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). The Advantages of Teaching English to Young Learners.</w:t>
          </w:r>
        </w:p>
        <w:p w14:paraId="48D50F22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Djamarah, S. B. (2010). Guru dan Siswa dalam Interaksi Edukatif.</w:t>
          </w:r>
        </w:p>
        <w:p w14:paraId="30B25768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Frankel, J. P., &amp; Wallen, N. E. (2008). How to Design and Evaluate Research in Education.</w:t>
          </w:r>
        </w:p>
        <w:p w14:paraId="44CFFDBC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Gharbavia, A., &amp; Iravani, H. (2014). Is Teacher Talk Pernicious to Students? A Discourse Analysis of Teacher Talk.</w:t>
          </w:r>
        </w:p>
        <w:p w14:paraId="7A45DDAD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Habibi, A. (2016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). An Analysis of the English Teaching and Learning Process in Accordance with the 2013 Curriculum.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Journal of English Literacy Education (JELE), 3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(1).</w:t>
          </w:r>
        </w:p>
        <w:p w14:paraId="65562185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Huay, W. Y. (1990). Lesson Closure: The Way to Make Learning Stick. Teaching and Learning.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11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(1).</w:t>
          </w:r>
        </w:p>
        <w:p w14:paraId="3450C5E8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Ibrakhimovna, K. G. (2018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). The Role of Games in Improving Young Learners Speaking Skill.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4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(22).</w:t>
          </w:r>
        </w:p>
        <w:p w14:paraId="19C51FEA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Jalmo, T. (2016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). Profil Keterampilan Guru Dalam Membuka dan Menutup Pelajaran.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Jurnal Pendidikan, 13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(1).</w:t>
          </w:r>
        </w:p>
        <w:p w14:paraId="3A660430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Johnston, T. S. (2008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). The Effect of Set Induction on Student Knowledge, Attitude, and Engangement Levels.</w:t>
          </w:r>
        </w:p>
        <w:p w14:paraId="76BB7768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lastRenderedPageBreak/>
            <w:t>Khakiim, U., Degeng, I. N.</w:t>
          </w: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, &amp; Widiati, U. (2016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). Pelaksanaan Membuka dan Menutup Pelajaran Oleh Guru Sekolah Menengah Pertama.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1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(9).</w:t>
          </w:r>
        </w:p>
        <w:p w14:paraId="10E0C60C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Makasau, R. (2015). Adjacency Pairs in Teacher-Student Interaction in English day Program.</w:t>
          </w:r>
        </w:p>
        <w:p w14:paraId="1A1A782E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Nafisah, A. H. (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</w:rPr>
            <w:t>2015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). Teachers' Set Induction and Closure in An EFL Young Learners Classroom.</w:t>
          </w:r>
        </w:p>
        <w:p w14:paraId="04812A92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Nernere, M. S. (2019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). Teachers' Beliefs on Student-Teacher Interaction in Young Learners English Class.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Indonesian EFL Journal (IEFLJ), 5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(2).</w:t>
          </w:r>
        </w:p>
        <w:p w14:paraId="6A4ADCCE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Nunan, D. (1992). Research Methods in Language Learning.</w:t>
          </w:r>
        </w:p>
        <w:p w14:paraId="5505CCC3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Sofyan, R. R., &amp; Mahmud, M. (2018, july). Teacher Talk in Classroom Interaction.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ELTWorldwide, 1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(1).</w:t>
          </w:r>
        </w:p>
        <w:p w14:paraId="5A8D2D54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Sugiyono, P. D. (2009).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Metode Penelitian Pendidikan (Pendekatan Kuantitatif, Kualitatif dan R&amp;D)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 (7 ed.). CV. ALFABETA.</w:t>
          </w:r>
        </w:p>
        <w:p w14:paraId="7510DD35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Sukarno. (2008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). Teaching English to Young Learners and Factors to Consider in Designing the Materials.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Ekonomi &amp; Pendidikan, 5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(1).</w:t>
          </w:r>
        </w:p>
        <w:p w14:paraId="23033776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Thomas, D. R. (2006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). A General Inductive Approach for Analyzing Qualitative Evaluation 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American Journal of Evaluation , 27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(2).</w:t>
          </w:r>
        </w:p>
        <w:p w14:paraId="4D73716C" w14:textId="77777777" w:rsidR="007A5BAE" w:rsidRPr="00956F06" w:rsidRDefault="007A5BAE" w:rsidP="007A5BAE">
          <w:pPr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Yilmaz, K. (2011). The Cognitive Perspective on Learning: Its Theoretical Underpinnings and Implications for Classroom Practice. </w:t>
          </w:r>
          <w:r w:rsidRPr="00956F06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Taylor &amp; Francis Group</w:t>
          </w:r>
          <w:r w:rsidRPr="00956F06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.</w:t>
          </w:r>
        </w:p>
        <w:p w14:paraId="60D327FB" w14:textId="77777777" w:rsidR="007A5BAE" w:rsidRDefault="007A5BAE" w:rsidP="007A5BAE">
          <w:r w:rsidRPr="00956F06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End w:id="1" w:displacedByCustomXml="prev"/>
    <w:p w14:paraId="1FB1A9AB" w14:textId="77777777" w:rsidR="00094D44" w:rsidRDefault="00094D44"/>
    <w:sectPr w:rsidR="00094D44" w:rsidSect="00DA0EE5">
      <w:headerReference w:type="default" r:id="rId7"/>
      <w:foot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6EE9" w14:textId="77777777" w:rsidR="00F61CDF" w:rsidRDefault="00F61CDF" w:rsidP="007A5BAE">
      <w:pPr>
        <w:spacing w:after="0" w:line="240" w:lineRule="auto"/>
      </w:pPr>
      <w:r>
        <w:separator/>
      </w:r>
    </w:p>
  </w:endnote>
  <w:endnote w:type="continuationSeparator" w:id="0">
    <w:p w14:paraId="2C64EF4C" w14:textId="77777777" w:rsidR="00F61CDF" w:rsidRDefault="00F61CDF" w:rsidP="007A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3D2C" w14:textId="77777777" w:rsidR="007A5BAE" w:rsidRPr="007A5BAE" w:rsidRDefault="007A5BAE" w:rsidP="007A5BAE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DDBA" w14:textId="77777777" w:rsidR="007A5BAE" w:rsidRPr="007A5BAE" w:rsidRDefault="007A5BAE" w:rsidP="007A5BAE">
    <w:pPr>
      <w:pStyle w:val="Footer"/>
      <w:jc w:val="center"/>
      <w:rPr>
        <w:lang w:val="en-US"/>
      </w:rPr>
    </w:pPr>
    <w:r>
      <w:rPr>
        <w:lang w:val="en-US"/>
      </w:rPr>
      <w:t>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C4A8" w14:textId="77777777" w:rsidR="00F61CDF" w:rsidRDefault="00F61CDF" w:rsidP="007A5BAE">
      <w:pPr>
        <w:spacing w:after="0" w:line="240" w:lineRule="auto"/>
      </w:pPr>
      <w:r>
        <w:separator/>
      </w:r>
    </w:p>
  </w:footnote>
  <w:footnote w:type="continuationSeparator" w:id="0">
    <w:p w14:paraId="5E940A79" w14:textId="77777777" w:rsidR="00F61CDF" w:rsidRDefault="00F61CDF" w:rsidP="007A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8A75" w14:textId="77777777" w:rsidR="007A5BAE" w:rsidRPr="007A5BAE" w:rsidRDefault="00C13022">
    <w:pPr>
      <w:pStyle w:val="Header"/>
      <w:jc w:val="right"/>
      <w:rPr>
        <w:lang w:val="en-US"/>
      </w:rPr>
    </w:pPr>
    <w:r>
      <w:rPr>
        <w:lang w:val="en-US"/>
      </w:rPr>
      <w:t>40</w:t>
    </w:r>
  </w:p>
  <w:p w14:paraId="67006C37" w14:textId="77777777" w:rsidR="007A5BAE" w:rsidRDefault="007A5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AE"/>
    <w:rsid w:val="00094D44"/>
    <w:rsid w:val="007A5BAE"/>
    <w:rsid w:val="00C13022"/>
    <w:rsid w:val="00C50582"/>
    <w:rsid w:val="00DA0EE5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734DE"/>
  <w15:docId w15:val="{B06D397C-49F4-4862-956C-B1EB367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AE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A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AE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A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A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A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A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Hab16</b:Tag>
    <b:SourceType>JournalArticle</b:SourceType>
    <b:Guid>{71EAE695-B418-4614-AB4D-34986F82AE06}</b:Guid>
    <b:Author>
      <b:Author>
        <b:NameList>
          <b:Person>
            <b:Last>Habibi</b:Last>
            <b:First>Akhmad</b:First>
          </b:Person>
        </b:NameList>
      </b:Author>
    </b:Author>
    <b:Title>An Analysis of the English Teaching and Learning Process in Accordance with the 2013 Curriculum</b:Title>
    <b:JournalName>Journal of English Literacy Education (JELE)</b:JournalName>
    <b:Year>2016</b:Year>
    <b:Month>mei</b:Month>
    <b:Volume>3</b:Volume>
    <b:Issue>1</b:Issue>
    <b:RefOrder>1</b:RefOrder>
  </b:Source>
  <b:Source>
    <b:Tag>Amn</b:Tag>
    <b:SourceType>JournalArticle</b:SourceType>
    <b:Guid>{23812720-C459-4A9C-84AE-0799C234A2D9}</b:Guid>
    <b:Author>
      <b:Author>
        <b:NameList>
          <b:Person>
            <b:Last>Nafisah</b:Last>
            <b:First>Amny</b:First>
            <b:Middle>Hernita</b:Middle>
          </b:Person>
        </b:NameList>
      </b:Author>
    </b:Author>
    <b:Title>Teachers' Set Induction and Closure in An EFL Young Learners Classroom</b:Title>
    <b:RefOrder>2</b:RefOrder>
  </b:Source>
  <b:Source>
    <b:Tag>Bai80</b:Tag>
    <b:SourceType>JournalArticle</b:SourceType>
    <b:Guid>{86715376-371B-4066-A309-7B478404CAEA}</b:Guid>
    <b:Author>
      <b:Author>
        <b:NameList>
          <b:Person>
            <b:Last>Bailey</b:Last>
            <b:First>Gerald</b:First>
            <b:Middle>Douglass</b:Middle>
          </b:Person>
        </b:NameList>
      </b:Author>
    </b:Author>
    <b:Title>Set and Closure Revisited</b:Title>
    <b:Year>1980</b:Year>
    <b:Month>april</b:Month>
    <b:RefOrder>3</b:RefOrder>
  </b:Source>
  <b:Source>
    <b:Tag>Hor15</b:Tag>
    <b:SourceType>JournalArticle</b:SourceType>
    <b:Guid>{27E1A12C-9C76-4BCB-BFD2-CFFF1A56EA25}</b:Guid>
    <b:Title>The Set Induction Process and Closure and it's Application in Teaching</b:Title>
    <b:JournalName>The Journal of Education Research. Taylor and Francis Online</b:JournalName>
    <b:Year>2015</b:Year>
    <b:Author>
      <b:Author>
        <b:NameList>
          <b:Person>
            <b:Last>Aubertine</b:Last>
            <b:First>Horace</b:First>
            <b:Middle>E.</b:Middle>
          </b:Person>
        </b:NameList>
      </b:Author>
    </b:Author>
    <b:Month>January</b:Month>
    <b:RefOrder>4</b:RefOrder>
  </b:Source>
  <b:Source>
    <b:Tag>Gha14</b:Tag>
    <b:SourceType>JournalArticle</b:SourceType>
    <b:Guid>{EC938807-9167-4772-9D45-D0DF6AA5DA49}</b:Guid>
    <b:Author>
      <b:Author>
        <b:NameList>
          <b:Person>
            <b:Last>Gharbavia</b:Last>
            <b:First>Abdullah</b:First>
          </b:Person>
          <b:Person>
            <b:Last>Iravani</b:Last>
            <b:First>Hasan</b:First>
          </b:Person>
        </b:NameList>
      </b:Author>
    </b:Author>
    <b:Title>Is Teacher Talk Pernicious to Students? A Discourse Analysis of Teacher Talk</b:Title>
    <b:Year>2014</b:Year>
    <b:Publisher>Procedia-Social and Behavioral Science</b:Publisher>
    <b:RefOrder>5</b:RefOrder>
  </b:Source>
  <b:Source>
    <b:Tag>Cho14</b:Tag>
    <b:SourceType>JournalArticle</b:SourceType>
    <b:Guid>{4ECAB508-4358-4360-8CC9-F1A815FC5CE7}</b:Guid>
    <b:Author>
      <b:Author>
        <b:NameList>
          <b:Person>
            <b:Last>Chowdury</b:Last>
            <b:First>Md.</b:First>
            <b:Middle>Khaled Bin</b:Middle>
          </b:Person>
          <b:Person>
            <b:Last>Rashid</b:Last>
            <b:First>Md.</b:First>
            <b:Middle>Abdur</b:Middle>
          </b:Person>
        </b:NameList>
      </b:Author>
    </b:Author>
    <b:Title>Classroom Interaction: Tension Between Belief and Practice </b:Title>
    <b:JournalName>Global Journal of Human-Social Science: G Linguistics &amp; Education</b:JournalName>
    <b:Year>2014</b:Year>
    <b:Publisher>Global Journals inc. (USA)</b:Publisher>
    <b:Volume>14</b:Volume>
    <b:Issue>3</b:Issue>
    <b:StandardNumber>2249-460x</b:StandardNumber>
    <b:RefOrder>6</b:RefOrder>
  </b:Source>
  <b:Source>
    <b:Tag>Ner19</b:Tag>
    <b:SourceType>JournalArticle</b:SourceType>
    <b:Guid>{6F4936D9-7E0A-43BE-AC23-72710E5E57E1}</b:Guid>
    <b:Author>
      <b:Author>
        <b:NameList>
          <b:Person>
            <b:Last>Nernere</b:Last>
            <b:First>Maria</b:First>
            <b:Middle>Setyaningsih</b:Middle>
          </b:Person>
        </b:NameList>
      </b:Author>
    </b:Author>
    <b:Title>Teachers'  Beliefs on Student-Teacher Interaction in Young Learners English Class</b:Title>
    <b:JournalName>Indonesian EFL Journal (IEFLJ)</b:JournalName>
    <b:Year>2019</b:Year>
    <b:Month>july</b:Month>
    <b:Volume>5</b:Volume>
    <b:Issue>2</b:Issue>
    <b:RefOrder>7</b:RefOrder>
  </b:Source>
  <b:Source>
    <b:Tag>Sof18</b:Tag>
    <b:SourceType>JournalArticle</b:SourceType>
    <b:Guid>{9D9D70A1-3470-4945-B09E-1DAEC64CE431}</b:Guid>
    <b:Author>
      <b:Author>
        <b:NameList>
          <b:Person>
            <b:Last>Sofyan</b:Last>
            <b:First>Ryan</b:First>
            <b:Middle>Rayhana</b:Middle>
          </b:Person>
          <b:Person>
            <b:Last>Mahmud</b:Last>
            <b:First>Murni</b:First>
          </b:Person>
        </b:NameList>
      </b:Author>
    </b:Author>
    <b:Title>Teacher Talk in Classroom Interaction</b:Title>
    <b:JournalName>ELTWorldwide</b:JournalName>
    <b:Year>2018</b:Year>
    <b:Month>july</b:Month>
    <b:Volume>1</b:Volume>
    <b:Issue>1</b:Issue>
    <b:RefOrder>8</b:RefOrder>
  </b:Source>
  <b:Source>
    <b:Tag>Mak15</b:Tag>
    <b:SourceType>JournalArticle</b:SourceType>
    <b:Guid>{8A56BD6F-5CB1-4246-8165-664330784152}</b:Guid>
    <b:Author>
      <b:Author>
        <b:NameList>
          <b:Person>
            <b:Last>Makasau</b:Last>
            <b:First>Romayasinta</b:First>
          </b:Person>
        </b:NameList>
      </b:Author>
    </b:Author>
    <b:Title>Adjacency Pairs in Teacher-Student Interaction in English day Program</b:Title>
    <b:Year>2015</b:Year>
    <b:RefOrder>9</b:RefOrder>
  </b:Source>
  <b:Source>
    <b:Tag>Sug091</b:Tag>
    <b:SourceType>Book</b:SourceType>
    <b:Guid>{BCBE9A54-04C6-4589-860B-044172B973A7}</b:Guid>
    <b:Author>
      <b:Author>
        <b:NameList>
          <b:Person>
            <b:Last>Sugiyono</b:Last>
            <b:First>Prof.</b:First>
            <b:Middle>Dr.</b:Middle>
          </b:Person>
        </b:NameList>
      </b:Author>
    </b:Author>
    <b:Title>Metode Penelitian Pendidikan (Pendekatan Kuantitatif, Kualitatif dan R&amp;D)</b:Title>
    <b:Year>2009</b:Year>
    <b:Pages>15</b:Pages>
    <b:Publisher>CV. ALFABETA</b:Publisher>
    <b:StandardNumber>979-8433-71-8</b:StandardNumber>
    <b:Edition>7</b:Edition>
    <b:RefOrder>10</b:RefOrder>
  </b:Source>
  <b:Source>
    <b:Tag>Hua901</b:Tag>
    <b:SourceType>JournalArticle</b:SourceType>
    <b:Guid>{682FF132-46FC-4A35-ABF7-F37176BC788A}</b:Guid>
    <b:Author>
      <b:Author>
        <b:NameList>
          <b:Person>
            <b:Last>Huay</b:Last>
            <b:First>Wong</b:First>
            <b:Middle>York</b:Middle>
          </b:Person>
        </b:NameList>
      </b:Author>
    </b:Author>
    <b:Title>Lesson Closure: The Way to Make Learning Stick. Teaching and Learning.</b:Title>
    <b:Year>1990</b:Year>
    <b:City>Singapore</b:City>
    <b:Publisher>Institute of Education</b:Publisher>
    <b:Volume>11</b:Volume>
    <b:Issue>1</b:Issue>
    <b:RefOrder>11</b:RefOrder>
  </b:Source>
  <b:Source>
    <b:Tag>Dja10</b:Tag>
    <b:SourceType>JournalArticle</b:SourceType>
    <b:Guid>{FC1D56FA-29DF-4C10-97D2-59405BBDA34D}</b:Guid>
    <b:Author>
      <b:Author>
        <b:NameList>
          <b:Person>
            <b:Last>Djamarah</b:Last>
            <b:First>S.</b:First>
            <b:Middle>B</b:Middle>
          </b:Person>
        </b:NameList>
      </b:Author>
    </b:Author>
    <b:Title>Guru dan Siswa dalam Interaksi Edukatif</b:Title>
    <b:Year>2010</b:Year>
    <b:City>Jakarta</b:City>
    <b:Publisher>Rineka Cipta</b:Publisher>
    <b:RefOrder>12</b:RefOrder>
  </b:Source>
  <b:Source>
    <b:Tag>Joh08</b:Tag>
    <b:SourceType>JournalArticle</b:SourceType>
    <b:Guid>{5C30F5F1-46B1-4C2B-846C-53B159705FF1}</b:Guid>
    <b:Author>
      <b:Author>
        <b:NameList>
          <b:Person>
            <b:Last>Johnston</b:Last>
            <b:First>Tiffani</b:First>
            <b:Middle>Sarah Laverne</b:Middle>
          </b:Person>
        </b:NameList>
      </b:Author>
    </b:Author>
    <b:Title>The Effect of Set Induction on Student Knowledge, Attitude, and Engangement Levels</b:Title>
    <b:Year>2008</b:Year>
    <b:Month>December</b:Month>
    <b:RefOrder>13</b:RefOrder>
  </b:Source>
  <b:Source>
    <b:Tag>Dal13</b:Tag>
    <b:SourceType>JournalArticle</b:SourceType>
    <b:Guid>{BE335AAE-B8F4-49B3-BADB-E556F83444C2}</b:Guid>
    <b:Author>
      <b:Author>
        <b:NameList>
          <b:Person>
            <b:Last>Dallat</b:Last>
            <b:First>John</b:First>
          </b:Person>
        </b:NameList>
      </b:Author>
    </b:Author>
    <b:Title>Set Induction and Closure: Key Teaching Skills</b:Title>
    <b:Year>2013</b:Year>
    <b:Month>Maret</b:Month>
    <b:RefOrder>14</b:RefOrder>
  </b:Source>
  <b:Source>
    <b:Tag>Suk08</b:Tag>
    <b:SourceType>JournalArticle</b:SourceType>
    <b:Guid>{6B7EC1C0-3675-4AA6-96CD-C86F7AE8817E}</b:Guid>
    <b:Author>
      <b:Author>
        <b:NameList>
          <b:Person>
            <b:Last>Sukarno</b:Last>
          </b:Person>
        </b:NameList>
      </b:Author>
    </b:Author>
    <b:Title>Teaching English to Young Learners and Factors to Consider in Designing the Materials</b:Title>
    <b:JournalName>Ekonomi &amp;  Pendidikan</b:JournalName>
    <b:Year>2008</b:Year>
    <b:Month>April</b:Month>
    <b:Volume>5</b:Volume>
    <b:Issue>1</b:Issue>
    <b:RefOrder>15</b:RefOrder>
  </b:Source>
  <b:Source>
    <b:Tag>Ibr18</b:Tag>
    <b:SourceType>JournalArticle</b:SourceType>
    <b:Guid>{70E11FF0-B9C4-4D4C-AB29-1162AF8471CA}</b:Guid>
    <b:Author>
      <b:Author>
        <b:NameList>
          <b:Person>
            <b:Last>Ibrakhimovna</b:Last>
            <b:First>Khamraeva</b:First>
            <b:Middle>Gulchekhra</b:Middle>
          </b:Person>
        </b:NameList>
      </b:Author>
    </b:Author>
    <b:Title>The Role of Games in Improving Young Learners Speaking Skill</b:Title>
    <b:Year>2018</b:Year>
    <b:Month>April</b:Month>
    <b:Volume>4</b:Volume>
    <b:Issue>22</b:Issue>
    <b:StandardNumber>2518-167x</b:StandardNumber>
    <b:RefOrder>16</b:RefOrder>
  </b:Source>
  <b:Source>
    <b:Tag>Dja17</b:Tag>
    <b:SourceType>JournalArticle</b:SourceType>
    <b:Guid>{82E4F8D2-4C2F-48A3-AB37-B0909FD1A8C9}</b:Guid>
    <b:Author>
      <b:Author>
        <b:NameList>
          <b:Person>
            <b:Last>Djalal</b:Last>
            <b:First>Suparmi</b:First>
            <b:Middle>Abdul</b:Middle>
          </b:Person>
        </b:NameList>
      </b:Author>
    </b:Author>
    <b:Title>The Advantages of Teaching English to Young Learners</b:Title>
    <b:Year>2017</b:Year>
    <b:Month>April</b:Month>
    <b:RefOrder>17</b:RefOrder>
  </b:Source>
  <b:Source>
    <b:Tag>Fra08</b:Tag>
    <b:SourceType>JournalArticle</b:SourceType>
    <b:Guid>{4C195AA7-E9C9-453D-A698-EF1C24E095B3}</b:Guid>
    <b:Author>
      <b:Author>
        <b:NameList>
          <b:Person>
            <b:Last>Frankel</b:Last>
            <b:First>J.</b:First>
            <b:Middle>P</b:Middle>
          </b:Person>
          <b:Person>
            <b:Last>Wallen</b:Last>
            <b:First>N.</b:First>
            <b:Middle>E</b:Middle>
          </b:Person>
        </b:NameList>
      </b:Author>
    </b:Author>
    <b:Title>How to Design and Evaluate Research in Education</b:Title>
    <b:Year>2008</b:Year>
    <b:Publisher>New York: McGraw-Hill Companies, Inc</b:Publisher>
    <b:RefOrder>18</b:RefOrder>
  </b:Source>
  <b:Source>
    <b:Tag>Cre14</b:Tag>
    <b:SourceType>JournalArticle</b:SourceType>
    <b:Guid>{2C217E3F-B0FC-49B2-87A5-3A54AE51D150}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Qualitative Inquiry &amp; Mixed Methods Approaches</b:Title>
    <b:Year>2014</b:Year>
    <b:Publisher>Sage Publications</b:Publisher>
    <b:RefOrder>19</b:RefOrder>
  </b:Source>
  <b:Source>
    <b:Tag>Nun92</b:Tag>
    <b:SourceType>JournalArticle</b:SourceType>
    <b:Guid>{F2ABA5B2-F88D-4B9D-9B91-061BC9869A6E}</b:Guid>
    <b:Author>
      <b:Author>
        <b:NameList>
          <b:Person>
            <b:Last>Nunan</b:Last>
            <b:First>David</b:First>
          </b:Person>
        </b:NameList>
      </b:Author>
    </b:Author>
    <b:Title>Research Methods in Language Learning</b:Title>
    <b:Year>1992</b:Year>
    <b:Publisher>Cambridge University Press</b:Publisher>
    <b:StandardNumber>0-521-41937-9</b:StandardNumber>
    <b:RefOrder>20</b:RefOrder>
  </b:Source>
  <b:Source>
    <b:Tag>Tho06</b:Tag>
    <b:SourceType>JournalArticle</b:SourceType>
    <b:Guid>{C04FE992-E756-4E27-B7F9-869315345D33}</b:Guid>
    <b:Author>
      <b:Author>
        <b:NameList>
          <b:Person>
            <b:Last>Thomas</b:Last>
            <b:First>David</b:First>
            <b:Middle>R.</b:Middle>
          </b:Person>
        </b:NameList>
      </b:Author>
    </b:Author>
    <b:Title>A General Inductive Approach for Analyzing Qualitative Evaluation </b:Title>
    <b:JournalName>American Journal of Evaluation </b:JournalName>
    <b:Year>2006</b:Year>
    <b:Month>June</b:Month>
    <b:Volume>27</b:Volume>
    <b:Issue>2</b:Issue>
    <b:RefOrder>21</b:RefOrder>
  </b:Source>
  <b:Source>
    <b:Tag>Jal16</b:Tag>
    <b:SourceType>JournalArticle</b:SourceType>
    <b:Guid>{D4052F2D-E521-4C49-8037-887F663EA5EB}</b:Guid>
    <b:Author>
      <b:Author>
        <b:NameList>
          <b:Person>
            <b:Last>Jalmo</b:Last>
            <b:First>T.</b:First>
          </b:Person>
        </b:NameList>
      </b:Author>
    </b:Author>
    <b:Title>Profil Keterampilan Guru Dalam Membuka dan Menutup Pelajaran</b:Title>
    <b:JournalName>Jurnal Pendidikan</b:JournalName>
    <b:Year>2016</b:Year>
    <b:Month>March</b:Month>
    <b:Volume>13</b:Volume>
    <b:Issue>1</b:Issue>
    <b:RefOrder>22</b:RefOrder>
  </b:Source>
  <b:Source>
    <b:Tag>Kha16</b:Tag>
    <b:SourceType>JournalArticle</b:SourceType>
    <b:Guid>{63D108B2-C6B6-4F8C-B939-554AA354EED5}</b:Guid>
    <b:Author>
      <b:Author>
        <b:NameList>
          <b:Person>
            <b:Last>Khakiim</b:Last>
            <b:First>Ulul</b:First>
          </b:Person>
          <b:Person>
            <b:Last>Degeng</b:Last>
            <b:First>I</b:First>
            <b:Middle>Nyoman Sudana</b:Middle>
          </b:Person>
          <b:Person>
            <b:Last>Widiati</b:Last>
            <b:First>Utami</b:First>
          </b:Person>
        </b:NameList>
      </b:Author>
    </b:Author>
    <b:Title>Pelaksanaan Membuka dan Menutup Pelajaran Oleh Guru Sekolah Menengah Pertama</b:Title>
    <b:Year>2016</b:Year>
    <b:Month>September</b:Month>
    <b:Volume>1</b:Volume>
    <b:Issue>9</b:Issue>
    <b:RefOrder>23</b:RefOrder>
  </b:Source>
  <b:Source>
    <b:Tag>Kay11</b:Tag>
    <b:SourceType>JournalArticle</b:SourceType>
    <b:Guid>{30A92933-B85C-4C0C-95C1-CC54FD02F16D}</b:Guid>
    <b:Author>
      <b:Author>
        <b:NameList>
          <b:Person>
            <b:Last>Yilmaz</b:Last>
            <b:First>Kaya</b:First>
          </b:Person>
        </b:NameList>
      </b:Author>
    </b:Author>
    <b:Title>The Cognitive Perspective on Learning: Its Theoretical Underpinnings and Implications for Classroom Practice</b:Title>
    <b:JournalName>Taylor &amp; Francis Group</b:JournalName>
    <b:Year>2011</b:Year>
    <b:RefOrder>24</b:RefOrder>
  </b:Source>
</b:Sources>
</file>

<file path=customXml/itemProps1.xml><?xml version="1.0" encoding="utf-8"?>
<ds:datastoreItem xmlns:ds="http://schemas.openxmlformats.org/officeDocument/2006/customXml" ds:itemID="{07226BEE-3B05-4B5A-8246-D92933BC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ikbal</dc:creator>
  <cp:lastModifiedBy>zahira nur</cp:lastModifiedBy>
  <cp:revision>3</cp:revision>
  <cp:lastPrinted>2022-11-07T10:05:00Z</cp:lastPrinted>
  <dcterms:created xsi:type="dcterms:W3CDTF">2022-11-06T22:45:00Z</dcterms:created>
  <dcterms:modified xsi:type="dcterms:W3CDTF">2022-11-07T11:22:00Z</dcterms:modified>
</cp:coreProperties>
</file>