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D" w:rsidRDefault="0097290D" w:rsidP="0097290D">
      <w:pPr>
        <w:pStyle w:val="Heading1"/>
      </w:pPr>
      <w:bookmarkStart w:id="0" w:name="_Toc111812737"/>
      <w:bookmarkStart w:id="1" w:name="_Toc112089129"/>
      <w:r>
        <w:t>TABLE OF CONTENT</w:t>
      </w:r>
      <w:bookmarkEnd w:id="0"/>
      <w:bookmarkEnd w:id="1"/>
    </w:p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id-ID"/>
          <w14:ligatures w14:val="standardContextual"/>
        </w:rPr>
        <w:id w:val="-3774677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7290D" w:rsidRDefault="0097290D" w:rsidP="0097290D">
          <w:pPr>
            <w:pStyle w:val="TOCHeading"/>
          </w:pPr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089123" w:history="1">
            <w:r w:rsidRPr="001D2FAA">
              <w:rPr>
                <w:rStyle w:val="Hyperlink"/>
              </w:rPr>
              <w:t>DECLARATION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_Toc112089123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4" w:history="1">
            <w:r w:rsidRPr="001D2FAA">
              <w:rPr>
                <w:rStyle w:val="Hyperlink"/>
              </w:rPr>
              <w:t>PERNYATAAN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_Toc112089124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5" w:history="1">
            <w:r w:rsidRPr="001D2FAA">
              <w:rPr>
                <w:rStyle w:val="Hyperlink"/>
              </w:rPr>
              <w:t>PREFACE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_Toc112089125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6" w:history="1">
            <w:r w:rsidRPr="001D2FAA">
              <w:rPr>
                <w:rStyle w:val="Hyperlink"/>
              </w:rPr>
              <w:t>ABSTRACT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_Toc112089126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7" w:history="1">
            <w:r w:rsidRPr="001D2FAA">
              <w:rPr>
                <w:rStyle w:val="Hyperlink"/>
              </w:rPr>
              <w:t>ABSTRAK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_Toc112089127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8" w:history="1">
            <w:r w:rsidRPr="001D2FAA">
              <w:rPr>
                <w:rStyle w:val="Hyperlink"/>
              </w:rPr>
              <w:t>ACKNOWLEDGEMENT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_Toc112089128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29" w:history="1">
            <w:r w:rsidRPr="001D2FAA">
              <w:rPr>
                <w:rStyle w:val="Hyperlink"/>
              </w:rPr>
              <w:t>TABLE OF CONTENT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_Toc112089129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30" w:history="1">
            <w:r w:rsidRPr="001D2FAA">
              <w:rPr>
                <w:rStyle w:val="Hyperlink"/>
              </w:rPr>
              <w:t>LIST OF APPENDICES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_Toc112089130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31" w:history="1">
            <w:r w:rsidRPr="001D2FAA">
              <w:rPr>
                <w:rStyle w:val="Hyperlink"/>
              </w:rPr>
              <w:t>CHAPTER I INTRODUCTION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_Toc112089131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2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1.1.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Background of the Study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_Toc112089132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3" w:history="1">
            <w:r w:rsidRPr="001D2FAA">
              <w:rPr>
                <w:rStyle w:val="Hyperlink"/>
                <w:rFonts w:asciiTheme="majorBidi" w:eastAsia="Times New Roman" w:hAnsiTheme="majorBidi" w:cstheme="majorBidi"/>
                <w:noProof/>
                <w:sz w:val="24"/>
                <w:szCs w:val="24"/>
              </w:rPr>
              <w:t>1.2.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eastAsia="Times New Roman" w:hAnsiTheme="majorBidi" w:cstheme="majorBidi"/>
                <w:noProof/>
                <w:sz w:val="24"/>
                <w:szCs w:val="24"/>
              </w:rPr>
              <w:t>Research Question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_Toc112089133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4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1.3.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The Aims of the Research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_Toc112089134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5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1.4.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The Significant of the Study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_Toc112089135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6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1.5.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Definition of Key Terms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_Toc112089136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37" w:history="1">
            <w:r w:rsidRPr="001D2FAA">
              <w:rPr>
                <w:rStyle w:val="Hyperlink"/>
              </w:rPr>
              <w:t>CHAPTER II LITERATURE REVIEW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_Toc112089137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8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Politeness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_Toc112089138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39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Types of Politeness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_Toc112089139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0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2.2.1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Positive Politeness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_Toc112089140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2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2.2.2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Negative Politeness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_Toc112089142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10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3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2.2.3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Bald on Record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_Toc112089143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4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2.2.4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Off Record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_Toc112089144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5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2.3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Politeness Strategies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_Toc112089145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6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2.4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Classroom Interaction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_Toc112089146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16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7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2.5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Previous Study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_Toc112089147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48" w:history="1">
            <w:r w:rsidRPr="001D2FAA">
              <w:rPr>
                <w:rStyle w:val="Hyperlink"/>
              </w:rPr>
              <w:t>CHAPTER III RESEARCH METHOD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_Toc112089148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49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3.1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Research Method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_Toc112089149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19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50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3.2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Research Design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_Toc112089150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19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51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3.3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Research Setting and Participant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_Toc112089151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20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52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3.4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Research Instrument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_Toc112089152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21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57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3.5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Data Collection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_Toc112089157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22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58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3.6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Data Analysis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_Toc112089158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23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61" w:history="1">
            <w:r w:rsidRPr="001D2FAA">
              <w:rPr>
                <w:rStyle w:val="Hyperlink"/>
              </w:rPr>
              <w:t>CHAPTER IV THE RESEARCH FINDINGS AND DISCUSSIONS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_Toc112089161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62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The Research Findings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_Toc112089162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25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63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4.2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Research Discussion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_Toc112089163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32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64" w:history="1">
            <w:r w:rsidRPr="001D2FAA">
              <w:rPr>
                <w:rStyle w:val="Hyperlink"/>
              </w:rPr>
              <w:t>CHAPTER V CONCLUSSION AND SUGGESTION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_Toc112089164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65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5.1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Conclusion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_Toc112089165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35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ajorBidi" w:eastAsiaTheme="minorEastAsia" w:hAnsiTheme="majorBidi" w:cstheme="majorBidi"/>
              <w:noProof/>
              <w:kern w:val="0"/>
              <w:sz w:val="24"/>
              <w:szCs w:val="24"/>
              <w:lang w:eastAsia="id-ID"/>
              <w14:ligatures w14:val="none"/>
            </w:rPr>
          </w:pPr>
          <w:hyperlink w:anchor="_Toc112089166" w:history="1"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5.2</w:t>
            </w:r>
            <w:r w:rsidRPr="001D2FAA">
              <w:rPr>
                <w:rFonts w:asciiTheme="majorBidi" w:eastAsiaTheme="minorEastAsia" w:hAnsiTheme="majorBidi" w:cstheme="majorBidi"/>
                <w:noProof/>
                <w:kern w:val="0"/>
                <w:sz w:val="24"/>
                <w:szCs w:val="24"/>
                <w:lang w:eastAsia="id-ID"/>
                <w14:ligatures w14:val="none"/>
              </w:rPr>
              <w:tab/>
            </w:r>
            <w:r w:rsidRPr="001D2FAA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Suggestion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_Toc112089166 \h </w:instrTex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36</w:t>
            </w:r>
            <w:r w:rsidRPr="001D2FA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67" w:history="1">
            <w:r w:rsidRPr="001D2FAA">
              <w:rPr>
                <w:rStyle w:val="Hyperlink"/>
              </w:rPr>
              <w:t>REFERENCES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_Toc112089167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Pr="001D2FAA" w:rsidRDefault="0097290D" w:rsidP="0097290D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12089168" w:history="1">
            <w:r w:rsidRPr="001D2FAA">
              <w:rPr>
                <w:rStyle w:val="Hyperlink"/>
              </w:rPr>
              <w:t>APPENDICES</w:t>
            </w:r>
            <w:r w:rsidRPr="001D2FAA">
              <w:rPr>
                <w:webHidden/>
              </w:rPr>
              <w:tab/>
            </w:r>
            <w:r w:rsidRPr="001D2FAA">
              <w:rPr>
                <w:webHidden/>
              </w:rPr>
              <w:fldChar w:fldCharType="begin"/>
            </w:r>
            <w:r w:rsidRPr="001D2FAA">
              <w:rPr>
                <w:webHidden/>
              </w:rPr>
              <w:instrText xml:space="preserve"> PAGEREF _Toc112089168 \h </w:instrText>
            </w:r>
            <w:r w:rsidRPr="001D2FAA">
              <w:rPr>
                <w:webHidden/>
              </w:rPr>
            </w:r>
            <w:r w:rsidRPr="001D2FAA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1D2FAA">
              <w:rPr>
                <w:webHidden/>
              </w:rPr>
              <w:fldChar w:fldCharType="end"/>
            </w:r>
          </w:hyperlink>
        </w:p>
        <w:p w:rsidR="0097290D" w:rsidRDefault="0097290D" w:rsidP="0097290D">
          <w:r>
            <w:rPr>
              <w:b/>
              <w:bCs/>
              <w:noProof/>
            </w:rPr>
            <w:fldChar w:fldCharType="end"/>
          </w:r>
        </w:p>
      </w:sdtContent>
    </w:sdt>
    <w:p w:rsidR="0097290D" w:rsidRDefault="0097290D" w:rsidP="0097290D"/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p w:rsidR="0097290D" w:rsidRDefault="0097290D" w:rsidP="0097290D">
      <w:pPr>
        <w:spacing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</w:p>
    <w:p w:rsidR="00DE5A8B" w:rsidRDefault="00DE5A8B">
      <w:bookmarkStart w:id="2" w:name="_GoBack"/>
      <w:bookmarkEnd w:id="2"/>
    </w:p>
    <w:sectPr w:rsidR="00DE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D"/>
    <w:rsid w:val="0097290D"/>
    <w:rsid w:val="00D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0D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90D"/>
    <w:pPr>
      <w:spacing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0D"/>
    <w:rPr>
      <w:rFonts w:asciiTheme="majorBidi" w:hAnsiTheme="majorBidi" w:cstheme="majorBidi"/>
      <w:b/>
      <w:bCs/>
      <w:kern w:val="2"/>
      <w:sz w:val="24"/>
      <w:szCs w:val="24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97290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7290D"/>
    <w:pPr>
      <w:tabs>
        <w:tab w:val="right" w:leader="dot" w:pos="7927"/>
      </w:tabs>
      <w:spacing w:after="100" w:line="360" w:lineRule="auto"/>
    </w:pPr>
    <w:rPr>
      <w:rFonts w:asciiTheme="majorBidi" w:hAnsiTheme="majorBidi" w:cstheme="majorBidi"/>
      <w:b/>
      <w:bCs/>
      <w:noProof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729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7290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0D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90D"/>
    <w:pPr>
      <w:spacing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0D"/>
    <w:rPr>
      <w:rFonts w:asciiTheme="majorBidi" w:hAnsiTheme="majorBidi" w:cstheme="majorBidi"/>
      <w:b/>
      <w:bCs/>
      <w:kern w:val="2"/>
      <w:sz w:val="24"/>
      <w:szCs w:val="24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97290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7290D"/>
    <w:pPr>
      <w:tabs>
        <w:tab w:val="right" w:leader="dot" w:pos="7927"/>
      </w:tabs>
      <w:spacing w:after="100" w:line="360" w:lineRule="auto"/>
    </w:pPr>
    <w:rPr>
      <w:rFonts w:asciiTheme="majorBidi" w:hAnsiTheme="majorBidi" w:cstheme="majorBidi"/>
      <w:b/>
      <w:bCs/>
      <w:noProof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729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7290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2022-11-08T05:59:00Z</dcterms:created>
  <dcterms:modified xsi:type="dcterms:W3CDTF">2022-11-08T06:00:00Z</dcterms:modified>
</cp:coreProperties>
</file>