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F9A" w:rsidRPr="006F73EE" w:rsidRDefault="001B1F9A" w:rsidP="001B1F9A">
      <w:pPr>
        <w:pStyle w:val="Heading1"/>
        <w:spacing w:line="360" w:lineRule="auto"/>
      </w:pPr>
      <w:bookmarkStart w:id="0" w:name="_Toc111015994"/>
      <w:bookmarkStart w:id="1" w:name="_Toc115153214"/>
      <w:r w:rsidRPr="006F73EE">
        <w:t>CHAPTER V</w:t>
      </w:r>
      <w:bookmarkStart w:id="2" w:name="_Toc111015995"/>
      <w:bookmarkEnd w:id="0"/>
      <w:r w:rsidRPr="006F73EE">
        <w:br/>
      </w:r>
      <w:r w:rsidRPr="006F73EE">
        <w:rPr>
          <w:bCs/>
        </w:rPr>
        <w:t>CONCLUSION AND SUGGESTION</w:t>
      </w:r>
      <w:bookmarkEnd w:id="1"/>
      <w:bookmarkEnd w:id="2"/>
    </w:p>
    <w:p w:rsidR="001B1F9A" w:rsidRPr="006F73EE" w:rsidRDefault="001B1F9A" w:rsidP="001B1F9A">
      <w:pPr>
        <w:pStyle w:val="Default"/>
        <w:spacing w:line="360" w:lineRule="auto"/>
        <w:jc w:val="both"/>
        <w:rPr>
          <w:bCs/>
          <w:color w:val="auto"/>
        </w:rPr>
      </w:pPr>
      <w:r w:rsidRPr="006F73EE">
        <w:rPr>
          <w:b/>
          <w:bCs/>
          <w:color w:val="auto"/>
        </w:rPr>
        <w:tab/>
      </w:r>
      <w:r w:rsidRPr="006F73EE">
        <w:rPr>
          <w:bCs/>
          <w:color w:val="auto"/>
        </w:rPr>
        <w:t>This chapter consists of two part, they are the conclusion of the research and the suggestions for the teachers and for the other researchers who are interested similar research.</w:t>
      </w:r>
    </w:p>
    <w:p w:rsidR="001B1F9A" w:rsidRPr="006F73EE" w:rsidRDefault="001B1F9A" w:rsidP="001B1F9A">
      <w:pPr>
        <w:pStyle w:val="subbab5"/>
        <w:numPr>
          <w:ilvl w:val="0"/>
          <w:numId w:val="0"/>
        </w:numPr>
        <w:spacing w:after="0"/>
        <w:ind w:left="90"/>
        <w:rPr>
          <w:rStyle w:val="subbab5Char"/>
          <w:b/>
          <w:bCs/>
        </w:rPr>
      </w:pPr>
      <w:bookmarkStart w:id="3" w:name="_Toc111015996"/>
      <w:bookmarkStart w:id="4" w:name="_Toc115153215"/>
      <w:r w:rsidRPr="006F73EE">
        <w:t xml:space="preserve">5.1 </w:t>
      </w:r>
      <w:r w:rsidRPr="006F73EE">
        <w:rPr>
          <w:rStyle w:val="subbab5Char"/>
        </w:rPr>
        <w:t>Conclusion</w:t>
      </w:r>
      <w:bookmarkEnd w:id="3"/>
      <w:bookmarkEnd w:id="4"/>
      <w:r w:rsidRPr="006F73EE">
        <w:rPr>
          <w:rStyle w:val="subbab5Char"/>
        </w:rPr>
        <w:t xml:space="preserve"> </w:t>
      </w:r>
    </w:p>
    <w:p w:rsidR="001B1F9A" w:rsidRPr="006F73EE" w:rsidRDefault="001B1F9A" w:rsidP="001B1F9A">
      <w:pPr>
        <w:spacing w:after="0" w:line="360" w:lineRule="auto"/>
        <w:ind w:left="144"/>
        <w:jc w:val="both"/>
        <w:rPr>
          <w:rFonts w:ascii="Times New Roman" w:hAnsi="Times New Roman" w:cs="Times New Roman"/>
          <w:i/>
          <w:sz w:val="24"/>
          <w:szCs w:val="24"/>
        </w:rPr>
      </w:pPr>
      <w:r w:rsidRPr="006F73EE">
        <w:rPr>
          <w:rFonts w:ascii="Times New Roman" w:hAnsi="Times New Roman" w:cs="Times New Roman"/>
        </w:rPr>
        <w:tab/>
      </w:r>
      <w:r w:rsidRPr="006F73EE">
        <w:rPr>
          <w:rFonts w:ascii="Times New Roman" w:hAnsi="Times New Roman" w:cs="Times New Roman"/>
          <w:sz w:val="24"/>
          <w:szCs w:val="24"/>
        </w:rPr>
        <w:t xml:space="preserve">As stated in the previous chapter, this study was conducted to find out what strategies the teacher used in the speaking class. Based on the findings and discussion, it was found that English lecturers have strategies that are used when teaching speaking classes. The teacher uses three strategies, namely: drilling, dialogues and role-play strategy. It was found that when teaching, teachers use a drilling strategy by correcting students' pronunciation that is not precise and giving examples of proper pronunciation and then asking students to repeat what has been exemplified by the lecturer repeatedly until the student successfully pronounces the word. Besides that the teacher used </w:t>
      </w:r>
      <w:bookmarkStart w:id="5" w:name="_Toc111015997"/>
      <w:r w:rsidRPr="006F73EE">
        <w:rPr>
          <w:rFonts w:ascii="Times New Roman" w:hAnsi="Times New Roman" w:cs="Times New Roman"/>
          <w:sz w:val="24"/>
          <w:szCs w:val="24"/>
        </w:rPr>
        <w:t xml:space="preserve">dialogue strategy, with frequent practice of dialogue will provide a good stimulus by interacting directly with a group of friends. The last the teacher used a role-play </w:t>
      </w:r>
      <w:proofErr w:type="spellStart"/>
      <w:r w:rsidRPr="006F73EE">
        <w:rPr>
          <w:rFonts w:ascii="Times New Roman" w:hAnsi="Times New Roman" w:cs="Times New Roman"/>
          <w:sz w:val="24"/>
          <w:szCs w:val="24"/>
        </w:rPr>
        <w:t>role-play</w:t>
      </w:r>
      <w:proofErr w:type="spellEnd"/>
      <w:r w:rsidRPr="006F73EE">
        <w:rPr>
          <w:rFonts w:ascii="Times New Roman" w:hAnsi="Times New Roman" w:cs="Times New Roman"/>
          <w:sz w:val="24"/>
          <w:szCs w:val="24"/>
        </w:rPr>
        <w:t xml:space="preserve"> strategy is one of the strategies used by teachers to train students' social skills and increase the students self-confidence. It can be concluded that these strategies can help students become more active and students can develop their speaking skills.</w:t>
      </w:r>
    </w:p>
    <w:p w:rsidR="001B1F9A" w:rsidRPr="006F73EE" w:rsidRDefault="001B1F9A" w:rsidP="001B1F9A">
      <w:pPr>
        <w:pStyle w:val="SUBBAB50"/>
        <w:numPr>
          <w:ilvl w:val="0"/>
          <w:numId w:val="0"/>
        </w:numPr>
        <w:ind w:left="90"/>
      </w:pPr>
      <w:bookmarkStart w:id="6" w:name="_Toc115153216"/>
      <w:r w:rsidRPr="006F73EE">
        <w:rPr>
          <w:b/>
          <w:bCs/>
        </w:rPr>
        <w:t xml:space="preserve">5.2 </w:t>
      </w:r>
      <w:r w:rsidRPr="006F73EE">
        <w:rPr>
          <w:rStyle w:val="subbab5Char"/>
        </w:rPr>
        <w:t>Suggestion</w:t>
      </w:r>
      <w:bookmarkEnd w:id="5"/>
      <w:bookmarkEnd w:id="6"/>
      <w:r w:rsidRPr="006F73EE">
        <w:rPr>
          <w:rStyle w:val="subbab5Char"/>
        </w:rPr>
        <w:t xml:space="preserve"> </w:t>
      </w:r>
    </w:p>
    <w:p w:rsidR="001B1F9A" w:rsidRPr="006F73EE" w:rsidRDefault="001B1F9A" w:rsidP="001B1F9A">
      <w:pPr>
        <w:pStyle w:val="Default"/>
        <w:spacing w:line="360" w:lineRule="auto"/>
        <w:ind w:left="180" w:hanging="180"/>
        <w:jc w:val="both"/>
        <w:rPr>
          <w:color w:val="auto"/>
        </w:rPr>
      </w:pPr>
      <w:r w:rsidRPr="006F73EE">
        <w:rPr>
          <w:b/>
          <w:bCs/>
          <w:color w:val="auto"/>
        </w:rPr>
        <w:tab/>
      </w:r>
      <w:r w:rsidRPr="006F73EE">
        <w:rPr>
          <w:b/>
          <w:bCs/>
          <w:color w:val="auto"/>
        </w:rPr>
        <w:tab/>
      </w:r>
      <w:r w:rsidRPr="006F73EE">
        <w:rPr>
          <w:bCs/>
          <w:color w:val="auto"/>
        </w:rPr>
        <w:t>Having finished the study, the researcher purposes some suggestions that might be useful for other English teachers and the other researchers who have planned to conduct the study in the same area:</w:t>
      </w:r>
    </w:p>
    <w:p w:rsidR="001B1F9A" w:rsidRPr="006F73EE" w:rsidRDefault="001B1F9A" w:rsidP="001B1F9A">
      <w:pPr>
        <w:pStyle w:val="Default"/>
        <w:numPr>
          <w:ilvl w:val="0"/>
          <w:numId w:val="3"/>
        </w:numPr>
        <w:spacing w:line="360" w:lineRule="auto"/>
        <w:rPr>
          <w:b/>
          <w:color w:val="auto"/>
        </w:rPr>
      </w:pPr>
      <w:r w:rsidRPr="006F73EE">
        <w:rPr>
          <w:b/>
          <w:color w:val="auto"/>
        </w:rPr>
        <w:t xml:space="preserve">Teacher </w:t>
      </w:r>
    </w:p>
    <w:p w:rsidR="001B1F9A" w:rsidRPr="006F73EE" w:rsidRDefault="001B1F9A" w:rsidP="001B1F9A">
      <w:pPr>
        <w:pStyle w:val="Default"/>
        <w:spacing w:line="360" w:lineRule="auto"/>
        <w:ind w:left="180" w:hanging="90"/>
        <w:jc w:val="both"/>
        <w:rPr>
          <w:color w:val="auto"/>
        </w:rPr>
      </w:pPr>
      <w:r w:rsidRPr="006F73EE">
        <w:rPr>
          <w:color w:val="auto"/>
        </w:rPr>
        <w:tab/>
      </w:r>
      <w:r w:rsidRPr="006F73EE">
        <w:rPr>
          <w:color w:val="auto"/>
        </w:rPr>
        <w:tab/>
      </w:r>
      <w:r w:rsidRPr="006F73EE">
        <w:t>The researcher hopes that after reading this thesis, it can help teachers, especially language teachers, to improve language teaching strategies, especially in developing students' speaking skills in improving. If teachers have some other strategies to maximize students to improve their skills in speaking English, it will be a good development for teachers in education to help students achieve this goal so that they can communicate using English.</w:t>
      </w:r>
    </w:p>
    <w:p w:rsidR="001B1F9A" w:rsidRPr="006F73EE" w:rsidRDefault="001B1F9A" w:rsidP="001B1F9A">
      <w:pPr>
        <w:pStyle w:val="Default"/>
        <w:numPr>
          <w:ilvl w:val="0"/>
          <w:numId w:val="3"/>
        </w:numPr>
        <w:spacing w:line="360" w:lineRule="auto"/>
        <w:jc w:val="both"/>
        <w:rPr>
          <w:b/>
        </w:rPr>
      </w:pPr>
      <w:r w:rsidRPr="006F73EE">
        <w:rPr>
          <w:b/>
        </w:rPr>
        <w:t>Students</w:t>
      </w:r>
    </w:p>
    <w:p w:rsidR="001B1F9A" w:rsidRPr="006F73EE" w:rsidRDefault="001B1F9A" w:rsidP="001B1F9A">
      <w:pPr>
        <w:pStyle w:val="Default"/>
        <w:spacing w:line="360" w:lineRule="auto"/>
        <w:ind w:left="180" w:hanging="90"/>
        <w:jc w:val="both"/>
      </w:pPr>
      <w:r w:rsidRPr="006F73EE">
        <w:rPr>
          <w:color w:val="auto"/>
        </w:rPr>
        <w:tab/>
      </w:r>
      <w:r w:rsidRPr="006F73EE">
        <w:rPr>
          <w:color w:val="auto"/>
        </w:rPr>
        <w:tab/>
        <w:t xml:space="preserve">Students should have any alternative to learning to speak and can </w:t>
      </w:r>
      <w:proofErr w:type="spellStart"/>
      <w:r w:rsidRPr="006F73EE">
        <w:rPr>
          <w:color w:val="auto"/>
        </w:rPr>
        <w:t>applicate</w:t>
      </w:r>
      <w:proofErr w:type="spellEnd"/>
      <w:r w:rsidRPr="006F73EE">
        <w:rPr>
          <w:color w:val="auto"/>
        </w:rPr>
        <w:t xml:space="preserve"> the strategy to improve their ability in speaking.</w:t>
      </w:r>
    </w:p>
    <w:p w:rsidR="001B1F9A" w:rsidRPr="006F73EE" w:rsidRDefault="001B1F9A" w:rsidP="001B1F9A">
      <w:pPr>
        <w:pStyle w:val="Default"/>
        <w:numPr>
          <w:ilvl w:val="0"/>
          <w:numId w:val="3"/>
        </w:numPr>
        <w:spacing w:line="360" w:lineRule="auto"/>
        <w:rPr>
          <w:b/>
          <w:color w:val="auto"/>
        </w:rPr>
      </w:pPr>
      <w:r w:rsidRPr="006F73EE">
        <w:rPr>
          <w:b/>
          <w:color w:val="auto"/>
        </w:rPr>
        <w:lastRenderedPageBreak/>
        <w:t xml:space="preserve">Next Researcher </w:t>
      </w:r>
    </w:p>
    <w:p w:rsidR="001B1F9A" w:rsidRPr="006F73EE" w:rsidRDefault="001B1F9A" w:rsidP="001B1F9A">
      <w:pPr>
        <w:pStyle w:val="Default"/>
        <w:spacing w:line="360" w:lineRule="auto"/>
        <w:ind w:left="270" w:firstLine="36"/>
        <w:jc w:val="both"/>
      </w:pPr>
      <w:r w:rsidRPr="006F73EE">
        <w:tab/>
      </w:r>
      <w:r w:rsidRPr="006F73EE">
        <w:tab/>
        <w:t xml:space="preserve">For other researchers, this is an interesting topic discussed in the Department of English Teacher Education regarding teachers' strategies in speaking class activities. Knowing the importance of speaking for students, teachers must have many strategies for developing students' communication skills. Researchers hope that future researchers can develop information related to teacher strategies, especially in developing students' speaking skills. </w:t>
      </w:r>
    </w:p>
    <w:p w:rsidR="00DC0698" w:rsidRDefault="00DC0698">
      <w:bookmarkStart w:id="7" w:name="_GoBack"/>
      <w:bookmarkEnd w:id="7"/>
    </w:p>
    <w:sectPr w:rsidR="00DC0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FA"/>
    <w:multiLevelType w:val="hybridMultilevel"/>
    <w:tmpl w:val="469635CE"/>
    <w:lvl w:ilvl="0" w:tplc="F39414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E361C"/>
    <w:multiLevelType w:val="hybridMultilevel"/>
    <w:tmpl w:val="067AD1A2"/>
    <w:lvl w:ilvl="0" w:tplc="B69879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9A"/>
    <w:rsid w:val="001B1F9A"/>
    <w:rsid w:val="009A5994"/>
    <w:rsid w:val="00D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9A"/>
  </w:style>
  <w:style w:type="paragraph" w:styleId="Heading1">
    <w:name w:val="heading 1"/>
    <w:basedOn w:val="Normal"/>
    <w:next w:val="Normal"/>
    <w:link w:val="Heading1Char"/>
    <w:uiPriority w:val="9"/>
    <w:qFormat/>
    <w:rsid w:val="001B1F9A"/>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1B1F9A"/>
    <w:rPr>
      <w:rFonts w:ascii="Times New Roman" w:hAnsi="Times New Roman" w:cs="Times New Roman"/>
      <w:b/>
      <w:sz w:val="24"/>
      <w:szCs w:val="24"/>
    </w:rPr>
  </w:style>
  <w:style w:type="paragraph" w:customStyle="1" w:styleId="Default">
    <w:name w:val="Default"/>
    <w:rsid w:val="001B1F9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bab5">
    <w:name w:val="sub bab 5"/>
    <w:basedOn w:val="Heading2"/>
    <w:link w:val="subbab5Char"/>
    <w:autoRedefine/>
    <w:qFormat/>
    <w:rsid w:val="001B1F9A"/>
    <w:pPr>
      <w:keepNext w:val="0"/>
      <w:keepLines w:val="0"/>
      <w:numPr>
        <w:ilvl w:val="1"/>
      </w:numPr>
      <w:spacing w:before="0" w:after="200" w:line="360" w:lineRule="auto"/>
      <w:ind w:left="360" w:hanging="360"/>
      <w:contextualSpacing/>
      <w:jc w:val="both"/>
    </w:pPr>
    <w:rPr>
      <w:rFonts w:ascii="Times New Roman" w:hAnsi="Times New Roman" w:cs="Times New Roman"/>
      <w:sz w:val="24"/>
      <w:szCs w:val="24"/>
    </w:rPr>
  </w:style>
  <w:style w:type="character" w:customStyle="1" w:styleId="subbab5Char">
    <w:name w:val="sub bab 5 Char"/>
    <w:basedOn w:val="Heading2Char"/>
    <w:link w:val="subbab5"/>
    <w:rsid w:val="001B1F9A"/>
    <w:rPr>
      <w:rFonts w:ascii="Times New Roman" w:eastAsiaTheme="majorEastAsia" w:hAnsi="Times New Roman" w:cs="Times New Roman"/>
      <w:b/>
      <w:bCs/>
      <w:sz w:val="24"/>
      <w:szCs w:val="24"/>
    </w:rPr>
  </w:style>
  <w:style w:type="paragraph" w:customStyle="1" w:styleId="SUBBAB50">
    <w:name w:val="SUB BAB 5"/>
    <w:basedOn w:val="Heading2"/>
    <w:link w:val="SUBBAB5Char0"/>
    <w:qFormat/>
    <w:rsid w:val="001B1F9A"/>
    <w:pPr>
      <w:keepNext w:val="0"/>
      <w:keepLines w:val="0"/>
      <w:numPr>
        <w:ilvl w:val="1"/>
      </w:numPr>
      <w:spacing w:before="0" w:after="200" w:line="360" w:lineRule="auto"/>
      <w:ind w:left="180" w:hanging="360"/>
      <w:contextualSpacing/>
      <w:jc w:val="both"/>
    </w:pPr>
    <w:rPr>
      <w:rFonts w:ascii="Times New Roman" w:hAnsi="Times New Roman" w:cs="Times New Roman"/>
      <w:b w:val="0"/>
      <w:bCs w:val="0"/>
      <w:sz w:val="24"/>
      <w:szCs w:val="24"/>
    </w:rPr>
  </w:style>
  <w:style w:type="character" w:customStyle="1" w:styleId="SUBBAB5Char0">
    <w:name w:val="SUB BAB 5 Char"/>
    <w:basedOn w:val="Heading2Char"/>
    <w:link w:val="SUBBAB50"/>
    <w:rsid w:val="001B1F9A"/>
    <w:rPr>
      <w:rFonts w:ascii="Times New Roman" w:eastAsiaTheme="majorEastAsia"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9A"/>
  </w:style>
  <w:style w:type="paragraph" w:styleId="Heading1">
    <w:name w:val="heading 1"/>
    <w:basedOn w:val="Normal"/>
    <w:next w:val="Normal"/>
    <w:link w:val="Heading1Char"/>
    <w:uiPriority w:val="9"/>
    <w:qFormat/>
    <w:rsid w:val="001B1F9A"/>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1B1F9A"/>
    <w:rPr>
      <w:rFonts w:ascii="Times New Roman" w:hAnsi="Times New Roman" w:cs="Times New Roman"/>
      <w:b/>
      <w:sz w:val="24"/>
      <w:szCs w:val="24"/>
    </w:rPr>
  </w:style>
  <w:style w:type="paragraph" w:customStyle="1" w:styleId="Default">
    <w:name w:val="Default"/>
    <w:rsid w:val="001B1F9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bab5">
    <w:name w:val="sub bab 5"/>
    <w:basedOn w:val="Heading2"/>
    <w:link w:val="subbab5Char"/>
    <w:autoRedefine/>
    <w:qFormat/>
    <w:rsid w:val="001B1F9A"/>
    <w:pPr>
      <w:keepNext w:val="0"/>
      <w:keepLines w:val="0"/>
      <w:numPr>
        <w:ilvl w:val="1"/>
      </w:numPr>
      <w:spacing w:before="0" w:after="200" w:line="360" w:lineRule="auto"/>
      <w:ind w:left="360" w:hanging="360"/>
      <w:contextualSpacing/>
      <w:jc w:val="both"/>
    </w:pPr>
    <w:rPr>
      <w:rFonts w:ascii="Times New Roman" w:hAnsi="Times New Roman" w:cs="Times New Roman"/>
      <w:sz w:val="24"/>
      <w:szCs w:val="24"/>
    </w:rPr>
  </w:style>
  <w:style w:type="character" w:customStyle="1" w:styleId="subbab5Char">
    <w:name w:val="sub bab 5 Char"/>
    <w:basedOn w:val="Heading2Char"/>
    <w:link w:val="subbab5"/>
    <w:rsid w:val="001B1F9A"/>
    <w:rPr>
      <w:rFonts w:ascii="Times New Roman" w:eastAsiaTheme="majorEastAsia" w:hAnsi="Times New Roman" w:cs="Times New Roman"/>
      <w:b/>
      <w:bCs/>
      <w:sz w:val="24"/>
      <w:szCs w:val="24"/>
    </w:rPr>
  </w:style>
  <w:style w:type="paragraph" w:customStyle="1" w:styleId="SUBBAB50">
    <w:name w:val="SUB BAB 5"/>
    <w:basedOn w:val="Heading2"/>
    <w:link w:val="SUBBAB5Char0"/>
    <w:qFormat/>
    <w:rsid w:val="001B1F9A"/>
    <w:pPr>
      <w:keepNext w:val="0"/>
      <w:keepLines w:val="0"/>
      <w:numPr>
        <w:ilvl w:val="1"/>
      </w:numPr>
      <w:spacing w:before="0" w:after="200" w:line="360" w:lineRule="auto"/>
      <w:ind w:left="180" w:hanging="360"/>
      <w:contextualSpacing/>
      <w:jc w:val="both"/>
    </w:pPr>
    <w:rPr>
      <w:rFonts w:ascii="Times New Roman" w:hAnsi="Times New Roman" w:cs="Times New Roman"/>
      <w:b w:val="0"/>
      <w:bCs w:val="0"/>
      <w:sz w:val="24"/>
      <w:szCs w:val="24"/>
    </w:rPr>
  </w:style>
  <w:style w:type="character" w:customStyle="1" w:styleId="SUBBAB5Char0">
    <w:name w:val="SUB BAB 5 Char"/>
    <w:basedOn w:val="Heading2Char"/>
    <w:link w:val="SUBBAB50"/>
    <w:rsid w:val="001B1F9A"/>
    <w:rPr>
      <w:rFonts w:ascii="Times New Roman" w:eastAsiaTheme="majorEastAsia"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2022-10-12T07:50:00Z</dcterms:created>
  <dcterms:modified xsi:type="dcterms:W3CDTF">2022-10-12T07:50:00Z</dcterms:modified>
</cp:coreProperties>
</file>