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85" w:rsidRPr="00447860" w:rsidRDefault="00AC7785" w:rsidP="00AC7785">
      <w:pPr>
        <w:pStyle w:val="Heading1"/>
      </w:pPr>
      <w:bookmarkStart w:id="0" w:name="_Toc117930357"/>
      <w:r w:rsidRPr="00447860">
        <w:t>CHAPTER</w:t>
      </w:r>
      <w:r w:rsidRPr="00447860">
        <w:rPr>
          <w:sz w:val="20"/>
          <w:szCs w:val="18"/>
          <w:lang w:val="en-US"/>
        </w:rPr>
        <w:t xml:space="preserve"> </w:t>
      </w:r>
      <w:r w:rsidRPr="00447860">
        <w:t>I</w:t>
      </w:r>
      <w:bookmarkEnd w:id="0"/>
    </w:p>
    <w:p w:rsidR="00AC7785" w:rsidRPr="00447860" w:rsidRDefault="00AC7785" w:rsidP="00AC7785">
      <w:pPr>
        <w:spacing w:line="360" w:lineRule="auto"/>
        <w:jc w:val="center"/>
        <w:rPr>
          <w:b/>
          <w:bCs/>
        </w:rPr>
      </w:pPr>
      <w:bookmarkStart w:id="1" w:name="_Hlk116881386"/>
      <w:r w:rsidRPr="00447860">
        <w:rPr>
          <w:b/>
          <w:bCs/>
        </w:rPr>
        <w:t>INTRODUCTION</w:t>
      </w:r>
    </w:p>
    <w:bookmarkEnd w:id="1"/>
    <w:p w:rsidR="00AC7785" w:rsidRDefault="00AC7785" w:rsidP="00AC7785">
      <w:pPr>
        <w:spacing w:line="360" w:lineRule="auto"/>
        <w:jc w:val="center"/>
        <w:rPr>
          <w:b/>
          <w:bCs/>
        </w:rPr>
      </w:pPr>
    </w:p>
    <w:p w:rsidR="00AC7785" w:rsidRDefault="00AC7785" w:rsidP="00AC7785">
      <w:pPr>
        <w:spacing w:line="360" w:lineRule="auto"/>
        <w:jc w:val="center"/>
        <w:rPr>
          <w:b/>
          <w:bCs/>
        </w:rPr>
      </w:pPr>
    </w:p>
    <w:p w:rsidR="00AC7785" w:rsidRPr="00447860" w:rsidRDefault="00AC7785" w:rsidP="00AC7785">
      <w:pPr>
        <w:spacing w:line="360" w:lineRule="auto"/>
        <w:jc w:val="center"/>
        <w:rPr>
          <w:b/>
          <w:bCs/>
        </w:rPr>
      </w:pPr>
    </w:p>
    <w:p w:rsidR="00AC7785" w:rsidRPr="00447860" w:rsidRDefault="00AC7785" w:rsidP="00AC7785">
      <w:pPr>
        <w:pStyle w:val="Heading2"/>
      </w:pPr>
      <w:bookmarkStart w:id="2" w:name="_Toc117930358"/>
      <w:r w:rsidRPr="00447860">
        <w:t>1.1 Background</w:t>
      </w:r>
      <w:r w:rsidRPr="00447860">
        <w:rPr>
          <w:sz w:val="20"/>
          <w:szCs w:val="18"/>
          <w:lang w:val="en-US"/>
        </w:rPr>
        <w:t xml:space="preserve"> </w:t>
      </w:r>
      <w:r w:rsidRPr="00447860">
        <w:t>of</w:t>
      </w:r>
      <w:r w:rsidRPr="00447860">
        <w:rPr>
          <w:sz w:val="20"/>
          <w:szCs w:val="18"/>
          <w:lang w:val="en-US"/>
        </w:rPr>
        <w:t xml:space="preserve"> </w:t>
      </w:r>
      <w:r w:rsidRPr="00447860">
        <w:t>the</w:t>
      </w:r>
      <w:r w:rsidRPr="00447860">
        <w:rPr>
          <w:sz w:val="20"/>
          <w:szCs w:val="18"/>
          <w:lang w:val="en-US"/>
        </w:rPr>
        <w:t xml:space="preserve"> </w:t>
      </w:r>
      <w:r w:rsidRPr="00447860">
        <w:t>Study</w:t>
      </w:r>
      <w:bookmarkEnd w:id="2"/>
      <w:r w:rsidRPr="00447860">
        <w:t xml:space="preserve"> </w:t>
      </w:r>
    </w:p>
    <w:p w:rsidR="00AC7785" w:rsidRPr="00447860" w:rsidRDefault="00AC7785" w:rsidP="00AC7785">
      <w:pPr>
        <w:spacing w:line="360" w:lineRule="auto"/>
        <w:ind w:left="426" w:firstLine="720"/>
      </w:pPr>
      <w:bookmarkStart w:id="3" w:name="_Hlk116881434"/>
      <w:r w:rsidRPr="00447860">
        <w:t>Speaking, the primary tool for English communication is</w:t>
      </w:r>
      <w:r>
        <w:rPr>
          <w:b/>
          <w:bCs/>
          <w:lang w:val="en-US"/>
        </w:rPr>
        <w:t xml:space="preserve"> </w:t>
      </w:r>
      <w:r w:rsidRPr="00447860">
        <w:t>one of</w:t>
      </w:r>
      <w:r>
        <w:rPr>
          <w:lang w:val="en-US"/>
        </w:rPr>
        <w:t xml:space="preserve"> </w:t>
      </w:r>
      <w:r w:rsidRPr="00447860">
        <w:t>the</w:t>
      </w:r>
      <w:r>
        <w:rPr>
          <w:b/>
          <w:bCs/>
          <w:lang w:val="en-US"/>
        </w:rPr>
        <w:t xml:space="preserve"> </w:t>
      </w:r>
      <w:r w:rsidRPr="00447860">
        <w:t>language</w:t>
      </w:r>
      <w:r>
        <w:rPr>
          <w:lang w:val="en-US"/>
        </w:rPr>
        <w:t xml:space="preserve"> </w:t>
      </w:r>
      <w:r w:rsidRPr="00447860">
        <w:t xml:space="preserve">skills that Indonesian students find difficult for several reasons. </w:t>
      </w:r>
      <w:r w:rsidRPr="00447860">
        <w:rPr>
          <w:lang w:val="en-US"/>
        </w:rPr>
        <w:t>Some of</w:t>
      </w:r>
      <w:r w:rsidRPr="00447860">
        <w:t xml:space="preserve"> </w:t>
      </w:r>
      <w:r w:rsidRPr="00447860">
        <w:rPr>
          <w:lang w:val="en-US"/>
        </w:rPr>
        <w:t>them</w:t>
      </w:r>
      <w:r w:rsidRPr="00447860">
        <w:t xml:space="preserve"> are lack of motivation, grammar mastery, and vocabulary </w:t>
      </w:r>
      <w:sdt>
        <w:sdtPr>
          <w:id w:val="901257057"/>
          <w:citation/>
        </w:sdtPr>
        <w:sdtContent>
          <w:r w:rsidRPr="00447860">
            <w:fldChar w:fldCharType="begin"/>
          </w:r>
          <w:r w:rsidRPr="00447860">
            <w:instrText xml:space="preserve">CITATION Bai16 \t  \l 1057 </w:instrText>
          </w:r>
          <w:r w:rsidRPr="00447860">
            <w:fldChar w:fldCharType="separate"/>
          </w:r>
          <w:r w:rsidRPr="00447860">
            <w:rPr>
              <w:noProof/>
            </w:rPr>
            <w:t>(Baihaqi, 2016)</w:t>
          </w:r>
          <w:r w:rsidRPr="00447860">
            <w:fldChar w:fldCharType="end"/>
          </w:r>
        </w:sdtContent>
      </w:sdt>
      <w:r w:rsidRPr="00447860">
        <w:t xml:space="preserve">. Some other reasons that came up were that the students </w:t>
      </w:r>
      <w:r w:rsidRPr="00447860">
        <w:rPr>
          <w:lang w:val="en-US"/>
        </w:rPr>
        <w:t>experienced issues recognizing comparable sounds</w:t>
      </w:r>
      <w:r w:rsidRPr="00447860">
        <w:t>, pronunciations, and words that did not exist in the Indonesian</w:t>
      </w:r>
      <w:r>
        <w:rPr>
          <w:b/>
          <w:bCs/>
          <w:lang w:val="en-US"/>
        </w:rPr>
        <w:t xml:space="preserve"> </w:t>
      </w:r>
      <w:r w:rsidRPr="00447860">
        <w:t xml:space="preserve">language </w:t>
      </w:r>
      <w:sdt>
        <w:sdtPr>
          <w:id w:val="1594424500"/>
          <w:citation/>
        </w:sdtPr>
        <w:sdtContent>
          <w:r w:rsidRPr="00447860">
            <w:fldChar w:fldCharType="begin"/>
          </w:r>
          <w:r w:rsidRPr="00447860">
            <w:instrText xml:space="preserve">CITATION Sub17 \t  \l 1057 </w:instrText>
          </w:r>
          <w:r w:rsidRPr="00447860">
            <w:fldChar w:fldCharType="separate"/>
          </w:r>
          <w:r w:rsidRPr="00447860">
            <w:rPr>
              <w:noProof/>
            </w:rPr>
            <w:t>(Subandowo, 2017)</w:t>
          </w:r>
          <w:r w:rsidRPr="00447860">
            <w:fldChar w:fldCharType="end"/>
          </w:r>
        </w:sdtContent>
      </w:sdt>
      <w:r w:rsidRPr="00447860">
        <w:rPr>
          <w:lang w:val="en-US"/>
        </w:rPr>
        <w:t xml:space="preserve">. Difficulties can also arise due to a </w:t>
      </w:r>
      <w:r w:rsidRPr="00447860">
        <w:t xml:space="preserve">lack of knowledge about the discussed topic </w:t>
      </w:r>
      <w:sdt>
        <w:sdtPr>
          <w:id w:val="2146927195"/>
          <w:citation/>
        </w:sdtPr>
        <w:sdtContent>
          <w:r w:rsidRPr="00447860">
            <w:fldChar w:fldCharType="begin"/>
          </w:r>
          <w:r w:rsidRPr="00447860">
            <w:instrText xml:space="preserve">CITATION Leo16 \t  \l 1057 </w:instrText>
          </w:r>
          <w:r w:rsidRPr="00447860">
            <w:fldChar w:fldCharType="separate"/>
          </w:r>
          <w:r w:rsidRPr="00447860">
            <w:rPr>
              <w:noProof/>
            </w:rPr>
            <w:t>(Leong &amp; Ahmadi, 2016)</w:t>
          </w:r>
          <w:r w:rsidRPr="00447860">
            <w:fldChar w:fldCharType="end"/>
          </w:r>
        </w:sdtContent>
      </w:sdt>
      <w:r w:rsidRPr="00447860">
        <w:t>. In addition, the students are not actively speaking and tend to be passive in class because of anxiety, lack of confidence,</w:t>
      </w:r>
      <w:r w:rsidRPr="00447860">
        <w:rPr>
          <w:lang w:val="en-US"/>
        </w:rPr>
        <w:t xml:space="preserve"> and </w:t>
      </w:r>
      <w:r w:rsidRPr="00447860">
        <w:t>fear of ridicule</w:t>
      </w:r>
      <w:r w:rsidRPr="00447860">
        <w:rPr>
          <w:lang w:val="en-US"/>
        </w:rPr>
        <w:t xml:space="preserve"> </w:t>
      </w:r>
      <w:r w:rsidRPr="00447860">
        <w:t>(Savaşçı</w:t>
      </w:r>
      <w:r w:rsidRPr="00447860">
        <w:rPr>
          <w:lang w:val="en-US"/>
        </w:rPr>
        <w:t xml:space="preserve">, </w:t>
      </w:r>
      <w:r w:rsidRPr="00447860">
        <w:t xml:space="preserve">2014). Because of the difficulties found, educators and students should try to use conventional methods and media to overcome those difficulties and improve their speaking skills.    </w:t>
      </w:r>
    </w:p>
    <w:p w:rsidR="00AC7785" w:rsidRPr="00447860" w:rsidRDefault="00AC7785" w:rsidP="00AC7785">
      <w:pPr>
        <w:spacing w:line="360" w:lineRule="auto"/>
        <w:ind w:left="426" w:firstLine="720"/>
      </w:pPr>
      <w:r w:rsidRPr="00447860">
        <w:t>Students need to improve their speaking skills because people who can communicate in English well will usually receive respect and admiration (Huynh, 2020). Erin (2020) commented that thinking about all perspectives, from culture, society, and economy to governmental issues in the time of transformation and joining, dominating English talking abilities is a pressing issue that requires mindful consideration regarding prepar</w:t>
      </w:r>
      <w:r>
        <w:t>ing</w:t>
      </w:r>
      <w:r w:rsidRPr="00447860">
        <w:t xml:space="preserve"> individuals for their vocation advancement. From those assertions, tracking down a viable media and technique to further develop </w:t>
      </w:r>
      <w:r>
        <w:rPr>
          <w:lang w:val="en-US"/>
        </w:rPr>
        <w:t>speaking</w:t>
      </w:r>
      <w:r w:rsidRPr="00447860">
        <w:t xml:space="preserve"> </w:t>
      </w:r>
      <w:r>
        <w:rPr>
          <w:lang w:val="en-US"/>
        </w:rPr>
        <w:t>skill</w:t>
      </w:r>
      <w:r w:rsidRPr="00447860">
        <w:t xml:space="preserve"> is </w:t>
      </w:r>
      <w:r>
        <w:rPr>
          <w:lang w:val="en-US"/>
        </w:rPr>
        <w:t>crucial</w:t>
      </w:r>
      <w:r w:rsidRPr="00447860">
        <w:t>.</w:t>
      </w:r>
    </w:p>
    <w:p w:rsidR="00303A54" w:rsidRDefault="00AC7785" w:rsidP="00AC7785">
      <w:pPr>
        <w:spacing w:line="360" w:lineRule="auto"/>
        <w:ind w:left="426" w:firstLine="720"/>
        <w:sectPr w:rsidR="00303A54" w:rsidSect="00303A54">
          <w:headerReference w:type="default" r:id="rId9"/>
          <w:pgSz w:w="11906" w:h="16838"/>
          <w:pgMar w:top="2268" w:right="1701" w:bottom="1701" w:left="2268" w:header="709" w:footer="709" w:gutter="0"/>
          <w:cols w:space="708"/>
          <w:docGrid w:linePitch="360"/>
        </w:sectPr>
      </w:pPr>
      <w:r w:rsidRPr="00447860">
        <w:t>In this modern era, students can find many applications that can help them improve speaking skills, even individually. One of the applications that be able to aid students in learning speaking is the Cake application. Cake is a free application developed by Cak</w:t>
      </w:r>
      <w:bookmarkStart w:id="4" w:name="_GoBack"/>
      <w:bookmarkEnd w:id="4"/>
      <w:r w:rsidRPr="00447860">
        <w:t xml:space="preserve">e Corp in South Korea. It is a tool for </w:t>
      </w:r>
    </w:p>
    <w:p w:rsidR="00AC7785" w:rsidRPr="00447860" w:rsidRDefault="00AC7785" w:rsidP="00303A54">
      <w:pPr>
        <w:spacing w:line="360" w:lineRule="auto"/>
        <w:ind w:left="426"/>
      </w:pPr>
      <w:r w:rsidRPr="00447860">
        <w:lastRenderedPageBreak/>
        <w:t xml:space="preserve">learning English. It offers people the confidence and abilities they need to communicate in public or everyday situations </w:t>
      </w:r>
      <w:sdt>
        <w:sdtPr>
          <w:id w:val="1196580604"/>
          <w:citation/>
        </w:sdtPr>
        <w:sdtContent>
          <w:r w:rsidRPr="00447860">
            <w:fldChar w:fldCharType="begin"/>
          </w:r>
          <w:r w:rsidRPr="00447860">
            <w:instrText xml:space="preserve">CITATION Oct22 \l 1057 </w:instrText>
          </w:r>
          <w:r w:rsidRPr="00447860">
            <w:fldChar w:fldCharType="separate"/>
          </w:r>
          <w:r w:rsidRPr="00447860">
            <w:rPr>
              <w:noProof/>
            </w:rPr>
            <w:t>(Octavianita, Fitri, Rafinazly, &amp; Ihsan, 2022)</w:t>
          </w:r>
          <w:r w:rsidRPr="00447860">
            <w:fldChar w:fldCharType="end"/>
          </w:r>
        </w:sdtContent>
      </w:sdt>
      <w:r w:rsidRPr="00447860">
        <w:t xml:space="preserve">. It was released on 22nd March 2018. Cake has reached over 50 million downloaders or users, with a rating of 4.9/5. It has many features for learning English, such as learning through various videos, speaking practice, pronunciation checking, daily expression, and many more. </w:t>
      </w:r>
    </w:p>
    <w:p w:rsidR="00AC7785" w:rsidRPr="00447860" w:rsidRDefault="00AC7785" w:rsidP="00AC7785">
      <w:pPr>
        <w:spacing w:line="360" w:lineRule="auto"/>
        <w:ind w:left="426" w:firstLine="708"/>
      </w:pPr>
      <w:r w:rsidRPr="00447860">
        <w:t xml:space="preserve">Previous researchers had conducted several studies using Cake App to improve speaking skills. Nuraeni and Yanti </w:t>
      </w:r>
      <w:sdt>
        <w:sdtPr>
          <w:id w:val="505407719"/>
          <w:citation/>
        </w:sdtPr>
        <w:sdtContent>
          <w:r w:rsidRPr="00447860">
            <w:fldChar w:fldCharType="begin"/>
          </w:r>
          <w:r w:rsidRPr="00447860">
            <w:instrText xml:space="preserve">CITATION Nur \n  \t  \l 1057 </w:instrText>
          </w:r>
          <w:r w:rsidRPr="00447860">
            <w:fldChar w:fldCharType="separate"/>
          </w:r>
          <w:r w:rsidRPr="00447860">
            <w:rPr>
              <w:noProof/>
            </w:rPr>
            <w:t>(2020)</w:t>
          </w:r>
          <w:r w:rsidRPr="00447860">
            <w:fldChar w:fldCharType="end"/>
          </w:r>
        </w:sdtContent>
      </w:sdt>
      <w:r w:rsidRPr="00447860">
        <w:t xml:space="preserve"> found that the students have good perceptions of using cake application in learning speaking skills. </w:t>
      </w:r>
      <w:r w:rsidRPr="00447860">
        <w:rPr>
          <w:lang w:val="en-US"/>
        </w:rPr>
        <w:t>The finding is clear</w:t>
      </w:r>
      <w:r w:rsidRPr="00447860">
        <w:t xml:space="preserve"> from the average</w:t>
      </w:r>
      <w:r w:rsidRPr="00447860">
        <w:rPr>
          <w:lang w:val="en-US"/>
        </w:rPr>
        <w:t xml:space="preserve"> score</w:t>
      </w:r>
      <w:r w:rsidRPr="00447860">
        <w:t xml:space="preserve"> of each advantage as the indicator of </w:t>
      </w:r>
      <w:r w:rsidRPr="00447860">
        <w:rPr>
          <w:lang w:val="en-US"/>
        </w:rPr>
        <w:t>the</w:t>
      </w:r>
      <w:r w:rsidRPr="00447860">
        <w:t xml:space="preserve"> close-ended questions</w:t>
      </w:r>
      <w:r w:rsidRPr="00447860">
        <w:rPr>
          <w:lang w:val="en-US"/>
        </w:rPr>
        <w:t xml:space="preserve"> given</w:t>
      </w:r>
      <w:r w:rsidRPr="00447860">
        <w:t xml:space="preserve">. Thanh, Qui, and Hung (2021) claim that Cake App is one of the three applications students use to practice English Speaking after Elsa and Duolingo. Suryani, Nurinsani, Purnama, Hakim, and Nisa (2021) reveal that the students felt comfortable using Cake App for learning English. They also like it because it is easy and interesting to be used. Fitria, Dwimaulidiyanti, and Sapitri (2021) found that students' responses to learning speaking through the Cake App were positive. </w:t>
      </w:r>
    </w:p>
    <w:p w:rsidR="00AC7785" w:rsidRPr="00447860" w:rsidRDefault="00AC7785" w:rsidP="00AC7785">
      <w:pPr>
        <w:spacing w:line="360" w:lineRule="auto"/>
        <w:ind w:left="426" w:firstLine="708"/>
      </w:pPr>
      <w:r w:rsidRPr="00447860">
        <w:t>Based on the researcher's analysis of several previous studies on the effect of the Cake App on speaking, it was found that most of the research that had been done used observation and interview instruments with students. Meanwhile, in this study, the design u</w:t>
      </w:r>
      <w:proofErr w:type="spellStart"/>
      <w:r w:rsidRPr="00447860">
        <w:rPr>
          <w:lang w:val="en-US"/>
        </w:rPr>
        <w:t>tiliz</w:t>
      </w:r>
      <w:proofErr w:type="spellEnd"/>
      <w:r w:rsidRPr="00447860">
        <w:t xml:space="preserve">ed to </w:t>
      </w:r>
      <w:r w:rsidRPr="00447860">
        <w:rPr>
          <w:lang w:val="en-US"/>
        </w:rPr>
        <w:t xml:space="preserve">ascertain </w:t>
      </w:r>
      <w:r w:rsidRPr="00447860">
        <w:t xml:space="preserve">the </w:t>
      </w:r>
      <w:r w:rsidRPr="00447860">
        <w:rPr>
          <w:lang w:val="en-US"/>
        </w:rPr>
        <w:t>influence</w:t>
      </w:r>
      <w:r w:rsidRPr="00447860">
        <w:t xml:space="preserve"> of the Cake App on students' speaking skills was a one-group pre-test and post-test where the Cake App was used directly by a teacher and students in learning English in a class. The influence would be known by analyzing the improvement of</w:t>
      </w:r>
      <w:r>
        <w:rPr>
          <w:color w:val="FFFFFF" w:themeColor="background1"/>
          <w:sz w:val="20"/>
          <w:szCs w:val="18"/>
          <w:lang w:val="en-US"/>
        </w:rPr>
        <w:t xml:space="preserve"> </w:t>
      </w:r>
      <w:r w:rsidRPr="00447860">
        <w:t>five</w:t>
      </w:r>
      <w:r>
        <w:rPr>
          <w:lang w:val="en-US"/>
        </w:rPr>
        <w:t xml:space="preserve"> </w:t>
      </w:r>
      <w:r w:rsidRPr="00447860">
        <w:t>components, pronunciation,</w:t>
      </w:r>
      <w:r>
        <w:rPr>
          <w:lang w:val="en-US"/>
        </w:rPr>
        <w:t xml:space="preserve"> </w:t>
      </w:r>
      <w:r w:rsidRPr="00447860">
        <w:t>grammar, vocabulary, fluency,</w:t>
      </w:r>
      <w:r>
        <w:t xml:space="preserve"> </w:t>
      </w:r>
      <w:r w:rsidRPr="00447860">
        <w:t xml:space="preserve"> </w:t>
      </w:r>
      <w:r w:rsidRPr="00447860">
        <w:t>and</w:t>
      </w:r>
      <w:r>
        <w:t xml:space="preserve"> </w:t>
      </w:r>
      <w:r w:rsidRPr="00447860">
        <w:t>comprehension</w:t>
      </w:r>
      <w:r>
        <w:t>,</w:t>
      </w:r>
      <w:r w:rsidRPr="00447860">
        <w:t xml:space="preserve"> after students use Cake in their class. </w:t>
      </w:r>
      <w:bookmarkEnd w:id="3"/>
    </w:p>
    <w:p w:rsidR="00AC7785" w:rsidRDefault="00AC7785" w:rsidP="00AC7785">
      <w:pPr>
        <w:pStyle w:val="Heading2"/>
        <w:rPr>
          <w:lang w:val="en-US"/>
        </w:rPr>
      </w:pPr>
      <w:bookmarkStart w:id="5" w:name="_Toc117930359"/>
      <w:r>
        <w:rPr>
          <w:lang w:val="en-US"/>
        </w:rPr>
        <w:t>1.2 Reasons for Choosing the Topic</w:t>
      </w:r>
      <w:bookmarkEnd w:id="5"/>
    </w:p>
    <w:p w:rsidR="00AC7785" w:rsidRDefault="00AC7785" w:rsidP="00AC7785">
      <w:pPr>
        <w:spacing w:line="360" w:lineRule="auto"/>
        <w:ind w:left="426" w:firstLine="708"/>
        <w:rPr>
          <w:lang w:val="en-US"/>
        </w:rPr>
      </w:pPr>
      <w:r>
        <w:rPr>
          <w:lang w:val="en-US"/>
        </w:rPr>
        <w:t>Here were some reasons the researcher chose the topic:</w:t>
      </w:r>
    </w:p>
    <w:p w:rsidR="00AC7785" w:rsidRDefault="00AC7785" w:rsidP="00AC7785">
      <w:pPr>
        <w:pStyle w:val="ListParagraph"/>
        <w:numPr>
          <w:ilvl w:val="0"/>
          <w:numId w:val="3"/>
        </w:numPr>
        <w:spacing w:line="360" w:lineRule="auto"/>
        <w:ind w:left="993"/>
        <w:rPr>
          <w:lang w:val="en-US"/>
        </w:rPr>
      </w:pPr>
      <w:r>
        <w:rPr>
          <w:lang w:val="en-US"/>
        </w:rPr>
        <w:t>Speaking is a crucial skill in students’ learning language which students’ find difficult.</w:t>
      </w:r>
    </w:p>
    <w:p w:rsidR="00AC7785" w:rsidRDefault="00AC7785" w:rsidP="00AC7785">
      <w:pPr>
        <w:pStyle w:val="ListParagraph"/>
        <w:numPr>
          <w:ilvl w:val="0"/>
          <w:numId w:val="3"/>
        </w:numPr>
        <w:spacing w:line="360" w:lineRule="auto"/>
        <w:ind w:left="993"/>
        <w:rPr>
          <w:lang w:val="en-US"/>
        </w:rPr>
      </w:pPr>
      <w:r>
        <w:rPr>
          <w:lang w:val="en-US"/>
        </w:rPr>
        <w:lastRenderedPageBreak/>
        <w:t>Cake is an Android application that has been created to aid people to learn English easily.</w:t>
      </w:r>
    </w:p>
    <w:p w:rsidR="00AC7785" w:rsidRPr="009D4DDC" w:rsidRDefault="00AC7785" w:rsidP="00AC7785">
      <w:pPr>
        <w:pStyle w:val="ListParagraph"/>
        <w:numPr>
          <w:ilvl w:val="0"/>
          <w:numId w:val="3"/>
        </w:numPr>
        <w:spacing w:line="360" w:lineRule="auto"/>
        <w:ind w:left="993"/>
        <w:rPr>
          <w:lang w:val="en-US"/>
        </w:rPr>
      </w:pPr>
      <w:r w:rsidRPr="009D4DDC">
        <w:rPr>
          <w:lang w:val="en-US"/>
        </w:rPr>
        <w:t xml:space="preserve">Learning to speak English using </w:t>
      </w:r>
      <w:r>
        <w:rPr>
          <w:lang w:val="en-US"/>
        </w:rPr>
        <w:t>C</w:t>
      </w:r>
      <w:r w:rsidRPr="009D4DDC">
        <w:rPr>
          <w:lang w:val="en-US"/>
        </w:rPr>
        <w:t>ake application has never been done in the school that will be studied</w:t>
      </w:r>
      <w:r>
        <w:rPr>
          <w:lang w:val="en-US"/>
        </w:rPr>
        <w:t>.</w:t>
      </w:r>
    </w:p>
    <w:p w:rsidR="00AC7785" w:rsidRPr="00447860" w:rsidRDefault="00AC7785" w:rsidP="00AC7785">
      <w:pPr>
        <w:pStyle w:val="Heading2"/>
      </w:pPr>
      <w:bookmarkStart w:id="6" w:name="_Toc117930360"/>
      <w:r w:rsidRPr="00447860">
        <w:t>1.</w:t>
      </w:r>
      <w:r>
        <w:rPr>
          <w:lang w:val="en-US"/>
        </w:rPr>
        <w:t>3</w:t>
      </w:r>
      <w:r w:rsidRPr="00447860">
        <w:t xml:space="preserve"> Research</w:t>
      </w:r>
      <w:r w:rsidRPr="00447860">
        <w:rPr>
          <w:lang w:val="en-US"/>
        </w:rPr>
        <w:t xml:space="preserve"> </w:t>
      </w:r>
      <w:r w:rsidRPr="00447860">
        <w:t>Problem</w:t>
      </w:r>
      <w:bookmarkEnd w:id="6"/>
    </w:p>
    <w:p w:rsidR="00AC7785" w:rsidRPr="00447860" w:rsidRDefault="00AC7785" w:rsidP="00AC7785">
      <w:pPr>
        <w:spacing w:line="360" w:lineRule="auto"/>
        <w:ind w:left="426" w:firstLine="567"/>
        <w:rPr>
          <w:lang w:val="en-US"/>
        </w:rPr>
      </w:pPr>
      <w:bookmarkStart w:id="7" w:name="_Hlk116881698"/>
      <w:r w:rsidRPr="00447860">
        <w:t>From</w:t>
      </w:r>
      <w:r>
        <w:rPr>
          <w:b/>
          <w:bCs/>
          <w:lang w:val="en-US"/>
        </w:rPr>
        <w:t xml:space="preserve"> </w:t>
      </w:r>
      <w:r w:rsidRPr="00447860">
        <w:t>the researcher's explanation displayed in the background</w:t>
      </w:r>
      <w:r>
        <w:rPr>
          <w:b/>
          <w:bCs/>
          <w:lang w:val="en-US"/>
        </w:rPr>
        <w:t xml:space="preserve"> </w:t>
      </w:r>
      <w:r w:rsidRPr="00447860">
        <w:t>of the study section, the researcher</w:t>
      </w:r>
      <w:r>
        <w:rPr>
          <w:b/>
          <w:bCs/>
          <w:lang w:val="en-US"/>
        </w:rPr>
        <w:t xml:space="preserve"> </w:t>
      </w:r>
      <w:r w:rsidRPr="00447860">
        <w:t>formulates the following research problem:</w:t>
      </w:r>
      <w:r w:rsidRPr="00447860">
        <w:rPr>
          <w:b/>
          <w:bCs/>
          <w:lang w:val="en-US"/>
        </w:rPr>
        <w:t xml:space="preserve"> </w:t>
      </w:r>
      <w:r w:rsidRPr="00447860">
        <w:t>Does the use of Cake application influence students' speaking skills?</w:t>
      </w:r>
    </w:p>
    <w:p w:rsidR="00AC7785" w:rsidRPr="00447860" w:rsidRDefault="00AC7785" w:rsidP="00AC7785">
      <w:pPr>
        <w:pStyle w:val="Heading2"/>
      </w:pPr>
      <w:bookmarkStart w:id="8" w:name="_Toc117930361"/>
      <w:bookmarkEnd w:id="7"/>
      <w:r w:rsidRPr="00447860">
        <w:t>1.</w:t>
      </w:r>
      <w:r>
        <w:rPr>
          <w:lang w:val="en-US"/>
        </w:rPr>
        <w:t>4</w:t>
      </w:r>
      <w:r w:rsidRPr="00447860">
        <w:t xml:space="preserve"> Purpose</w:t>
      </w:r>
      <w:r w:rsidRPr="00447860">
        <w:rPr>
          <w:lang w:val="en-US"/>
        </w:rPr>
        <w:t xml:space="preserve"> </w:t>
      </w:r>
      <w:r w:rsidRPr="00447860">
        <w:t>of</w:t>
      </w:r>
      <w:r w:rsidRPr="00447860">
        <w:rPr>
          <w:lang w:val="en-US"/>
        </w:rPr>
        <w:t xml:space="preserve"> </w:t>
      </w:r>
      <w:r w:rsidRPr="00447860">
        <w:t>Study</w:t>
      </w:r>
      <w:bookmarkEnd w:id="8"/>
    </w:p>
    <w:p w:rsidR="00AC7785" w:rsidRDefault="00AC7785" w:rsidP="00AC7785">
      <w:pPr>
        <w:spacing w:line="360" w:lineRule="auto"/>
        <w:ind w:left="426" w:firstLine="567"/>
      </w:pPr>
      <w:bookmarkStart w:id="9" w:name="_Hlk116881729"/>
      <w:r w:rsidRPr="00447860">
        <w:t>The</w:t>
      </w:r>
      <w:r>
        <w:rPr>
          <w:b/>
          <w:bCs/>
          <w:lang w:val="en-US"/>
        </w:rPr>
        <w:t xml:space="preserve"> </w:t>
      </w:r>
      <w:r w:rsidRPr="00447860">
        <w:t>purpose of the study is to measure the influence of</w:t>
      </w:r>
      <w:r>
        <w:rPr>
          <w:b/>
          <w:bCs/>
          <w:lang w:val="en-US"/>
        </w:rPr>
        <w:t xml:space="preserve"> </w:t>
      </w:r>
      <w:r w:rsidRPr="00447860">
        <w:t>using Cake Application on</w:t>
      </w:r>
      <w:r>
        <w:rPr>
          <w:b/>
          <w:bCs/>
          <w:lang w:val="en-US"/>
        </w:rPr>
        <w:t xml:space="preserve"> </w:t>
      </w:r>
      <w:r w:rsidRPr="00447860">
        <w:t>students' speaking skills.</w:t>
      </w:r>
    </w:p>
    <w:p w:rsidR="00AC7785" w:rsidRDefault="00AC7785" w:rsidP="00AC7785">
      <w:pPr>
        <w:pStyle w:val="Heading2"/>
        <w:rPr>
          <w:lang w:val="en-US"/>
        </w:rPr>
      </w:pPr>
      <w:bookmarkStart w:id="10" w:name="_Toc117930362"/>
      <w:r>
        <w:rPr>
          <w:lang w:val="en-US"/>
        </w:rPr>
        <w:t>1.5 Assumption of the Study</w:t>
      </w:r>
      <w:bookmarkEnd w:id="10"/>
    </w:p>
    <w:p w:rsidR="00AC7785" w:rsidRPr="00316AF1" w:rsidRDefault="00AC7785" w:rsidP="00AC7785">
      <w:pPr>
        <w:spacing w:line="360" w:lineRule="auto"/>
        <w:ind w:left="426" w:firstLine="567"/>
        <w:rPr>
          <w:lang w:val="en-US"/>
        </w:rPr>
      </w:pPr>
      <w:r w:rsidRPr="00316AF1">
        <w:rPr>
          <w:lang w:val="en-US"/>
        </w:rPr>
        <w:t>The researcher assumes that the use of Cake</w:t>
      </w:r>
      <w:r>
        <w:rPr>
          <w:lang w:val="en-US"/>
        </w:rPr>
        <w:t xml:space="preserve"> App in students’ learning activity</w:t>
      </w:r>
      <w:r w:rsidRPr="00316AF1">
        <w:rPr>
          <w:lang w:val="en-US"/>
        </w:rPr>
        <w:t xml:space="preserve"> will be able to improve</w:t>
      </w:r>
      <w:r>
        <w:rPr>
          <w:lang w:val="en-US"/>
        </w:rPr>
        <w:t xml:space="preserve"> their</w:t>
      </w:r>
      <w:r w:rsidRPr="00316AF1">
        <w:rPr>
          <w:lang w:val="en-US"/>
        </w:rPr>
        <w:t xml:space="preserve"> speaking skills</w:t>
      </w:r>
      <w:r>
        <w:rPr>
          <w:lang w:val="en-US"/>
        </w:rPr>
        <w:t>.</w:t>
      </w:r>
    </w:p>
    <w:p w:rsidR="00AC7785" w:rsidRPr="00447860" w:rsidRDefault="00AC7785" w:rsidP="00AC7785">
      <w:pPr>
        <w:pStyle w:val="Heading2"/>
      </w:pPr>
      <w:bookmarkStart w:id="11" w:name="_Toc117930363"/>
      <w:r w:rsidRPr="00447860">
        <w:t>1.</w:t>
      </w:r>
      <w:r>
        <w:rPr>
          <w:lang w:val="en-US"/>
        </w:rPr>
        <w:t>6</w:t>
      </w:r>
      <w:r w:rsidRPr="00447860">
        <w:t xml:space="preserve"> Formulation of</w:t>
      </w:r>
      <w:r>
        <w:rPr>
          <w:sz w:val="20"/>
          <w:szCs w:val="18"/>
          <w:lang w:val="en-US"/>
        </w:rPr>
        <w:t xml:space="preserve"> </w:t>
      </w:r>
      <w:r w:rsidRPr="00447860">
        <w:t>Hypothesis</w:t>
      </w:r>
      <w:bookmarkEnd w:id="11"/>
    </w:p>
    <w:p w:rsidR="00AC7785" w:rsidRPr="00447860" w:rsidRDefault="00AC7785" w:rsidP="00AC7785">
      <w:pPr>
        <w:spacing w:line="360" w:lineRule="auto"/>
        <w:ind w:left="426" w:firstLine="708"/>
      </w:pPr>
      <w:r w:rsidRPr="00447860">
        <w:t>Based</w:t>
      </w:r>
      <w:r>
        <w:rPr>
          <w:sz w:val="20"/>
          <w:szCs w:val="18"/>
          <w:lang w:val="en-US"/>
        </w:rPr>
        <w:t xml:space="preserve"> </w:t>
      </w:r>
      <w:r w:rsidRPr="00447860">
        <w:t>on</w:t>
      </w:r>
      <w:r>
        <w:rPr>
          <w:sz w:val="20"/>
          <w:szCs w:val="18"/>
          <w:lang w:val="en-US"/>
        </w:rPr>
        <w:t xml:space="preserve"> </w:t>
      </w:r>
      <w:r w:rsidRPr="00447860">
        <w:t>the</w:t>
      </w:r>
      <w:r>
        <w:rPr>
          <w:sz w:val="20"/>
          <w:szCs w:val="18"/>
          <w:lang w:val="en-US"/>
        </w:rPr>
        <w:t xml:space="preserve"> </w:t>
      </w:r>
      <w:r w:rsidRPr="00447860">
        <w:t xml:space="preserve">research problem above, the researcher formulates a hypothesis as follows: </w:t>
      </w:r>
    </w:p>
    <w:p w:rsidR="00AC7785" w:rsidRPr="00447860" w:rsidRDefault="00AC7785" w:rsidP="00AC7785">
      <w:pPr>
        <w:pStyle w:val="ListParagraph"/>
        <w:numPr>
          <w:ilvl w:val="0"/>
          <w:numId w:val="1"/>
        </w:numPr>
        <w:spacing w:line="360" w:lineRule="auto"/>
        <w:ind w:left="993" w:hanging="371"/>
      </w:pPr>
      <w:r w:rsidRPr="00447860">
        <w:t>Null</w:t>
      </w:r>
      <w:r w:rsidRPr="00447860">
        <w:rPr>
          <w:lang w:val="en-US"/>
        </w:rPr>
        <w:t>-</w:t>
      </w:r>
      <w:r w:rsidRPr="00447860">
        <w:t>Hypothesis (H</w:t>
      </w:r>
      <w:r w:rsidRPr="00447860">
        <w:rPr>
          <w:vertAlign w:val="subscript"/>
        </w:rPr>
        <w:t>0</w:t>
      </w:r>
      <w:r w:rsidRPr="00447860">
        <w:t xml:space="preserve">): No significant difference exists in students' speaking skills after using Cake Application and before being taught. </w:t>
      </w:r>
    </w:p>
    <w:p w:rsidR="00AC7785" w:rsidRPr="00447860" w:rsidRDefault="00AC7785" w:rsidP="00AC7785">
      <w:pPr>
        <w:pStyle w:val="ListParagraph"/>
        <w:numPr>
          <w:ilvl w:val="0"/>
          <w:numId w:val="1"/>
        </w:numPr>
        <w:spacing w:line="360" w:lineRule="auto"/>
        <w:ind w:left="993" w:hanging="371"/>
      </w:pPr>
      <w:r w:rsidRPr="00447860">
        <w:t>Alternative</w:t>
      </w:r>
      <w:r w:rsidRPr="00447860">
        <w:rPr>
          <w:lang w:val="en-US"/>
        </w:rPr>
        <w:t>-</w:t>
      </w:r>
      <w:r w:rsidRPr="00447860">
        <w:t>Hypothesis (H</w:t>
      </w:r>
      <w:r w:rsidRPr="00447860">
        <w:rPr>
          <w:vertAlign w:val="subscript"/>
        </w:rPr>
        <w:t>a</w:t>
      </w:r>
      <w:r w:rsidRPr="00447860">
        <w:t>): There is a significant difference in students' speaking skills after using Cake Application and before being taught.</w:t>
      </w:r>
    </w:p>
    <w:p w:rsidR="00AC7785" w:rsidRPr="00AC7785" w:rsidRDefault="00AC7785" w:rsidP="00AC7785">
      <w:pPr>
        <w:pStyle w:val="Heading2"/>
      </w:pPr>
      <w:bookmarkStart w:id="12" w:name="_Toc117930364"/>
      <w:r w:rsidRPr="00447860">
        <w:t>1.</w:t>
      </w:r>
      <w:r>
        <w:rPr>
          <w:lang w:val="en-US"/>
        </w:rPr>
        <w:t>7</w:t>
      </w:r>
      <w:r w:rsidRPr="00447860">
        <w:t xml:space="preserve"> </w:t>
      </w:r>
      <w:r w:rsidRPr="00AC7785">
        <w:t>Significance</w:t>
      </w:r>
      <w:r w:rsidRPr="00447860">
        <w:t xml:space="preserve"> of Study</w:t>
      </w:r>
      <w:bookmarkEnd w:id="12"/>
    </w:p>
    <w:p w:rsidR="00AC7785" w:rsidRPr="00447860" w:rsidRDefault="00AC7785" w:rsidP="00AC7785">
      <w:pPr>
        <w:spacing w:line="360" w:lineRule="auto"/>
        <w:ind w:left="426" w:firstLine="708"/>
      </w:pPr>
      <w:r w:rsidRPr="00447860">
        <w:t xml:space="preserve">The researcher expects this study to be beneficial for: </w:t>
      </w:r>
    </w:p>
    <w:p w:rsidR="00AC7785" w:rsidRPr="00447860" w:rsidRDefault="00AC7785" w:rsidP="00AC7785">
      <w:pPr>
        <w:pStyle w:val="ListParagraph"/>
        <w:numPr>
          <w:ilvl w:val="0"/>
          <w:numId w:val="2"/>
        </w:numPr>
        <w:spacing w:line="360" w:lineRule="auto"/>
      </w:pPr>
      <w:r w:rsidRPr="00447860">
        <w:t>English</w:t>
      </w:r>
      <w:r>
        <w:rPr>
          <w:lang w:val="en-US"/>
        </w:rPr>
        <w:t xml:space="preserve"> </w:t>
      </w:r>
      <w:r w:rsidRPr="00447860">
        <w:t xml:space="preserve">students </w:t>
      </w:r>
    </w:p>
    <w:p w:rsidR="00AC7785" w:rsidRPr="00447860" w:rsidRDefault="00AC7785" w:rsidP="00AC7785">
      <w:pPr>
        <w:spacing w:line="360" w:lineRule="auto"/>
        <w:ind w:left="709" w:firstLine="709"/>
      </w:pPr>
      <w:r w:rsidRPr="00447860">
        <w:t xml:space="preserve">For the students, the researcher hopes that using Cake Application can help them improve their speaking skills. </w:t>
      </w:r>
    </w:p>
    <w:p w:rsidR="00AC7785" w:rsidRPr="00447860" w:rsidRDefault="00AC7785" w:rsidP="00AC7785">
      <w:pPr>
        <w:pStyle w:val="ListParagraph"/>
        <w:numPr>
          <w:ilvl w:val="0"/>
          <w:numId w:val="2"/>
        </w:numPr>
        <w:spacing w:line="360" w:lineRule="auto"/>
      </w:pPr>
      <w:r w:rsidRPr="00447860">
        <w:lastRenderedPageBreak/>
        <w:t>English</w:t>
      </w:r>
      <w:r>
        <w:rPr>
          <w:lang w:val="en-US"/>
        </w:rPr>
        <w:t xml:space="preserve"> </w:t>
      </w:r>
      <w:r w:rsidRPr="00447860">
        <w:t xml:space="preserve">teachers </w:t>
      </w:r>
    </w:p>
    <w:p w:rsidR="00AC7785" w:rsidRPr="00447860" w:rsidRDefault="00AC7785" w:rsidP="00AC7785">
      <w:pPr>
        <w:spacing w:line="360" w:lineRule="auto"/>
        <w:ind w:left="709" w:firstLine="709"/>
      </w:pPr>
      <w:r w:rsidRPr="00447860">
        <w:t>For the</w:t>
      </w:r>
      <w:r>
        <w:rPr>
          <w:b/>
          <w:bCs/>
          <w:lang w:val="en-US"/>
        </w:rPr>
        <w:t xml:space="preserve"> </w:t>
      </w:r>
      <w:r w:rsidRPr="00447860">
        <w:t>teachers, the writer expects this study</w:t>
      </w:r>
      <w:r>
        <w:rPr>
          <w:b/>
          <w:bCs/>
          <w:lang w:val="en-US"/>
        </w:rPr>
        <w:t xml:space="preserve"> </w:t>
      </w:r>
      <w:r w:rsidRPr="00447860">
        <w:t>will make</w:t>
      </w:r>
      <w:r>
        <w:rPr>
          <w:lang w:val="en-US"/>
        </w:rPr>
        <w:t xml:space="preserve"> </w:t>
      </w:r>
      <w:r w:rsidRPr="00447860">
        <w:t>a contribution and can help them in teaching</w:t>
      </w:r>
      <w:r>
        <w:rPr>
          <w:b/>
          <w:bCs/>
          <w:lang w:val="en-US"/>
        </w:rPr>
        <w:t xml:space="preserve"> </w:t>
      </w:r>
      <w:r w:rsidRPr="00447860">
        <w:t>English-speaking materials. They can use Cake application as an exciting teaching media for teaching their students.</w:t>
      </w:r>
    </w:p>
    <w:p w:rsidR="00AC7785" w:rsidRPr="00447860" w:rsidRDefault="00AC7785" w:rsidP="00AC7785">
      <w:pPr>
        <w:pStyle w:val="ListParagraph"/>
        <w:numPr>
          <w:ilvl w:val="0"/>
          <w:numId w:val="2"/>
        </w:numPr>
        <w:spacing w:line="360" w:lineRule="auto"/>
      </w:pPr>
      <w:r w:rsidRPr="00447860">
        <w:t xml:space="preserve">Researchers </w:t>
      </w:r>
    </w:p>
    <w:p w:rsidR="00AC7785" w:rsidRDefault="00AC7785" w:rsidP="00AC7785">
      <w:pPr>
        <w:spacing w:after="120" w:line="360" w:lineRule="auto"/>
        <w:ind w:left="709" w:firstLine="851"/>
      </w:pPr>
      <w:r w:rsidRPr="00447860">
        <w:t xml:space="preserve">The researcher hopes that completing and publishing this research can help add references for other researchers and as material for conducting more research in the future with the same topic as this </w:t>
      </w:r>
      <w:r w:rsidRPr="00447860">
        <w:rPr>
          <w:lang w:val="en-US"/>
        </w:rPr>
        <w:t xml:space="preserve">current </w:t>
      </w:r>
      <w:r w:rsidRPr="00447860">
        <w:t>research, but of course, from a different point of view.</w:t>
      </w:r>
      <w:bookmarkEnd w:id="9"/>
    </w:p>
    <w:p w:rsidR="00AC7785" w:rsidRPr="00066C0B" w:rsidRDefault="00AC7785" w:rsidP="00AC7785">
      <w:pPr>
        <w:pStyle w:val="Heading2"/>
        <w:rPr>
          <w:lang w:val="en-US"/>
        </w:rPr>
      </w:pPr>
      <w:bookmarkStart w:id="13" w:name="_Toc117930365"/>
      <w:r>
        <w:rPr>
          <w:lang w:val="en-US"/>
        </w:rPr>
        <w:t>1.8 Definition of Terms</w:t>
      </w:r>
      <w:bookmarkEnd w:id="13"/>
    </w:p>
    <w:p w:rsidR="00AC7785" w:rsidRDefault="00AC7785" w:rsidP="00AC7785">
      <w:pPr>
        <w:spacing w:line="360" w:lineRule="auto"/>
        <w:ind w:left="426" w:firstLine="708"/>
        <w:rPr>
          <w:lang w:val="en-US"/>
        </w:rPr>
      </w:pPr>
      <w:r w:rsidRPr="000A3DBD">
        <w:rPr>
          <w:lang w:val="en-US"/>
        </w:rPr>
        <w:t>The researcher presents the definitions of the terms used in this study as follows.</w:t>
      </w:r>
    </w:p>
    <w:p w:rsidR="00AC7785" w:rsidRDefault="00AC7785" w:rsidP="00AC7785">
      <w:pPr>
        <w:pStyle w:val="ListParagraph"/>
        <w:numPr>
          <w:ilvl w:val="0"/>
          <w:numId w:val="4"/>
        </w:numPr>
        <w:spacing w:line="360" w:lineRule="auto"/>
        <w:rPr>
          <w:lang w:val="en-US"/>
        </w:rPr>
      </w:pPr>
      <w:r>
        <w:rPr>
          <w:lang w:val="en-US"/>
        </w:rPr>
        <w:t>Speaking</w:t>
      </w:r>
    </w:p>
    <w:p w:rsidR="00AC7785" w:rsidRPr="0057452D" w:rsidRDefault="00AC7785" w:rsidP="00AC7785">
      <w:pPr>
        <w:pStyle w:val="ListParagraph"/>
        <w:spacing w:line="360" w:lineRule="auto"/>
        <w:ind w:left="927" w:firstLine="774"/>
        <w:rPr>
          <w:lang w:val="en-US"/>
        </w:rPr>
      </w:pPr>
      <w:r w:rsidRPr="00447860">
        <w:rPr>
          <w:lang w:val="en-US"/>
        </w:rPr>
        <w:t xml:space="preserve">Speaking </w:t>
      </w:r>
      <w:r w:rsidRPr="00447860">
        <w:t>is one of the four language abilities (reading, writing, listening, and speaking)</w:t>
      </w:r>
      <w:r w:rsidRPr="00447860">
        <w:rPr>
          <w:lang w:val="en-US"/>
        </w:rPr>
        <w:t xml:space="preserve"> and</w:t>
      </w:r>
      <w:r w:rsidRPr="00447860">
        <w:t xml:space="preserve"> an interactive</w:t>
      </w:r>
      <w:r>
        <w:rPr>
          <w:b/>
          <w:bCs/>
          <w:lang w:val="en-US"/>
        </w:rPr>
        <w:t xml:space="preserve"> </w:t>
      </w:r>
      <w:r w:rsidRPr="00447860">
        <w:t>process</w:t>
      </w:r>
      <w:r>
        <w:rPr>
          <w:b/>
          <w:bCs/>
          <w:lang w:val="en-US"/>
        </w:rPr>
        <w:t xml:space="preserve"> </w:t>
      </w:r>
      <w:r w:rsidRPr="00447860">
        <w:t xml:space="preserve">of constructing meaning that involves receiving, </w:t>
      </w:r>
      <w:r w:rsidRPr="00447860">
        <w:rPr>
          <w:lang w:val="en-US"/>
        </w:rPr>
        <w:t xml:space="preserve">producing, </w:t>
      </w:r>
      <w:r w:rsidRPr="00447860">
        <w:t>and processing information</w:t>
      </w:r>
      <w:r w:rsidRPr="00447860">
        <w:rPr>
          <w:lang w:val="en-US"/>
        </w:rPr>
        <w:t xml:space="preserve"> (</w:t>
      </w:r>
      <w:proofErr w:type="spellStart"/>
      <w:r w:rsidRPr="00447860">
        <w:rPr>
          <w:lang w:val="en-US"/>
        </w:rPr>
        <w:t>Torky</w:t>
      </w:r>
      <w:proofErr w:type="spellEnd"/>
      <w:r w:rsidRPr="00447860">
        <w:rPr>
          <w:lang w:val="en-US"/>
        </w:rPr>
        <w:t>, 2006)</w:t>
      </w:r>
      <w:r>
        <w:t>.</w:t>
      </w:r>
    </w:p>
    <w:p w:rsidR="00AC7785" w:rsidRPr="0057452D" w:rsidRDefault="00AC7785" w:rsidP="00AC7785">
      <w:pPr>
        <w:pStyle w:val="ListParagraph"/>
        <w:numPr>
          <w:ilvl w:val="0"/>
          <w:numId w:val="4"/>
        </w:numPr>
        <w:spacing w:line="360" w:lineRule="auto"/>
        <w:rPr>
          <w:lang w:val="en-US"/>
        </w:rPr>
      </w:pPr>
      <w:r>
        <w:rPr>
          <w:lang w:val="en-US"/>
        </w:rPr>
        <w:t>Cake Application</w:t>
      </w:r>
    </w:p>
    <w:p w:rsidR="00DA4241" w:rsidRPr="00AC7785" w:rsidRDefault="00AC7785" w:rsidP="00AC7785">
      <w:pPr>
        <w:spacing w:line="360" w:lineRule="auto"/>
        <w:ind w:left="993" w:firstLine="851"/>
      </w:pPr>
      <w:r>
        <w:t>Cake</w:t>
      </w:r>
      <w:r>
        <w:rPr>
          <w:lang w:val="en-US"/>
        </w:rPr>
        <w:t xml:space="preserve"> App </w:t>
      </w:r>
      <w:r>
        <w:t xml:space="preserve">is an </w:t>
      </w:r>
      <w:r w:rsidRPr="008B6CD9">
        <w:t>Android mobile application</w:t>
      </w:r>
      <w:r>
        <w:t xml:space="preserve"> </w:t>
      </w:r>
      <w:r>
        <w:rPr>
          <w:lang w:val="en-US"/>
        </w:rPr>
        <w:t xml:space="preserve">created and </w:t>
      </w:r>
      <w:r w:rsidRPr="008B6CD9">
        <w:t>developed by</w:t>
      </w:r>
      <w:r>
        <w:t xml:space="preserve"> Cake Corp in</w:t>
      </w:r>
      <w:r w:rsidRPr="008B6CD9">
        <w:t xml:space="preserve"> South Korea</w:t>
      </w:r>
      <w:r>
        <w:t xml:space="preserve"> </w:t>
      </w:r>
      <w:sdt>
        <w:sdtPr>
          <w:id w:val="1836488797"/>
          <w:citation/>
        </w:sdtPr>
        <w:sdtContent>
          <w:r>
            <w:fldChar w:fldCharType="begin"/>
          </w:r>
          <w:r>
            <w:instrText xml:space="preserve"> CITATION Nur \l 1057 </w:instrText>
          </w:r>
          <w:r>
            <w:fldChar w:fldCharType="separate"/>
          </w:r>
          <w:r>
            <w:rPr>
              <w:noProof/>
            </w:rPr>
            <w:t>(Nuraeni &amp; Yanti, 2020)</w:t>
          </w:r>
          <w:r>
            <w:fldChar w:fldCharType="end"/>
          </w:r>
        </w:sdtContent>
      </w:sdt>
      <w:r>
        <w:t xml:space="preserve">. </w:t>
      </w:r>
      <w:r>
        <w:rPr>
          <w:lang w:val="en-US"/>
        </w:rPr>
        <w:t xml:space="preserve">It </w:t>
      </w:r>
      <w:r>
        <w:t>is an application for learning English on android mobile which can help users to learn English in a fun way. It has</w:t>
      </w:r>
      <w:r w:rsidRPr="00FD36E9">
        <w:t xml:space="preserve"> many features that make </w:t>
      </w:r>
      <w:r>
        <w:t>learning easier</w:t>
      </w:r>
      <w:r>
        <w:rPr>
          <w:lang w:val="en-US"/>
        </w:rPr>
        <w:t>. Some are</w:t>
      </w:r>
      <w:r w:rsidRPr="00FD36E9">
        <w:t xml:space="preserve"> quizzes, classes, </w:t>
      </w:r>
      <w:r>
        <w:t xml:space="preserve">speaking practices, and </w:t>
      </w:r>
      <w:r w:rsidRPr="00FD36E9">
        <w:t xml:space="preserve">materials </w:t>
      </w:r>
      <w:r>
        <w:t>on</w:t>
      </w:r>
      <w:r w:rsidRPr="00FD36E9">
        <w:t xml:space="preserve"> various topics</w:t>
      </w:r>
      <w:r>
        <w:t xml:space="preserve"> </w:t>
      </w:r>
      <w:r w:rsidRPr="00FD36E9">
        <w:t>and discussions</w:t>
      </w:r>
      <w:r>
        <w:rPr>
          <w:lang w:val="en-US"/>
        </w:rPr>
        <w:t>.</w:t>
      </w:r>
    </w:p>
    <w:sectPr w:rsidR="00DA4241" w:rsidRPr="00AC7785" w:rsidSect="00DA424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A54" w:rsidRDefault="00303A54" w:rsidP="00303A54">
      <w:r>
        <w:separator/>
      </w:r>
    </w:p>
  </w:endnote>
  <w:endnote w:type="continuationSeparator" w:id="0">
    <w:p w:rsidR="00303A54" w:rsidRDefault="00303A54" w:rsidP="0030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A54" w:rsidRDefault="00303A54" w:rsidP="00303A54">
      <w:r>
        <w:separator/>
      </w:r>
    </w:p>
  </w:footnote>
  <w:footnote w:type="continuationSeparator" w:id="0">
    <w:p w:rsidR="00303A54" w:rsidRDefault="00303A54" w:rsidP="00303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223015"/>
      <w:docPartObj>
        <w:docPartGallery w:val="Page Numbers (Top of Page)"/>
        <w:docPartUnique/>
      </w:docPartObj>
    </w:sdtPr>
    <w:sdtEndPr>
      <w:rPr>
        <w:noProof/>
      </w:rPr>
    </w:sdtEndPr>
    <w:sdtContent>
      <w:p w:rsidR="00303A54" w:rsidRDefault="00303A54">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303A54" w:rsidRDefault="00303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868CA"/>
    <w:multiLevelType w:val="hybridMultilevel"/>
    <w:tmpl w:val="A7364224"/>
    <w:lvl w:ilvl="0" w:tplc="0BF41392">
      <w:start w:val="1"/>
      <w:numFmt w:val="decimal"/>
      <w:lvlText w:val="%1."/>
      <w:lvlJc w:val="left"/>
      <w:pPr>
        <w:ind w:left="720" w:hanging="360"/>
      </w:pPr>
      <w:rPr>
        <w:rFonts w:hint="default"/>
      </w:rPr>
    </w:lvl>
    <w:lvl w:ilvl="1" w:tplc="06A088EC" w:tentative="1">
      <w:start w:val="1"/>
      <w:numFmt w:val="lowerLetter"/>
      <w:lvlText w:val="%2."/>
      <w:lvlJc w:val="left"/>
      <w:pPr>
        <w:ind w:left="1440" w:hanging="360"/>
      </w:pPr>
    </w:lvl>
    <w:lvl w:ilvl="2" w:tplc="63204384" w:tentative="1">
      <w:start w:val="1"/>
      <w:numFmt w:val="lowerRoman"/>
      <w:lvlText w:val="%3."/>
      <w:lvlJc w:val="right"/>
      <w:pPr>
        <w:ind w:left="2160" w:hanging="180"/>
      </w:pPr>
    </w:lvl>
    <w:lvl w:ilvl="3" w:tplc="7C44DE66" w:tentative="1">
      <w:start w:val="1"/>
      <w:numFmt w:val="decimal"/>
      <w:lvlText w:val="%4."/>
      <w:lvlJc w:val="left"/>
      <w:pPr>
        <w:ind w:left="2880" w:hanging="360"/>
      </w:pPr>
    </w:lvl>
    <w:lvl w:ilvl="4" w:tplc="7F10E9B4" w:tentative="1">
      <w:start w:val="1"/>
      <w:numFmt w:val="lowerLetter"/>
      <w:lvlText w:val="%5."/>
      <w:lvlJc w:val="left"/>
      <w:pPr>
        <w:ind w:left="3600" w:hanging="360"/>
      </w:pPr>
    </w:lvl>
    <w:lvl w:ilvl="5" w:tplc="3F9E0D96" w:tentative="1">
      <w:start w:val="1"/>
      <w:numFmt w:val="lowerRoman"/>
      <w:lvlText w:val="%6."/>
      <w:lvlJc w:val="right"/>
      <w:pPr>
        <w:ind w:left="4320" w:hanging="180"/>
      </w:pPr>
    </w:lvl>
    <w:lvl w:ilvl="6" w:tplc="A650C764" w:tentative="1">
      <w:start w:val="1"/>
      <w:numFmt w:val="decimal"/>
      <w:lvlText w:val="%7."/>
      <w:lvlJc w:val="left"/>
      <w:pPr>
        <w:ind w:left="5040" w:hanging="360"/>
      </w:pPr>
    </w:lvl>
    <w:lvl w:ilvl="7" w:tplc="01906DE0" w:tentative="1">
      <w:start w:val="1"/>
      <w:numFmt w:val="lowerLetter"/>
      <w:lvlText w:val="%8."/>
      <w:lvlJc w:val="left"/>
      <w:pPr>
        <w:ind w:left="5760" w:hanging="360"/>
      </w:pPr>
    </w:lvl>
    <w:lvl w:ilvl="8" w:tplc="B83C4FF0" w:tentative="1">
      <w:start w:val="1"/>
      <w:numFmt w:val="lowerRoman"/>
      <w:lvlText w:val="%9."/>
      <w:lvlJc w:val="right"/>
      <w:pPr>
        <w:ind w:left="6480" w:hanging="180"/>
      </w:pPr>
    </w:lvl>
  </w:abstractNum>
  <w:abstractNum w:abstractNumId="1">
    <w:nsid w:val="4FAC422C"/>
    <w:multiLevelType w:val="hybridMultilevel"/>
    <w:tmpl w:val="C42445F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51421BA2"/>
    <w:multiLevelType w:val="hybridMultilevel"/>
    <w:tmpl w:val="1D7461DA"/>
    <w:lvl w:ilvl="0" w:tplc="2A2E72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CF90EB2"/>
    <w:multiLevelType w:val="multilevel"/>
    <w:tmpl w:val="B96AC318"/>
    <w:lvl w:ilvl="0">
      <w:start w:val="1"/>
      <w:numFmt w:val="decimal"/>
      <w:lvlText w:val="%1."/>
      <w:lvlJc w:val="left"/>
      <w:pPr>
        <w:ind w:left="2214" w:hanging="1080"/>
      </w:pPr>
      <w:rPr>
        <w:rFonts w:hint="default"/>
      </w:rPr>
    </w:lvl>
    <w:lvl w:ilvl="1">
      <w:start w:val="2"/>
      <w:numFmt w:val="decimal"/>
      <w:isLgl/>
      <w:lvlText w:val="%1.%2"/>
      <w:lvlJc w:val="left"/>
      <w:pPr>
        <w:ind w:left="1614" w:hanging="480"/>
      </w:pPr>
      <w:rPr>
        <w:rFonts w:hint="default"/>
        <w:b/>
      </w:rPr>
    </w:lvl>
    <w:lvl w:ilvl="2">
      <w:start w:val="2"/>
      <w:numFmt w:val="decimal"/>
      <w:isLgl/>
      <w:lvlText w:val="%1.%2.%3"/>
      <w:lvlJc w:val="left"/>
      <w:pPr>
        <w:ind w:left="1854" w:hanging="720"/>
      </w:pPr>
      <w:rPr>
        <w:rFonts w:hint="default"/>
        <w:b/>
      </w:rPr>
    </w:lvl>
    <w:lvl w:ilvl="3">
      <w:start w:val="1"/>
      <w:numFmt w:val="decimal"/>
      <w:isLgl/>
      <w:lvlText w:val="%1.%2.%3.%4"/>
      <w:lvlJc w:val="left"/>
      <w:pPr>
        <w:ind w:left="1854" w:hanging="720"/>
      </w:pPr>
      <w:rPr>
        <w:rFonts w:hint="default"/>
        <w:b/>
      </w:rPr>
    </w:lvl>
    <w:lvl w:ilvl="4">
      <w:start w:val="1"/>
      <w:numFmt w:val="decimal"/>
      <w:isLgl/>
      <w:lvlText w:val="%1.%2.%3.%4.%5"/>
      <w:lvlJc w:val="left"/>
      <w:pPr>
        <w:ind w:left="2214" w:hanging="1080"/>
      </w:pPr>
      <w:rPr>
        <w:rFonts w:hint="default"/>
        <w:b/>
      </w:rPr>
    </w:lvl>
    <w:lvl w:ilvl="5">
      <w:start w:val="1"/>
      <w:numFmt w:val="decimal"/>
      <w:isLgl/>
      <w:lvlText w:val="%1.%2.%3.%4.%5.%6"/>
      <w:lvlJc w:val="left"/>
      <w:pPr>
        <w:ind w:left="2214" w:hanging="1080"/>
      </w:pPr>
      <w:rPr>
        <w:rFonts w:hint="default"/>
        <w:b/>
      </w:rPr>
    </w:lvl>
    <w:lvl w:ilvl="6">
      <w:start w:val="1"/>
      <w:numFmt w:val="decimal"/>
      <w:isLgl/>
      <w:lvlText w:val="%1.%2.%3.%4.%5.%6.%7"/>
      <w:lvlJc w:val="left"/>
      <w:pPr>
        <w:ind w:left="2574" w:hanging="1440"/>
      </w:pPr>
      <w:rPr>
        <w:rFonts w:hint="default"/>
        <w:b/>
      </w:rPr>
    </w:lvl>
    <w:lvl w:ilvl="7">
      <w:start w:val="1"/>
      <w:numFmt w:val="decimal"/>
      <w:isLgl/>
      <w:lvlText w:val="%1.%2.%3.%4.%5.%6.%7.%8"/>
      <w:lvlJc w:val="left"/>
      <w:pPr>
        <w:ind w:left="2574" w:hanging="1440"/>
      </w:pPr>
      <w:rPr>
        <w:rFonts w:hint="default"/>
        <w:b/>
      </w:rPr>
    </w:lvl>
    <w:lvl w:ilvl="8">
      <w:start w:val="1"/>
      <w:numFmt w:val="decimal"/>
      <w:isLgl/>
      <w:lvlText w:val="%1.%2.%3.%4.%5.%6.%7.%8.%9"/>
      <w:lvlJc w:val="left"/>
      <w:pPr>
        <w:ind w:left="2934" w:hanging="1800"/>
      </w:pPr>
      <w:rPr>
        <w:rFonts w:hint="default"/>
        <w:b/>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241"/>
    <w:rsid w:val="00303A54"/>
    <w:rsid w:val="00AC7785"/>
    <w:rsid w:val="00DA42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241"/>
    <w:pPr>
      <w:spacing w:after="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DA4241"/>
    <w:pPr>
      <w:keepNext/>
      <w:keepLines/>
      <w:spacing w:before="240" w:line="360" w:lineRule="auto"/>
      <w:jc w:val="center"/>
      <w:outlineLvl w:val="0"/>
    </w:pPr>
    <w:rPr>
      <w:rFonts w:asciiTheme="majorBidi" w:eastAsiaTheme="majorEastAsia" w:hAnsiTheme="majorBidi" w:cstheme="majorBidi"/>
      <w:b/>
      <w:bCs/>
      <w:szCs w:val="28"/>
    </w:rPr>
  </w:style>
  <w:style w:type="paragraph" w:styleId="Heading2">
    <w:name w:val="heading 2"/>
    <w:basedOn w:val="Normal"/>
    <w:next w:val="Normal"/>
    <w:link w:val="Heading2Char"/>
    <w:uiPriority w:val="9"/>
    <w:unhideWhenUsed/>
    <w:qFormat/>
    <w:rsid w:val="00AC7785"/>
    <w:pPr>
      <w:keepNext/>
      <w:keepLines/>
      <w:spacing w:before="200" w:line="48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241"/>
    <w:rPr>
      <w:rFonts w:asciiTheme="majorBidi" w:eastAsiaTheme="majorEastAsia" w:hAnsiTheme="majorBidi" w:cstheme="majorBidi"/>
      <w:b/>
      <w:bCs/>
      <w:sz w:val="24"/>
      <w:szCs w:val="28"/>
    </w:rPr>
  </w:style>
  <w:style w:type="paragraph" w:styleId="TOCHeading">
    <w:name w:val="TOC Heading"/>
    <w:basedOn w:val="Heading1"/>
    <w:next w:val="Normal"/>
    <w:uiPriority w:val="39"/>
    <w:unhideWhenUsed/>
    <w:qFormat/>
    <w:rsid w:val="00DA4241"/>
    <w:pPr>
      <w:spacing w:before="480"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DA4241"/>
    <w:pPr>
      <w:tabs>
        <w:tab w:val="right" w:leader="dot" w:pos="7927"/>
      </w:tabs>
      <w:spacing w:after="100" w:line="360" w:lineRule="auto"/>
    </w:pPr>
  </w:style>
  <w:style w:type="paragraph" w:styleId="TOC2">
    <w:name w:val="toc 2"/>
    <w:basedOn w:val="Normal"/>
    <w:next w:val="Normal"/>
    <w:autoRedefine/>
    <w:uiPriority w:val="39"/>
    <w:unhideWhenUsed/>
    <w:rsid w:val="00DA4241"/>
    <w:pPr>
      <w:spacing w:after="100"/>
      <w:ind w:left="240"/>
    </w:pPr>
  </w:style>
  <w:style w:type="character" w:styleId="Hyperlink">
    <w:name w:val="Hyperlink"/>
    <w:basedOn w:val="DefaultParagraphFont"/>
    <w:uiPriority w:val="99"/>
    <w:unhideWhenUsed/>
    <w:rsid w:val="00DA4241"/>
    <w:rPr>
      <w:color w:val="0000FF" w:themeColor="hyperlink"/>
      <w:u w:val="single"/>
    </w:rPr>
  </w:style>
  <w:style w:type="paragraph" w:styleId="TOC3">
    <w:name w:val="toc 3"/>
    <w:basedOn w:val="Normal"/>
    <w:next w:val="Normal"/>
    <w:autoRedefine/>
    <w:uiPriority w:val="39"/>
    <w:unhideWhenUsed/>
    <w:rsid w:val="00DA4241"/>
    <w:pPr>
      <w:spacing w:after="100"/>
      <w:ind w:left="480"/>
    </w:pPr>
  </w:style>
  <w:style w:type="paragraph" w:styleId="BalloonText">
    <w:name w:val="Balloon Text"/>
    <w:basedOn w:val="Normal"/>
    <w:link w:val="BalloonTextChar"/>
    <w:uiPriority w:val="99"/>
    <w:semiHidden/>
    <w:unhideWhenUsed/>
    <w:rsid w:val="00DA4241"/>
    <w:rPr>
      <w:rFonts w:ascii="Tahoma" w:hAnsi="Tahoma" w:cs="Tahoma"/>
      <w:sz w:val="16"/>
      <w:szCs w:val="16"/>
    </w:rPr>
  </w:style>
  <w:style w:type="character" w:customStyle="1" w:styleId="BalloonTextChar">
    <w:name w:val="Balloon Text Char"/>
    <w:basedOn w:val="DefaultParagraphFont"/>
    <w:link w:val="BalloonText"/>
    <w:uiPriority w:val="99"/>
    <w:semiHidden/>
    <w:rsid w:val="00DA4241"/>
    <w:rPr>
      <w:rFonts w:ascii="Tahoma" w:hAnsi="Tahoma" w:cs="Tahoma"/>
      <w:sz w:val="16"/>
      <w:szCs w:val="16"/>
    </w:rPr>
  </w:style>
  <w:style w:type="character" w:customStyle="1" w:styleId="Heading2Char">
    <w:name w:val="Heading 2 Char"/>
    <w:basedOn w:val="DefaultParagraphFont"/>
    <w:link w:val="Heading2"/>
    <w:uiPriority w:val="9"/>
    <w:rsid w:val="00AC7785"/>
    <w:rPr>
      <w:rFonts w:ascii="Times New Roman" w:eastAsiaTheme="majorEastAsia" w:hAnsi="Times New Roman" w:cstheme="majorBidi"/>
      <w:b/>
      <w:bCs/>
      <w:sz w:val="24"/>
      <w:szCs w:val="26"/>
    </w:rPr>
  </w:style>
  <w:style w:type="paragraph" w:styleId="ListParagraph">
    <w:name w:val="List Paragraph"/>
    <w:basedOn w:val="Normal"/>
    <w:uiPriority w:val="34"/>
    <w:qFormat/>
    <w:rsid w:val="00AC7785"/>
    <w:pPr>
      <w:ind w:left="720"/>
      <w:contextualSpacing/>
    </w:pPr>
  </w:style>
  <w:style w:type="paragraph" w:styleId="Header">
    <w:name w:val="header"/>
    <w:basedOn w:val="Normal"/>
    <w:link w:val="HeaderChar"/>
    <w:uiPriority w:val="99"/>
    <w:unhideWhenUsed/>
    <w:rsid w:val="00303A54"/>
    <w:pPr>
      <w:tabs>
        <w:tab w:val="center" w:pos="4513"/>
        <w:tab w:val="right" w:pos="9026"/>
      </w:tabs>
    </w:pPr>
  </w:style>
  <w:style w:type="character" w:customStyle="1" w:styleId="HeaderChar">
    <w:name w:val="Header Char"/>
    <w:basedOn w:val="DefaultParagraphFont"/>
    <w:link w:val="Header"/>
    <w:uiPriority w:val="99"/>
    <w:rsid w:val="00303A54"/>
    <w:rPr>
      <w:rFonts w:ascii="Times New Roman" w:hAnsi="Times New Roman" w:cs="Times New Roman"/>
      <w:sz w:val="24"/>
    </w:rPr>
  </w:style>
  <w:style w:type="paragraph" w:styleId="Footer">
    <w:name w:val="footer"/>
    <w:basedOn w:val="Normal"/>
    <w:link w:val="FooterChar"/>
    <w:uiPriority w:val="99"/>
    <w:unhideWhenUsed/>
    <w:rsid w:val="00303A54"/>
    <w:pPr>
      <w:tabs>
        <w:tab w:val="center" w:pos="4513"/>
        <w:tab w:val="right" w:pos="9026"/>
      </w:tabs>
    </w:pPr>
  </w:style>
  <w:style w:type="character" w:customStyle="1" w:styleId="FooterChar">
    <w:name w:val="Footer Char"/>
    <w:basedOn w:val="DefaultParagraphFont"/>
    <w:link w:val="Footer"/>
    <w:uiPriority w:val="99"/>
    <w:rsid w:val="00303A54"/>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241"/>
    <w:pPr>
      <w:spacing w:after="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DA4241"/>
    <w:pPr>
      <w:keepNext/>
      <w:keepLines/>
      <w:spacing w:before="240" w:line="360" w:lineRule="auto"/>
      <w:jc w:val="center"/>
      <w:outlineLvl w:val="0"/>
    </w:pPr>
    <w:rPr>
      <w:rFonts w:asciiTheme="majorBidi" w:eastAsiaTheme="majorEastAsia" w:hAnsiTheme="majorBidi" w:cstheme="majorBidi"/>
      <w:b/>
      <w:bCs/>
      <w:szCs w:val="28"/>
    </w:rPr>
  </w:style>
  <w:style w:type="paragraph" w:styleId="Heading2">
    <w:name w:val="heading 2"/>
    <w:basedOn w:val="Normal"/>
    <w:next w:val="Normal"/>
    <w:link w:val="Heading2Char"/>
    <w:uiPriority w:val="9"/>
    <w:unhideWhenUsed/>
    <w:qFormat/>
    <w:rsid w:val="00AC7785"/>
    <w:pPr>
      <w:keepNext/>
      <w:keepLines/>
      <w:spacing w:before="200" w:line="48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241"/>
    <w:rPr>
      <w:rFonts w:asciiTheme="majorBidi" w:eastAsiaTheme="majorEastAsia" w:hAnsiTheme="majorBidi" w:cstheme="majorBidi"/>
      <w:b/>
      <w:bCs/>
      <w:sz w:val="24"/>
      <w:szCs w:val="28"/>
    </w:rPr>
  </w:style>
  <w:style w:type="paragraph" w:styleId="TOCHeading">
    <w:name w:val="TOC Heading"/>
    <w:basedOn w:val="Heading1"/>
    <w:next w:val="Normal"/>
    <w:uiPriority w:val="39"/>
    <w:unhideWhenUsed/>
    <w:qFormat/>
    <w:rsid w:val="00DA4241"/>
    <w:pPr>
      <w:spacing w:before="480"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DA4241"/>
    <w:pPr>
      <w:tabs>
        <w:tab w:val="right" w:leader="dot" w:pos="7927"/>
      </w:tabs>
      <w:spacing w:after="100" w:line="360" w:lineRule="auto"/>
    </w:pPr>
  </w:style>
  <w:style w:type="paragraph" w:styleId="TOC2">
    <w:name w:val="toc 2"/>
    <w:basedOn w:val="Normal"/>
    <w:next w:val="Normal"/>
    <w:autoRedefine/>
    <w:uiPriority w:val="39"/>
    <w:unhideWhenUsed/>
    <w:rsid w:val="00DA4241"/>
    <w:pPr>
      <w:spacing w:after="100"/>
      <w:ind w:left="240"/>
    </w:pPr>
  </w:style>
  <w:style w:type="character" w:styleId="Hyperlink">
    <w:name w:val="Hyperlink"/>
    <w:basedOn w:val="DefaultParagraphFont"/>
    <w:uiPriority w:val="99"/>
    <w:unhideWhenUsed/>
    <w:rsid w:val="00DA4241"/>
    <w:rPr>
      <w:color w:val="0000FF" w:themeColor="hyperlink"/>
      <w:u w:val="single"/>
    </w:rPr>
  </w:style>
  <w:style w:type="paragraph" w:styleId="TOC3">
    <w:name w:val="toc 3"/>
    <w:basedOn w:val="Normal"/>
    <w:next w:val="Normal"/>
    <w:autoRedefine/>
    <w:uiPriority w:val="39"/>
    <w:unhideWhenUsed/>
    <w:rsid w:val="00DA4241"/>
    <w:pPr>
      <w:spacing w:after="100"/>
      <w:ind w:left="480"/>
    </w:pPr>
  </w:style>
  <w:style w:type="paragraph" w:styleId="BalloonText">
    <w:name w:val="Balloon Text"/>
    <w:basedOn w:val="Normal"/>
    <w:link w:val="BalloonTextChar"/>
    <w:uiPriority w:val="99"/>
    <w:semiHidden/>
    <w:unhideWhenUsed/>
    <w:rsid w:val="00DA4241"/>
    <w:rPr>
      <w:rFonts w:ascii="Tahoma" w:hAnsi="Tahoma" w:cs="Tahoma"/>
      <w:sz w:val="16"/>
      <w:szCs w:val="16"/>
    </w:rPr>
  </w:style>
  <w:style w:type="character" w:customStyle="1" w:styleId="BalloonTextChar">
    <w:name w:val="Balloon Text Char"/>
    <w:basedOn w:val="DefaultParagraphFont"/>
    <w:link w:val="BalloonText"/>
    <w:uiPriority w:val="99"/>
    <w:semiHidden/>
    <w:rsid w:val="00DA4241"/>
    <w:rPr>
      <w:rFonts w:ascii="Tahoma" w:hAnsi="Tahoma" w:cs="Tahoma"/>
      <w:sz w:val="16"/>
      <w:szCs w:val="16"/>
    </w:rPr>
  </w:style>
  <w:style w:type="character" w:customStyle="1" w:styleId="Heading2Char">
    <w:name w:val="Heading 2 Char"/>
    <w:basedOn w:val="DefaultParagraphFont"/>
    <w:link w:val="Heading2"/>
    <w:uiPriority w:val="9"/>
    <w:rsid w:val="00AC7785"/>
    <w:rPr>
      <w:rFonts w:ascii="Times New Roman" w:eastAsiaTheme="majorEastAsia" w:hAnsi="Times New Roman" w:cstheme="majorBidi"/>
      <w:b/>
      <w:bCs/>
      <w:sz w:val="24"/>
      <w:szCs w:val="26"/>
    </w:rPr>
  </w:style>
  <w:style w:type="paragraph" w:styleId="ListParagraph">
    <w:name w:val="List Paragraph"/>
    <w:basedOn w:val="Normal"/>
    <w:uiPriority w:val="34"/>
    <w:qFormat/>
    <w:rsid w:val="00AC7785"/>
    <w:pPr>
      <w:ind w:left="720"/>
      <w:contextualSpacing/>
    </w:pPr>
  </w:style>
  <w:style w:type="paragraph" w:styleId="Header">
    <w:name w:val="header"/>
    <w:basedOn w:val="Normal"/>
    <w:link w:val="HeaderChar"/>
    <w:uiPriority w:val="99"/>
    <w:unhideWhenUsed/>
    <w:rsid w:val="00303A54"/>
    <w:pPr>
      <w:tabs>
        <w:tab w:val="center" w:pos="4513"/>
        <w:tab w:val="right" w:pos="9026"/>
      </w:tabs>
    </w:pPr>
  </w:style>
  <w:style w:type="character" w:customStyle="1" w:styleId="HeaderChar">
    <w:name w:val="Header Char"/>
    <w:basedOn w:val="DefaultParagraphFont"/>
    <w:link w:val="Header"/>
    <w:uiPriority w:val="99"/>
    <w:rsid w:val="00303A54"/>
    <w:rPr>
      <w:rFonts w:ascii="Times New Roman" w:hAnsi="Times New Roman" w:cs="Times New Roman"/>
      <w:sz w:val="24"/>
    </w:rPr>
  </w:style>
  <w:style w:type="paragraph" w:styleId="Footer">
    <w:name w:val="footer"/>
    <w:basedOn w:val="Normal"/>
    <w:link w:val="FooterChar"/>
    <w:uiPriority w:val="99"/>
    <w:unhideWhenUsed/>
    <w:rsid w:val="00303A54"/>
    <w:pPr>
      <w:tabs>
        <w:tab w:val="center" w:pos="4513"/>
        <w:tab w:val="right" w:pos="9026"/>
      </w:tabs>
    </w:pPr>
  </w:style>
  <w:style w:type="character" w:customStyle="1" w:styleId="FooterChar">
    <w:name w:val="Footer Char"/>
    <w:basedOn w:val="DefaultParagraphFont"/>
    <w:link w:val="Footer"/>
    <w:uiPriority w:val="99"/>
    <w:rsid w:val="00303A54"/>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Bai16</b:Tag>
    <b:SourceType>JournalArticle</b:SourceType>
    <b:Guid>{30C45A70-4873-4E81-98D3-15C3E01661E9}</b:Guid>
    <b:Title>THE INFLUENCE OF SPEAKING CLUB IN IMPROVING STUDENTS’</b:Title>
    <b:Year>2016</b:Year>
    <b:Author>
      <b:Author>
        <b:NameList>
          <b:Person>
            <b:Last>Baihaqi</b:Last>
          </b:Person>
        </b:NameList>
      </b:Author>
    </b:Author>
    <b:JournalName>AR-RANIRY STATE ISLAMIC UNIVERSITY</b:JournalName>
    <b:Pages>13</b:Pages>
    <b:RefOrder>1</b:RefOrder>
  </b:Source>
  <b:Source>
    <b:Tag>Sub17</b:Tag>
    <b:SourceType>JournalArticle</b:SourceType>
    <b:Guid>{D5FFBBE9-F7F0-4B3D-9B61-4BE3E593C74A}</b:Guid>
    <b:Author>
      <b:Author>
        <b:NameList>
          <b:Person>
            <b:Last>Subandowo</b:Last>
            <b:First>D.</b:First>
          </b:Person>
        </b:NameList>
      </b:Author>
    </b:Author>
    <b:Title>The Language Interference in English Speaking Skill for EFL Learners</b:Title>
    <b:JournalName>Atlantis Press</b:JournalName>
    <b:Year>2017</b:Year>
    <b:Pages>204</b:Pages>
    <b:RefOrder>2</b:RefOrder>
  </b:Source>
  <b:Source>
    <b:Tag>Leo16</b:Tag>
    <b:SourceType>Book</b:SourceType>
    <b:Guid>{BD56CC29-B4AC-42CE-A085-27164C1E3D0F}</b:Guid>
    <b:Author>
      <b:Author>
        <b:NameList>
          <b:Person>
            <b:Last>Leong</b:Last>
          </b:Person>
          <b:Person>
            <b:Last>Ahmadi</b:Last>
          </b:Person>
        </b:NameList>
      </b:Author>
    </b:Author>
    <b:Title>An Analysis of Factors Influencing Learner’s English Speaking Skill</b:Title>
    <b:Year>2016</b:Year>
    <b:Publisher> International Journal Research in English Education</b:Publisher>
    <b:RefOrder>3</b:RefOrder>
  </b:Source>
  <b:Source>
    <b:Tag>Oct22</b:Tag>
    <b:SourceType>JournalArticle</b:SourceType>
    <b:Guid>{7F43E14B-BDD1-4603-8BD4-F33E51821E5D}</b:Guid>
    <b:Author>
      <b:Author>
        <b:NameList>
          <b:Person>
            <b:Last>Octavianita</b:Last>
            <b:First>A</b:First>
          </b:Person>
          <b:Person>
            <b:Last>Fitri</b:Last>
            <b:First>N,</b:First>
            <b:Middle>R</b:Middle>
          </b:Person>
          <b:Person>
            <b:Last>Rafinazly</b:Last>
          </b:Person>
          <b:Person>
            <b:Last>Ihsan</b:Last>
            <b:First>M,</b:First>
            <b:Middle>T.</b:Middle>
          </b:Person>
        </b:NameList>
      </b:Author>
    </b:Author>
    <b:Title>THE EFFECTIVENESS OF USING CAKE APPLICATION IN IMPROVING STUDENTS SPEAKING SKILLS</b:Title>
    <b:JournalName>ETDC Indonesia</b:JournalName>
    <b:Year>2022</b:Year>
    <b:Pages>81</b:Pages>
    <b:RefOrder>4</b:RefOrder>
  </b:Source>
  <b:Source>
    <b:Tag>Nur</b:Tag>
    <b:SourceType>JournalArticle</b:SourceType>
    <b:Guid>{B75F9728-3E7F-43C5-91C1-AA36360CEDBE}</b:Guid>
    <b:Author>
      <b:Author>
        <b:NameList>
          <b:Person>
            <b:Last>Nuraeni</b:Last>
          </b:Person>
          <b:Person>
            <b:Last>Yanti</b:Last>
          </b:Person>
        </b:NameList>
      </b:Author>
    </b:Author>
    <b:Title>The Use of Cake Application in Teaching Speaking to Senior High School's Students</b:Title>
    <b:JournalName>Bogor English Student and Teacher</b:JournalName>
    <b:Year>2020</b:Year>
    <b:RefOrder>5</b:RefOrder>
  </b:Source>
</b:Sources>
</file>

<file path=customXml/itemProps1.xml><?xml version="1.0" encoding="utf-8"?>
<ds:datastoreItem xmlns:ds="http://schemas.openxmlformats.org/officeDocument/2006/customXml" ds:itemID="{56AFD9F1-4F5E-495B-95C4-AD5F3646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dc:creator>
  <cp:lastModifiedBy>faiz</cp:lastModifiedBy>
  <cp:revision>3</cp:revision>
  <dcterms:created xsi:type="dcterms:W3CDTF">2022-11-29T03:35:00Z</dcterms:created>
  <dcterms:modified xsi:type="dcterms:W3CDTF">2022-11-29T03:39:00Z</dcterms:modified>
</cp:coreProperties>
</file>